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3FB" w:rsidRPr="00D64A5E" w:rsidRDefault="004A5CD9" w:rsidP="00D64A5E">
      <w:pPr>
        <w:jc w:val="center"/>
        <w:rPr>
          <w:rFonts w:ascii="仿宋_GB2312" w:eastAsia="仿宋_GB2312" w:hAnsi="宋体"/>
          <w:b/>
          <w:sz w:val="44"/>
          <w:szCs w:val="44"/>
        </w:rPr>
      </w:pPr>
      <w:r w:rsidRPr="004A5CD9">
        <w:rPr>
          <w:rFonts w:ascii="仿宋_GB2312" w:eastAsia="仿宋_GB2312" w:hAnsi="宋体" w:hint="eastAsia"/>
          <w:b/>
          <w:sz w:val="44"/>
          <w:szCs w:val="44"/>
        </w:rPr>
        <w:t>政府采购信息发布备案表格</w:t>
      </w:r>
    </w:p>
    <w:tbl>
      <w:tblPr>
        <w:tblW w:w="9711" w:type="dxa"/>
        <w:jc w:val="center"/>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4"/>
        <w:gridCol w:w="3600"/>
        <w:gridCol w:w="3127"/>
      </w:tblGrid>
      <w:tr w:rsidR="001F3CC3" w:rsidRPr="00C13526" w:rsidTr="00E4720E">
        <w:trPr>
          <w:cantSplit/>
          <w:trHeight w:val="5600"/>
          <w:jc w:val="center"/>
        </w:trPr>
        <w:tc>
          <w:tcPr>
            <w:tcW w:w="2984" w:type="dxa"/>
          </w:tcPr>
          <w:p w:rsidR="001F3CC3" w:rsidRPr="00311E89" w:rsidRDefault="001F3CC3" w:rsidP="00DB2733">
            <w:pPr>
              <w:rPr>
                <w:rFonts w:ascii="仿宋_GB2312" w:eastAsia="仿宋_GB2312" w:hAnsi="华文宋体"/>
                <w:b/>
                <w:bCs/>
                <w:sz w:val="28"/>
                <w:szCs w:val="28"/>
              </w:rPr>
            </w:pPr>
            <w:r w:rsidRPr="00311E89">
              <w:rPr>
                <w:rFonts w:ascii="仿宋_GB2312" w:eastAsia="仿宋_GB2312" w:hAnsi="华文宋体" w:hint="eastAsia"/>
                <w:b/>
                <w:bCs/>
                <w:sz w:val="28"/>
                <w:szCs w:val="28"/>
              </w:rPr>
              <w:t>信息类别：</w:t>
            </w:r>
            <w:r w:rsidRPr="00D61031">
              <w:rPr>
                <w:rFonts w:ascii="仿宋_GB2312" w:eastAsia="仿宋_GB2312" w:hAnsi="华文宋体" w:hint="eastAsia"/>
                <w:b/>
                <w:bCs/>
                <w:sz w:val="28"/>
                <w:szCs w:val="28"/>
              </w:rPr>
              <w:t xml:space="preserve"> B</w:t>
            </w:r>
          </w:p>
          <w:p w:rsidR="001F3CC3" w:rsidRPr="00C13526" w:rsidRDefault="006B53AD" w:rsidP="00DB2733">
            <w:pPr>
              <w:rPr>
                <w:rFonts w:ascii="仿宋_GB2312" w:eastAsia="仿宋_GB2312" w:hAnsi="华文宋体"/>
                <w:sz w:val="28"/>
                <w:szCs w:val="28"/>
              </w:rPr>
            </w:pPr>
            <w:r>
              <w:rPr>
                <w:rFonts w:ascii="仿宋_GB2312" w:eastAsia="仿宋_GB2312" w:hAnsi="华文宋体"/>
                <w:noProof/>
                <w:sz w:val="28"/>
                <w:szCs w:val="28"/>
              </w:rPr>
              <w:pict>
                <v:shapetype id="_x0000_t202" coordsize="21600,21600" o:spt="202" path="m,l,21600r21600,l21600,xe">
                  <v:stroke joinstyle="miter"/>
                  <v:path gradientshapeok="t" o:connecttype="rect"/>
                </v:shapetype>
                <v:shape id="_x0000_s1035" type="#_x0000_t202" style="position:absolute;margin-left:-10.4pt;margin-top:23.5pt;width:48.35pt;height:45.95pt;z-index:251660288" filled="f" stroked="f">
                  <v:textbox style="mso-next-textbox:#_x0000_s1035">
                    <w:txbxContent>
                      <w:p w:rsidR="001F3CC3" w:rsidRDefault="001F3CC3" w:rsidP="001F3CC3">
                        <w:pPr>
                          <w:rPr>
                            <w:sz w:val="52"/>
                            <w:szCs w:val="52"/>
                          </w:rPr>
                        </w:pPr>
                        <w:r>
                          <w:rPr>
                            <w:rFonts w:hint="eastAsia"/>
                            <w:sz w:val="52"/>
                            <w:szCs w:val="52"/>
                          </w:rPr>
                          <w:t>√</w:t>
                        </w:r>
                      </w:p>
                    </w:txbxContent>
                  </v:textbox>
                </v:shape>
              </w:pict>
            </w:r>
            <w:r w:rsidR="001F3CC3" w:rsidRPr="00FA2D8E">
              <w:rPr>
                <w:rFonts w:ascii="仿宋_GB2312" w:eastAsia="仿宋_GB2312" w:hAnsi="华文宋体" w:hint="eastAsia"/>
                <w:noProof/>
                <w:sz w:val="28"/>
                <w:szCs w:val="28"/>
              </w:rPr>
              <w:t>A</w:t>
            </w:r>
            <w:r w:rsidR="001F3CC3" w:rsidRPr="00C13526">
              <w:rPr>
                <w:rFonts w:ascii="仿宋_GB2312" w:eastAsia="仿宋_GB2312" w:hAnsi="华文宋体" w:hint="eastAsia"/>
                <w:sz w:val="28"/>
                <w:szCs w:val="28"/>
              </w:rPr>
              <w:t>供应商资格预审信息</w:t>
            </w:r>
          </w:p>
          <w:p w:rsidR="001F3CC3" w:rsidRPr="00C13526" w:rsidRDefault="001F3CC3" w:rsidP="001F3CC3">
            <w:pPr>
              <w:pStyle w:val="1"/>
              <w:numPr>
                <w:ilvl w:val="0"/>
                <w:numId w:val="0"/>
              </w:numPr>
              <w:ind w:leftChars="14" w:left="434" w:hangingChars="144" w:hanging="403"/>
              <w:rPr>
                <w:rFonts w:ascii="仿宋_GB2312" w:eastAsia="仿宋_GB2312" w:hAnsi="华文宋体"/>
                <w:b w:val="0"/>
                <w:bCs w:val="0"/>
                <w:sz w:val="28"/>
                <w:szCs w:val="28"/>
              </w:rPr>
            </w:pPr>
            <w:r w:rsidRPr="00C13526">
              <w:rPr>
                <w:rFonts w:ascii="仿宋_GB2312" w:eastAsia="仿宋_GB2312" w:hAnsi="华文宋体" w:hint="eastAsia"/>
                <w:b w:val="0"/>
                <w:bCs w:val="0"/>
                <w:sz w:val="28"/>
                <w:szCs w:val="28"/>
                <w:shd w:val="clear" w:color="auto" w:fill="auto"/>
              </w:rPr>
              <w:t>B</w:t>
            </w:r>
            <w:r w:rsidRPr="00C403CE">
              <w:rPr>
                <w:rFonts w:ascii="仿宋_GB2312" w:eastAsia="仿宋_GB2312" w:hAnsi="华文宋体" w:hint="eastAsia"/>
                <w:b w:val="0"/>
                <w:bCs w:val="0"/>
                <w:sz w:val="28"/>
                <w:szCs w:val="28"/>
                <w:u w:val="single"/>
                <w:shd w:val="clear" w:color="auto" w:fill="auto"/>
              </w:rPr>
              <w:t>招标采购信息</w:t>
            </w:r>
          </w:p>
          <w:p w:rsidR="001F3CC3" w:rsidRPr="00C13526" w:rsidRDefault="001F3CC3" w:rsidP="00DB2733">
            <w:pPr>
              <w:pStyle w:val="1"/>
              <w:numPr>
                <w:ilvl w:val="0"/>
                <w:numId w:val="0"/>
              </w:numPr>
              <w:ind w:left="403" w:hangingChars="144" w:hanging="403"/>
              <w:rPr>
                <w:rFonts w:ascii="仿宋_GB2312" w:eastAsia="仿宋_GB2312" w:hAnsi="华文宋体"/>
                <w:b w:val="0"/>
                <w:bCs w:val="0"/>
                <w:sz w:val="28"/>
                <w:szCs w:val="28"/>
              </w:rPr>
            </w:pPr>
            <w:r w:rsidRPr="00C13526">
              <w:rPr>
                <w:rFonts w:ascii="仿宋_GB2312" w:eastAsia="仿宋_GB2312" w:hAnsi="华文宋体" w:hint="eastAsia"/>
                <w:b w:val="0"/>
                <w:bCs w:val="0"/>
                <w:sz w:val="28"/>
                <w:szCs w:val="28"/>
                <w:shd w:val="clear" w:color="auto" w:fill="auto"/>
              </w:rPr>
              <w:t>C非招标采购信息</w:t>
            </w:r>
          </w:p>
          <w:p w:rsidR="001F3CC3" w:rsidRPr="00C13526" w:rsidRDefault="001F3CC3" w:rsidP="00DB2733">
            <w:pPr>
              <w:rPr>
                <w:rFonts w:ascii="仿宋_GB2312" w:eastAsia="仿宋_GB2312" w:hAnsi="华文宋体"/>
                <w:szCs w:val="21"/>
              </w:rPr>
            </w:pPr>
          </w:p>
        </w:tc>
        <w:tc>
          <w:tcPr>
            <w:tcW w:w="3600" w:type="dxa"/>
          </w:tcPr>
          <w:p w:rsidR="001F3CC3" w:rsidRPr="00C13526" w:rsidRDefault="001F3CC3" w:rsidP="00DB2733">
            <w:pPr>
              <w:rPr>
                <w:rFonts w:ascii="仿宋_GB2312" w:eastAsia="仿宋_GB2312" w:hAnsi="华文宋体"/>
                <w:b/>
                <w:sz w:val="28"/>
                <w:szCs w:val="28"/>
              </w:rPr>
            </w:pPr>
            <w:r w:rsidRPr="00C13526">
              <w:rPr>
                <w:rFonts w:ascii="仿宋_GB2312" w:eastAsia="仿宋_GB2312" w:hAnsi="华文宋体" w:hint="eastAsia"/>
                <w:b/>
                <w:sz w:val="28"/>
                <w:szCs w:val="28"/>
              </w:rPr>
              <w:t xml:space="preserve">信息标题或主要内容： </w:t>
            </w:r>
          </w:p>
          <w:p w:rsidR="001F3CC3" w:rsidRPr="00C13526" w:rsidRDefault="001F3CC3" w:rsidP="00DB2733">
            <w:pPr>
              <w:rPr>
                <w:rFonts w:ascii="仿宋_GB2312" w:eastAsia="仿宋_GB2312" w:hAnsi="宋体"/>
                <w:sz w:val="28"/>
                <w:szCs w:val="28"/>
              </w:rPr>
            </w:pPr>
            <w:r w:rsidRPr="00E01E59">
              <w:rPr>
                <w:rFonts w:ascii="仿宋_GB2312" w:eastAsia="仿宋_GB2312" w:hAnsi="华文宋体" w:hint="eastAsia"/>
                <w:b/>
                <w:sz w:val="28"/>
                <w:szCs w:val="28"/>
              </w:rPr>
              <w:t>信息标题：</w:t>
            </w:r>
            <w:r>
              <w:rPr>
                <w:rFonts w:ascii="仿宋_GB2312" w:eastAsia="仿宋_GB2312" w:hAnsi="宋体" w:hint="eastAsia"/>
                <w:sz w:val="28"/>
                <w:szCs w:val="28"/>
              </w:rPr>
              <w:t>多媒体教室设备采购</w:t>
            </w:r>
            <w:r w:rsidRPr="00C13526">
              <w:rPr>
                <w:rFonts w:ascii="仿宋_GB2312" w:eastAsia="仿宋_GB2312" w:hAnsi="宋体" w:hint="eastAsia"/>
                <w:sz w:val="28"/>
                <w:szCs w:val="28"/>
              </w:rPr>
              <w:t>项目</w:t>
            </w:r>
            <w:r>
              <w:rPr>
                <w:rFonts w:ascii="仿宋_GB2312" w:eastAsia="仿宋_GB2312" w:hAnsi="宋体" w:hint="eastAsia"/>
                <w:sz w:val="28"/>
                <w:szCs w:val="28"/>
              </w:rPr>
              <w:t>中标</w:t>
            </w:r>
            <w:r w:rsidRPr="00417271">
              <w:rPr>
                <w:rFonts w:ascii="仿宋_GB2312" w:eastAsia="仿宋_GB2312" w:hAnsi="宋体" w:hint="eastAsia"/>
                <w:sz w:val="28"/>
                <w:szCs w:val="28"/>
              </w:rPr>
              <w:t>公告</w:t>
            </w:r>
            <w:r w:rsidRPr="00C13526">
              <w:rPr>
                <w:rFonts w:ascii="仿宋_GB2312" w:eastAsia="仿宋_GB2312" w:hAnsi="宋体" w:hint="eastAsia"/>
                <w:sz w:val="28"/>
                <w:szCs w:val="28"/>
              </w:rPr>
              <w:t>（具体公</w:t>
            </w:r>
            <w:r>
              <w:rPr>
                <w:rFonts w:ascii="仿宋_GB2312" w:eastAsia="仿宋_GB2312" w:hAnsi="宋体" w:hint="eastAsia"/>
                <w:sz w:val="28"/>
                <w:szCs w:val="28"/>
              </w:rPr>
              <w:t>告</w:t>
            </w:r>
            <w:r w:rsidRPr="00C13526">
              <w:rPr>
                <w:rFonts w:ascii="仿宋_GB2312" w:eastAsia="仿宋_GB2312" w:hAnsi="宋体" w:hint="eastAsia"/>
                <w:sz w:val="28"/>
                <w:szCs w:val="28"/>
              </w:rPr>
              <w:t>内容附后）</w:t>
            </w:r>
          </w:p>
          <w:p w:rsidR="001F3CC3" w:rsidRPr="00FA0A96" w:rsidRDefault="001F3CC3" w:rsidP="00DB2733">
            <w:pPr>
              <w:rPr>
                <w:rFonts w:ascii="仿宋_GB2312" w:eastAsia="仿宋_GB2312" w:hAnsi="华文宋体"/>
                <w:b/>
                <w:sz w:val="28"/>
                <w:szCs w:val="28"/>
              </w:rPr>
            </w:pPr>
            <w:r w:rsidRPr="00FA2D8E">
              <w:rPr>
                <w:rFonts w:ascii="仿宋_GB2312" w:eastAsia="仿宋_GB2312" w:hAnsi="华文宋体" w:hint="eastAsia"/>
                <w:b/>
                <w:sz w:val="28"/>
                <w:szCs w:val="28"/>
              </w:rPr>
              <w:t>招标方式</w:t>
            </w:r>
            <w:r w:rsidRPr="00C13526">
              <w:rPr>
                <w:rFonts w:ascii="仿宋_GB2312" w:eastAsia="仿宋_GB2312" w:hAnsi="华文宋体" w:hint="eastAsia"/>
                <w:b/>
                <w:sz w:val="28"/>
                <w:szCs w:val="28"/>
              </w:rPr>
              <w:t>：</w:t>
            </w:r>
            <w:r>
              <w:rPr>
                <w:rFonts w:ascii="仿宋_GB2312" w:eastAsia="仿宋_GB2312" w:hAnsi="华文宋体" w:hint="eastAsia"/>
                <w:sz w:val="28"/>
                <w:szCs w:val="28"/>
              </w:rPr>
              <w:t>公开招标</w:t>
            </w:r>
          </w:p>
          <w:p w:rsidR="001F3CC3" w:rsidRPr="00CD3D5A" w:rsidRDefault="001F3CC3" w:rsidP="00DB2733">
            <w:pPr>
              <w:rPr>
                <w:rFonts w:ascii="仿宋_GB2312" w:eastAsia="仿宋_GB2312" w:hAnsi="华文宋体"/>
                <w:sz w:val="28"/>
                <w:szCs w:val="28"/>
              </w:rPr>
            </w:pPr>
            <w:r w:rsidRPr="00FA2D8E">
              <w:rPr>
                <w:rFonts w:ascii="仿宋_GB2312" w:eastAsia="仿宋_GB2312" w:hAnsi="华文宋体" w:hint="eastAsia"/>
                <w:b/>
                <w:sz w:val="28"/>
                <w:szCs w:val="28"/>
              </w:rPr>
              <w:t>采购品目：</w:t>
            </w:r>
            <w:r>
              <w:rPr>
                <w:rFonts w:ascii="仿宋_GB2312" w:eastAsia="仿宋_GB2312" w:hAnsi="华文宋体" w:hint="eastAsia"/>
                <w:sz w:val="28"/>
                <w:szCs w:val="28"/>
              </w:rPr>
              <w:t>A</w:t>
            </w:r>
            <w:r w:rsidRPr="00F043AC">
              <w:rPr>
                <w:rFonts w:ascii="仿宋_GB2312" w:eastAsia="仿宋_GB2312" w:hAnsi="华文宋体" w:hint="eastAsia"/>
                <w:sz w:val="28"/>
                <w:szCs w:val="28"/>
              </w:rPr>
              <w:t>10</w:t>
            </w:r>
            <w:r>
              <w:rPr>
                <w:rFonts w:ascii="仿宋_GB2312" w:eastAsia="仿宋_GB2312" w:hAnsi="华文宋体" w:hint="eastAsia"/>
                <w:sz w:val="28"/>
                <w:szCs w:val="28"/>
              </w:rPr>
              <w:t>专用设备</w:t>
            </w:r>
          </w:p>
          <w:p w:rsidR="001F3CC3" w:rsidRDefault="001F3CC3" w:rsidP="00DB2733">
            <w:pPr>
              <w:rPr>
                <w:rFonts w:ascii="仿宋_GB2312" w:eastAsia="仿宋_GB2312" w:hAnsi="华文宋体"/>
                <w:sz w:val="28"/>
                <w:szCs w:val="28"/>
              </w:rPr>
            </w:pPr>
            <w:r w:rsidRPr="00FA2D8E">
              <w:rPr>
                <w:rFonts w:ascii="仿宋_GB2312" w:eastAsia="仿宋_GB2312" w:hAnsi="华文宋体" w:hint="eastAsia"/>
                <w:b/>
                <w:sz w:val="28"/>
                <w:szCs w:val="28"/>
              </w:rPr>
              <w:t>采购单位：</w:t>
            </w:r>
            <w:r>
              <w:rPr>
                <w:rFonts w:ascii="仿宋_GB2312" w:eastAsia="仿宋_GB2312" w:hAnsi="华文宋体" w:hint="eastAsia"/>
                <w:sz w:val="28"/>
                <w:szCs w:val="28"/>
              </w:rPr>
              <w:t>柳州职业技术学院</w:t>
            </w:r>
          </w:p>
          <w:p w:rsidR="001F3CC3" w:rsidRPr="00C13526" w:rsidRDefault="001F3CC3" w:rsidP="001F3CC3">
            <w:pPr>
              <w:rPr>
                <w:rFonts w:ascii="仿宋_GB2312" w:eastAsia="仿宋_GB2312" w:hAnsi="华文宋体"/>
                <w:sz w:val="28"/>
                <w:szCs w:val="28"/>
              </w:rPr>
            </w:pPr>
            <w:r w:rsidRPr="00FA2D8E">
              <w:rPr>
                <w:rFonts w:ascii="仿宋_GB2312" w:eastAsia="仿宋_GB2312" w:hAnsi="华文宋体" w:hint="eastAsia"/>
                <w:b/>
                <w:sz w:val="28"/>
                <w:szCs w:val="28"/>
              </w:rPr>
              <w:t>开标时间：</w:t>
            </w:r>
            <w:r>
              <w:rPr>
                <w:rFonts w:ascii="仿宋_GB2312" w:eastAsia="仿宋_GB2312" w:hAnsi="华文宋体" w:hint="eastAsia"/>
                <w:sz w:val="28"/>
                <w:szCs w:val="28"/>
              </w:rPr>
              <w:t>2018年1</w:t>
            </w:r>
            <w:r w:rsidRPr="00FA2D8E">
              <w:rPr>
                <w:rFonts w:ascii="仿宋_GB2312" w:eastAsia="仿宋_GB2312" w:hAnsi="华文宋体" w:hint="eastAsia"/>
                <w:sz w:val="28"/>
                <w:szCs w:val="28"/>
              </w:rPr>
              <w:t>月</w:t>
            </w:r>
            <w:r>
              <w:rPr>
                <w:rFonts w:ascii="仿宋_GB2312" w:eastAsia="仿宋_GB2312" w:hAnsi="华文宋体" w:hint="eastAsia"/>
                <w:sz w:val="28"/>
                <w:szCs w:val="28"/>
              </w:rPr>
              <w:t xml:space="preserve"> 2</w:t>
            </w:r>
            <w:r w:rsidRPr="00FA2D8E">
              <w:rPr>
                <w:rFonts w:ascii="仿宋_GB2312" w:eastAsia="仿宋_GB2312" w:hAnsi="华文宋体" w:hint="eastAsia"/>
                <w:sz w:val="28"/>
                <w:szCs w:val="28"/>
              </w:rPr>
              <w:t>日</w:t>
            </w:r>
          </w:p>
        </w:tc>
        <w:tc>
          <w:tcPr>
            <w:tcW w:w="3127" w:type="dxa"/>
          </w:tcPr>
          <w:p w:rsidR="001F3CC3" w:rsidRDefault="001F3CC3" w:rsidP="00DB2733">
            <w:pPr>
              <w:ind w:left="1405" w:hangingChars="500" w:hanging="1405"/>
              <w:rPr>
                <w:rFonts w:ascii="仿宋_GB2312" w:eastAsia="仿宋_GB2312" w:hAnsi="华文宋体"/>
                <w:b/>
                <w:sz w:val="28"/>
                <w:szCs w:val="28"/>
              </w:rPr>
            </w:pPr>
            <w:r w:rsidRPr="00C13526">
              <w:rPr>
                <w:rFonts w:ascii="仿宋_GB2312" w:eastAsia="仿宋_GB2312" w:hAnsi="华文宋体" w:hint="eastAsia"/>
                <w:b/>
                <w:sz w:val="28"/>
                <w:szCs w:val="28"/>
              </w:rPr>
              <w:t>项目名称：</w:t>
            </w:r>
          </w:p>
          <w:p w:rsidR="001F3CC3" w:rsidRPr="0074554C" w:rsidRDefault="001F3CC3" w:rsidP="001F3CC3">
            <w:pPr>
              <w:ind w:leftChars="134" w:left="1415" w:hangingChars="400" w:hanging="1120"/>
              <w:rPr>
                <w:rFonts w:ascii="仿宋_GB2312" w:eastAsia="仿宋_GB2312" w:hAnsi="宋体"/>
                <w:sz w:val="28"/>
                <w:szCs w:val="28"/>
              </w:rPr>
            </w:pPr>
            <w:r>
              <w:rPr>
                <w:rFonts w:ascii="仿宋_GB2312" w:eastAsia="仿宋_GB2312" w:hAnsi="宋体" w:hint="eastAsia"/>
                <w:sz w:val="28"/>
                <w:szCs w:val="28"/>
              </w:rPr>
              <w:t>多媒体教室设备采购</w:t>
            </w:r>
          </w:p>
          <w:p w:rsidR="001F3CC3" w:rsidRPr="006770A1" w:rsidRDefault="001F3CC3" w:rsidP="00DB2733">
            <w:pPr>
              <w:ind w:left="1405" w:hangingChars="500" w:hanging="1405"/>
              <w:rPr>
                <w:rFonts w:ascii="仿宋_GB2312" w:eastAsia="仿宋_GB2312" w:hAnsi="宋体"/>
                <w:sz w:val="28"/>
                <w:szCs w:val="28"/>
              </w:rPr>
            </w:pPr>
            <w:r w:rsidRPr="00FA2D8E">
              <w:rPr>
                <w:rFonts w:ascii="仿宋_GB2312" w:eastAsia="仿宋_GB2312" w:hAnsi="华文宋体" w:hint="eastAsia"/>
                <w:b/>
                <w:sz w:val="28"/>
                <w:szCs w:val="28"/>
              </w:rPr>
              <w:t>采购编号：</w:t>
            </w:r>
            <w:r>
              <w:rPr>
                <w:rFonts w:ascii="仿宋_GB2312" w:eastAsia="仿宋_GB2312" w:hAnsi="宋体"/>
                <w:sz w:val="28"/>
                <w:szCs w:val="28"/>
              </w:rPr>
              <w:t>LZG17-834</w:t>
            </w:r>
          </w:p>
          <w:p w:rsidR="001F3CC3" w:rsidRPr="00C13526" w:rsidRDefault="001F3CC3" w:rsidP="00DB2733">
            <w:pPr>
              <w:rPr>
                <w:rFonts w:ascii="仿宋_GB2312" w:eastAsia="仿宋_GB2312" w:hAnsi="华文宋体"/>
                <w:sz w:val="28"/>
                <w:szCs w:val="28"/>
              </w:rPr>
            </w:pPr>
            <w:r w:rsidRPr="00FA2D8E">
              <w:rPr>
                <w:rFonts w:ascii="仿宋_GB2312" w:eastAsia="仿宋_GB2312" w:hAnsi="华文宋体" w:hint="eastAsia"/>
                <w:b/>
                <w:sz w:val="28"/>
                <w:szCs w:val="28"/>
              </w:rPr>
              <w:t>采购代理机构项目负责人及联系电话：</w:t>
            </w:r>
          </w:p>
          <w:p w:rsidR="001F3CC3" w:rsidRPr="00C13526" w:rsidRDefault="001F3CC3" w:rsidP="00DB2733">
            <w:pPr>
              <w:rPr>
                <w:rFonts w:ascii="仿宋_GB2312" w:eastAsia="仿宋_GB2312" w:hAnsi="宋体"/>
                <w:color w:val="000000"/>
                <w:sz w:val="28"/>
                <w:szCs w:val="28"/>
              </w:rPr>
            </w:pPr>
            <w:r w:rsidRPr="00FA2D8E">
              <w:rPr>
                <w:rFonts w:ascii="仿宋_GB2312" w:eastAsia="仿宋_GB2312" w:hAnsi="华文宋体" w:hint="eastAsia"/>
                <w:b/>
                <w:sz w:val="28"/>
                <w:szCs w:val="28"/>
              </w:rPr>
              <w:t>联系人：</w:t>
            </w:r>
            <w:r>
              <w:rPr>
                <w:rFonts w:ascii="仿宋_GB2312" w:eastAsia="仿宋_GB2312" w:hAnsi="宋体" w:hint="eastAsia"/>
                <w:color w:val="000000"/>
                <w:sz w:val="28"/>
                <w:szCs w:val="28"/>
              </w:rPr>
              <w:t>刘宇峰</w:t>
            </w:r>
            <w:r w:rsidRPr="00C13526">
              <w:rPr>
                <w:rFonts w:ascii="仿宋_GB2312" w:eastAsia="仿宋_GB2312" w:hAnsi="宋体" w:hint="eastAsia"/>
                <w:color w:val="000000"/>
                <w:sz w:val="28"/>
                <w:szCs w:val="28"/>
              </w:rPr>
              <w:t xml:space="preserve">   </w:t>
            </w:r>
          </w:p>
          <w:p w:rsidR="001F3CC3" w:rsidRDefault="001F3CC3" w:rsidP="00DB2733">
            <w:pPr>
              <w:rPr>
                <w:rFonts w:ascii="仿宋_GB2312" w:eastAsia="仿宋_GB2312" w:hAnsi="华文宋体"/>
                <w:b/>
                <w:sz w:val="28"/>
                <w:szCs w:val="28"/>
              </w:rPr>
            </w:pPr>
            <w:r w:rsidRPr="00FA2D8E">
              <w:rPr>
                <w:rFonts w:ascii="仿宋_GB2312" w:eastAsia="仿宋_GB2312" w:hAnsi="华文宋体" w:hint="eastAsia"/>
                <w:b/>
                <w:sz w:val="28"/>
                <w:szCs w:val="28"/>
              </w:rPr>
              <w:t>联系电话：</w:t>
            </w:r>
          </w:p>
          <w:p w:rsidR="001F3CC3" w:rsidRPr="00FA0A96" w:rsidRDefault="001F3CC3" w:rsidP="00DB2733">
            <w:pPr>
              <w:ind w:firstLineChars="98" w:firstLine="274"/>
              <w:rPr>
                <w:rFonts w:ascii="仿宋_GB2312" w:eastAsia="仿宋_GB2312" w:hAnsi="宋体"/>
                <w:color w:val="000000"/>
                <w:sz w:val="28"/>
                <w:szCs w:val="28"/>
              </w:rPr>
            </w:pPr>
            <w:r w:rsidRPr="00DE6CFC">
              <w:rPr>
                <w:rFonts w:ascii="仿宋_GB2312" w:eastAsia="仿宋_GB2312" w:hAnsi="华文宋体" w:hint="eastAsia"/>
                <w:sz w:val="28"/>
                <w:szCs w:val="28"/>
              </w:rPr>
              <w:t>（</w:t>
            </w:r>
            <w:r w:rsidRPr="00DE6CFC">
              <w:rPr>
                <w:rFonts w:ascii="仿宋_GB2312" w:eastAsia="仿宋_GB2312" w:hAnsi="宋体" w:hint="eastAsia"/>
                <w:color w:val="000000"/>
                <w:sz w:val="28"/>
                <w:szCs w:val="28"/>
              </w:rPr>
              <w:t>0</w:t>
            </w:r>
            <w:r w:rsidRPr="00C13526">
              <w:rPr>
                <w:rFonts w:ascii="仿宋_GB2312" w:eastAsia="仿宋_GB2312" w:hAnsi="宋体" w:hint="eastAsia"/>
                <w:color w:val="000000"/>
                <w:sz w:val="28"/>
                <w:szCs w:val="28"/>
              </w:rPr>
              <w:t>772</w:t>
            </w:r>
            <w:r>
              <w:rPr>
                <w:rFonts w:ascii="仿宋_GB2312" w:eastAsia="仿宋_GB2312" w:hAnsi="宋体" w:hint="eastAsia"/>
                <w:color w:val="000000"/>
                <w:sz w:val="28"/>
                <w:szCs w:val="28"/>
              </w:rPr>
              <w:t>）</w:t>
            </w:r>
            <w:r w:rsidRPr="00FA0A96">
              <w:rPr>
                <w:rFonts w:ascii="仿宋_GB2312" w:eastAsia="仿宋_GB2312" w:hAnsi="宋体"/>
                <w:color w:val="000000"/>
                <w:sz w:val="28"/>
                <w:szCs w:val="28"/>
              </w:rPr>
              <w:t>8851236</w:t>
            </w:r>
          </w:p>
        </w:tc>
      </w:tr>
      <w:tr w:rsidR="001F3CC3" w:rsidRPr="00C13526" w:rsidTr="00DB2733">
        <w:trPr>
          <w:cantSplit/>
          <w:trHeight w:val="2626"/>
          <w:jc w:val="center"/>
        </w:trPr>
        <w:tc>
          <w:tcPr>
            <w:tcW w:w="2984" w:type="dxa"/>
            <w:vAlign w:val="center"/>
          </w:tcPr>
          <w:p w:rsidR="001F3CC3" w:rsidRPr="00C13526" w:rsidRDefault="001F3CC3" w:rsidP="00DB2733">
            <w:pPr>
              <w:jc w:val="center"/>
              <w:rPr>
                <w:rFonts w:ascii="仿宋_GB2312" w:eastAsia="仿宋_GB2312"/>
                <w:sz w:val="28"/>
              </w:rPr>
            </w:pPr>
            <w:r w:rsidRPr="00C13526">
              <w:rPr>
                <w:rFonts w:ascii="仿宋_GB2312" w:eastAsia="仿宋_GB2312" w:hint="eastAsia"/>
                <w:sz w:val="28"/>
              </w:rPr>
              <w:t>采购代理机构意见</w:t>
            </w:r>
          </w:p>
        </w:tc>
        <w:tc>
          <w:tcPr>
            <w:tcW w:w="6727" w:type="dxa"/>
            <w:gridSpan w:val="2"/>
          </w:tcPr>
          <w:p w:rsidR="001F3CC3" w:rsidRPr="00C13526" w:rsidRDefault="001F3CC3" w:rsidP="00DB2733">
            <w:pPr>
              <w:ind w:firstLineChars="100" w:firstLine="280"/>
              <w:rPr>
                <w:rFonts w:ascii="仿宋_GB2312" w:eastAsia="仿宋_GB2312"/>
                <w:sz w:val="24"/>
              </w:rPr>
            </w:pPr>
            <w:r w:rsidRPr="00C13526">
              <w:rPr>
                <w:rFonts w:ascii="仿宋_GB2312" w:eastAsia="仿宋_GB2312" w:hint="eastAsia"/>
                <w:color w:val="000000"/>
                <w:sz w:val="28"/>
                <w:szCs w:val="28"/>
              </w:rPr>
              <w:t>发布媒体：</w:t>
            </w:r>
            <w:r>
              <w:rPr>
                <w:rFonts w:ascii="仿宋_GB2312" w:eastAsia="仿宋_GB2312" w:hint="eastAsia"/>
                <w:color w:val="000000"/>
                <w:sz w:val="28"/>
                <w:szCs w:val="28"/>
              </w:rPr>
              <w:t>中国政府采购网、</w:t>
            </w:r>
            <w:r w:rsidRPr="00C13526">
              <w:rPr>
                <w:rFonts w:ascii="仿宋_GB2312" w:eastAsia="仿宋_GB2312" w:hint="eastAsia"/>
                <w:color w:val="000000"/>
                <w:sz w:val="28"/>
                <w:szCs w:val="28"/>
              </w:rPr>
              <w:t>广西</w:t>
            </w:r>
            <w:r>
              <w:rPr>
                <w:rFonts w:ascii="仿宋_GB2312" w:eastAsia="仿宋_GB2312" w:hint="eastAsia"/>
                <w:color w:val="000000"/>
                <w:sz w:val="28"/>
                <w:szCs w:val="28"/>
              </w:rPr>
              <w:t>壮族自治区政府采购</w:t>
            </w:r>
            <w:r w:rsidRPr="00C13526">
              <w:rPr>
                <w:rFonts w:ascii="仿宋_GB2312" w:eastAsia="仿宋_GB2312" w:hint="eastAsia"/>
                <w:color w:val="000000"/>
                <w:sz w:val="28"/>
                <w:szCs w:val="28"/>
              </w:rPr>
              <w:t>网、柳州市政府采购网。</w:t>
            </w:r>
          </w:p>
          <w:p w:rsidR="001F3CC3" w:rsidRDefault="001F3CC3" w:rsidP="00DB2733">
            <w:pPr>
              <w:ind w:firstLineChars="700" w:firstLine="1680"/>
              <w:rPr>
                <w:rFonts w:ascii="仿宋_GB2312" w:eastAsia="仿宋_GB2312"/>
                <w:sz w:val="24"/>
              </w:rPr>
            </w:pPr>
            <w:r w:rsidRPr="00C13526">
              <w:rPr>
                <w:rFonts w:ascii="仿宋_GB2312" w:eastAsia="仿宋_GB2312" w:hint="eastAsia"/>
                <w:sz w:val="24"/>
              </w:rPr>
              <w:t xml:space="preserve">                      </w:t>
            </w:r>
            <w:r>
              <w:rPr>
                <w:rFonts w:ascii="仿宋_GB2312" w:eastAsia="仿宋_GB2312" w:hint="eastAsia"/>
                <w:sz w:val="24"/>
              </w:rPr>
              <w:t xml:space="preserve">      </w:t>
            </w:r>
          </w:p>
          <w:p w:rsidR="001F3CC3" w:rsidRDefault="001F3CC3" w:rsidP="00DB2733">
            <w:pPr>
              <w:ind w:firstLineChars="700" w:firstLine="1680"/>
              <w:rPr>
                <w:rFonts w:ascii="仿宋_GB2312" w:eastAsia="仿宋_GB2312"/>
                <w:sz w:val="24"/>
              </w:rPr>
            </w:pPr>
          </w:p>
          <w:p w:rsidR="001F3CC3" w:rsidRPr="00C13526" w:rsidRDefault="001F3CC3" w:rsidP="00DB2733">
            <w:pPr>
              <w:ind w:firstLineChars="2050" w:firstLine="4920"/>
              <w:rPr>
                <w:rFonts w:ascii="仿宋_GB2312" w:eastAsia="仿宋_GB2312"/>
                <w:color w:val="000000"/>
                <w:sz w:val="24"/>
              </w:rPr>
            </w:pPr>
            <w:r>
              <w:rPr>
                <w:rFonts w:ascii="仿宋_GB2312" w:eastAsia="仿宋_GB2312" w:hint="eastAsia"/>
                <w:sz w:val="24"/>
              </w:rPr>
              <w:t xml:space="preserve">  </w:t>
            </w:r>
            <w:r w:rsidRPr="00C13526">
              <w:rPr>
                <w:rFonts w:ascii="仿宋_GB2312" w:eastAsia="仿宋_GB2312" w:hint="eastAsia"/>
                <w:color w:val="000000"/>
                <w:sz w:val="24"/>
              </w:rPr>
              <w:t>（公章）</w:t>
            </w:r>
          </w:p>
          <w:p w:rsidR="001F3CC3" w:rsidRPr="00C13526" w:rsidRDefault="001F3CC3" w:rsidP="00DB2733">
            <w:pPr>
              <w:jc w:val="right"/>
              <w:rPr>
                <w:rFonts w:ascii="仿宋_GB2312" w:eastAsia="仿宋_GB2312"/>
                <w:color w:val="000000"/>
                <w:sz w:val="24"/>
              </w:rPr>
            </w:pPr>
            <w:r w:rsidRPr="00C13526">
              <w:rPr>
                <w:rFonts w:ascii="仿宋_GB2312" w:eastAsia="仿宋_GB2312" w:hint="eastAsia"/>
                <w:color w:val="000000"/>
                <w:sz w:val="24"/>
              </w:rPr>
              <w:t xml:space="preserve">          </w:t>
            </w:r>
          </w:p>
          <w:p w:rsidR="001F3CC3" w:rsidRPr="00C13526" w:rsidRDefault="001F3CC3" w:rsidP="001F3CC3">
            <w:pPr>
              <w:jc w:val="right"/>
              <w:rPr>
                <w:rFonts w:ascii="仿宋_GB2312" w:eastAsia="仿宋_GB2312"/>
                <w:sz w:val="24"/>
              </w:rPr>
            </w:pPr>
            <w:r>
              <w:rPr>
                <w:rFonts w:ascii="仿宋_GB2312" w:eastAsia="仿宋_GB2312" w:hint="eastAsia"/>
                <w:color w:val="000000"/>
                <w:sz w:val="24"/>
              </w:rPr>
              <w:t>2018年</w:t>
            </w:r>
            <w:r>
              <w:rPr>
                <w:rFonts w:ascii="仿宋_GB2312" w:eastAsia="仿宋_GB2312" w:hint="eastAsia"/>
                <w:color w:val="000000"/>
                <w:sz w:val="24"/>
                <w:u w:val="single"/>
              </w:rPr>
              <w:t xml:space="preserve">  </w:t>
            </w:r>
            <w:r w:rsidRPr="00C13526">
              <w:rPr>
                <w:rFonts w:ascii="仿宋_GB2312" w:eastAsia="仿宋_GB2312" w:hint="eastAsia"/>
                <w:color w:val="000000"/>
                <w:sz w:val="24"/>
              </w:rPr>
              <w:t>月</w:t>
            </w:r>
            <w:r>
              <w:rPr>
                <w:rFonts w:ascii="仿宋_GB2312" w:eastAsia="仿宋_GB2312" w:hint="eastAsia"/>
                <w:color w:val="000000"/>
                <w:sz w:val="24"/>
                <w:u w:val="single"/>
              </w:rPr>
              <w:t xml:space="preserve">   </w:t>
            </w:r>
            <w:r w:rsidRPr="00DB52F2">
              <w:rPr>
                <w:rFonts w:ascii="仿宋_GB2312" w:eastAsia="仿宋_GB2312" w:hint="eastAsia"/>
                <w:color w:val="000000"/>
                <w:sz w:val="24"/>
              </w:rPr>
              <w:t>日</w:t>
            </w:r>
          </w:p>
        </w:tc>
      </w:tr>
      <w:tr w:rsidR="001F3CC3" w:rsidRPr="00C13526" w:rsidTr="00DB2733">
        <w:trPr>
          <w:cantSplit/>
          <w:trHeight w:val="2787"/>
          <w:jc w:val="center"/>
        </w:trPr>
        <w:tc>
          <w:tcPr>
            <w:tcW w:w="2984" w:type="dxa"/>
            <w:vAlign w:val="center"/>
          </w:tcPr>
          <w:p w:rsidR="001F3CC3" w:rsidRPr="00C13526" w:rsidRDefault="001F3CC3" w:rsidP="00DB2733">
            <w:pPr>
              <w:jc w:val="center"/>
              <w:rPr>
                <w:rFonts w:ascii="仿宋_GB2312" w:eastAsia="仿宋_GB2312"/>
                <w:sz w:val="28"/>
              </w:rPr>
            </w:pPr>
            <w:r>
              <w:rPr>
                <w:rFonts w:ascii="仿宋_GB2312" w:eastAsia="仿宋_GB2312" w:hint="eastAsia"/>
                <w:sz w:val="28"/>
              </w:rPr>
              <w:t>采购单位意见</w:t>
            </w:r>
          </w:p>
        </w:tc>
        <w:tc>
          <w:tcPr>
            <w:tcW w:w="6727" w:type="dxa"/>
            <w:gridSpan w:val="2"/>
            <w:vAlign w:val="center"/>
          </w:tcPr>
          <w:p w:rsidR="001F3CC3" w:rsidRDefault="001F3CC3" w:rsidP="00DB2733">
            <w:pPr>
              <w:rPr>
                <w:rFonts w:ascii="仿宋_GB2312" w:eastAsia="仿宋_GB2312"/>
                <w:sz w:val="24"/>
              </w:rPr>
            </w:pPr>
          </w:p>
          <w:p w:rsidR="001F3CC3" w:rsidRDefault="001F3CC3" w:rsidP="00DB2733">
            <w:pPr>
              <w:rPr>
                <w:rFonts w:ascii="仿宋_GB2312" w:eastAsia="仿宋_GB2312"/>
                <w:sz w:val="24"/>
              </w:rPr>
            </w:pPr>
          </w:p>
          <w:p w:rsidR="001F3CC3" w:rsidRDefault="001F3CC3" w:rsidP="00DB2733">
            <w:pPr>
              <w:rPr>
                <w:rFonts w:ascii="仿宋_GB2312" w:eastAsia="仿宋_GB2312"/>
                <w:sz w:val="24"/>
              </w:rPr>
            </w:pPr>
          </w:p>
          <w:p w:rsidR="001F3CC3" w:rsidRDefault="001F3CC3" w:rsidP="00DB2733">
            <w:pPr>
              <w:ind w:firstLineChars="2150" w:firstLine="5160"/>
              <w:rPr>
                <w:rFonts w:ascii="仿宋_GB2312" w:eastAsia="仿宋_GB2312"/>
                <w:sz w:val="24"/>
              </w:rPr>
            </w:pPr>
            <w:r w:rsidRPr="00C13526">
              <w:rPr>
                <w:rFonts w:ascii="仿宋_GB2312" w:eastAsia="仿宋_GB2312" w:hint="eastAsia"/>
                <w:color w:val="000000"/>
                <w:sz w:val="24"/>
              </w:rPr>
              <w:t>（公章）</w:t>
            </w:r>
          </w:p>
          <w:p w:rsidR="001F3CC3" w:rsidRPr="00C13526" w:rsidRDefault="001F3CC3" w:rsidP="00DB2733">
            <w:pPr>
              <w:rPr>
                <w:rFonts w:ascii="仿宋_GB2312" w:eastAsia="仿宋_GB2312"/>
                <w:sz w:val="24"/>
              </w:rPr>
            </w:pPr>
            <w:r w:rsidRPr="00C13526">
              <w:rPr>
                <w:rFonts w:ascii="仿宋_GB2312" w:eastAsia="仿宋_GB2312" w:hint="eastAsia"/>
                <w:sz w:val="24"/>
              </w:rPr>
              <w:t xml:space="preserve">                                </w:t>
            </w:r>
          </w:p>
          <w:p w:rsidR="001F3CC3" w:rsidRPr="00C13526" w:rsidRDefault="001F3CC3" w:rsidP="001F3CC3">
            <w:pPr>
              <w:jc w:val="center"/>
              <w:rPr>
                <w:rFonts w:ascii="仿宋_GB2312" w:eastAsia="仿宋_GB2312" w:hAnsi="宋体"/>
                <w:sz w:val="24"/>
              </w:rPr>
            </w:pPr>
            <w:r w:rsidRPr="00C13526">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color w:val="000000"/>
                <w:sz w:val="24"/>
              </w:rPr>
              <w:t>2018年</w:t>
            </w:r>
            <w:r w:rsidRPr="00C13526">
              <w:rPr>
                <w:rFonts w:ascii="仿宋_GB2312" w:eastAsia="仿宋_GB2312" w:hint="eastAsia"/>
                <w:color w:val="000000"/>
                <w:sz w:val="24"/>
                <w:u w:val="single"/>
              </w:rPr>
              <w:t xml:space="preserve">  </w:t>
            </w:r>
            <w:r w:rsidRPr="00C13526">
              <w:rPr>
                <w:rFonts w:ascii="仿宋_GB2312" w:eastAsia="仿宋_GB2312" w:hint="eastAsia"/>
                <w:color w:val="000000"/>
                <w:sz w:val="24"/>
              </w:rPr>
              <w:t>月</w:t>
            </w:r>
            <w:r w:rsidRPr="00C13526">
              <w:rPr>
                <w:rFonts w:ascii="仿宋_GB2312" w:eastAsia="仿宋_GB2312" w:hint="eastAsia"/>
                <w:color w:val="000000"/>
                <w:sz w:val="24"/>
                <w:u w:val="single"/>
              </w:rPr>
              <w:t xml:space="preserve">  </w:t>
            </w:r>
            <w:r w:rsidRPr="00DB52F2">
              <w:rPr>
                <w:rFonts w:ascii="仿宋_GB2312" w:eastAsia="仿宋_GB2312" w:hint="eastAsia"/>
                <w:color w:val="000000"/>
                <w:sz w:val="24"/>
              </w:rPr>
              <w:t>日</w:t>
            </w:r>
          </w:p>
        </w:tc>
      </w:tr>
    </w:tbl>
    <w:p w:rsidR="006D5E70" w:rsidRDefault="006D5E70">
      <w:pPr>
        <w:spacing w:line="500" w:lineRule="exact"/>
        <w:jc w:val="center"/>
        <w:rPr>
          <w:rFonts w:ascii="仿宋_GB2312" w:eastAsia="仿宋_GB2312" w:hAnsi="宋体"/>
          <w:b/>
          <w:sz w:val="30"/>
          <w:szCs w:val="30"/>
        </w:rPr>
      </w:pPr>
    </w:p>
    <w:p w:rsidR="00D13250" w:rsidRPr="006D5E70" w:rsidRDefault="006D5E70" w:rsidP="006D5E70">
      <w:pPr>
        <w:adjustRightInd/>
        <w:snapToGrid/>
        <w:spacing w:after="0"/>
        <w:jc w:val="center"/>
        <w:rPr>
          <w:rFonts w:ascii="仿宋_GB2312" w:eastAsia="仿宋_GB2312" w:hAnsi="宋体" w:cs="Times New Roman"/>
          <w:b/>
          <w:sz w:val="30"/>
          <w:szCs w:val="30"/>
        </w:rPr>
      </w:pPr>
      <w:r>
        <w:rPr>
          <w:rFonts w:ascii="仿宋_GB2312" w:eastAsia="仿宋_GB2312" w:hAnsi="宋体"/>
          <w:b/>
          <w:sz w:val="30"/>
          <w:szCs w:val="30"/>
        </w:rPr>
        <w:br w:type="page"/>
      </w:r>
      <w:r w:rsidR="00387A99" w:rsidRPr="006D5E70">
        <w:rPr>
          <w:rFonts w:ascii="仿宋_GB2312" w:eastAsia="仿宋_GB2312" w:hAnsi="宋体" w:hint="eastAsia"/>
          <w:b/>
          <w:sz w:val="30"/>
          <w:szCs w:val="30"/>
        </w:rPr>
        <w:lastRenderedPageBreak/>
        <w:t>广西科联招标中心</w:t>
      </w:r>
      <w:r w:rsidR="001F3CC3" w:rsidRPr="006D5E70">
        <w:rPr>
          <w:rFonts w:ascii="仿宋_GB2312" w:eastAsia="仿宋_GB2312" w:hAnsi="宋体" w:hint="eastAsia"/>
          <w:b/>
          <w:sz w:val="30"/>
          <w:szCs w:val="30"/>
        </w:rPr>
        <w:t>多媒体教室设备采购</w:t>
      </w:r>
      <w:r w:rsidR="00387A99" w:rsidRPr="006D5E70">
        <w:rPr>
          <w:rFonts w:ascii="仿宋_GB2312" w:eastAsia="仿宋_GB2312" w:hAnsi="宋体" w:hint="eastAsia"/>
          <w:b/>
          <w:sz w:val="30"/>
          <w:szCs w:val="30"/>
        </w:rPr>
        <w:t>项目（</w:t>
      </w:r>
      <w:r w:rsidR="001F3CC3" w:rsidRPr="006D5E70">
        <w:rPr>
          <w:rFonts w:ascii="仿宋_GB2312" w:eastAsia="仿宋_GB2312" w:hAnsi="宋体"/>
          <w:b/>
          <w:sz w:val="30"/>
          <w:szCs w:val="30"/>
        </w:rPr>
        <w:t>LZG17-834</w:t>
      </w:r>
      <w:r w:rsidR="00387A99" w:rsidRPr="006D5E70">
        <w:rPr>
          <w:rFonts w:ascii="仿宋_GB2312" w:eastAsia="仿宋_GB2312" w:hAnsi="宋体" w:hint="eastAsia"/>
          <w:b/>
          <w:sz w:val="30"/>
          <w:szCs w:val="30"/>
        </w:rPr>
        <w:t>）中标公告</w:t>
      </w:r>
    </w:p>
    <w:p w:rsidR="00D13250" w:rsidRPr="004A5CD9" w:rsidRDefault="006F218F">
      <w:pPr>
        <w:widowControl w:val="0"/>
        <w:adjustRightInd/>
        <w:spacing w:after="0" w:line="320" w:lineRule="exact"/>
        <w:jc w:val="both"/>
        <w:rPr>
          <w:rFonts w:ascii="仿宋_GB2312" w:eastAsia="仿宋_GB2312" w:hAnsi="Times New Roman" w:cs="Arial"/>
          <w:kern w:val="2"/>
          <w:sz w:val="21"/>
          <w:szCs w:val="21"/>
        </w:rPr>
      </w:pPr>
      <w:r>
        <w:rPr>
          <w:rFonts w:ascii="仿宋_GB2312" w:eastAsia="仿宋_GB2312" w:hAnsi="宋体" w:cs="Times New Roman" w:hint="eastAsia"/>
          <w:color w:val="000000"/>
          <w:sz w:val="21"/>
          <w:szCs w:val="21"/>
        </w:rPr>
        <w:t xml:space="preserve">    </w:t>
      </w:r>
      <w:r w:rsidR="009913D5" w:rsidRPr="009913D5">
        <w:rPr>
          <w:rFonts w:ascii="仿宋_GB2312" w:eastAsia="仿宋_GB2312" w:hAnsi="宋体" w:cs="Times New Roman" w:hint="eastAsia"/>
          <w:color w:val="000000"/>
          <w:sz w:val="21"/>
          <w:szCs w:val="21"/>
        </w:rPr>
        <w:t>根据《中华人民共和国政府采购法》、《政府采购货物和服务招标投标管理办法》等规定</w:t>
      </w:r>
      <w:r w:rsidR="00387A99" w:rsidRPr="004A5CD9">
        <w:rPr>
          <w:rFonts w:ascii="仿宋_GB2312" w:eastAsia="仿宋_GB2312" w:hAnsi="宋体" w:cs="Times New Roman" w:hint="eastAsia"/>
          <w:color w:val="000000"/>
          <w:sz w:val="21"/>
          <w:szCs w:val="21"/>
        </w:rPr>
        <w:t>，经财政部门批准的政府采购计划（</w:t>
      </w:r>
      <w:r w:rsidR="009913D5" w:rsidRPr="009913D5">
        <w:rPr>
          <w:rFonts w:ascii="仿宋_GB2312" w:eastAsia="仿宋_GB2312" w:hAnsi="宋体" w:cs="Times New Roman" w:hint="eastAsia"/>
          <w:color w:val="000000"/>
          <w:sz w:val="21"/>
          <w:szCs w:val="21"/>
        </w:rPr>
        <w:t>采购计划单编号：柳政采</w:t>
      </w:r>
      <w:r w:rsidR="001F3CC3" w:rsidRPr="00283711">
        <w:rPr>
          <w:rFonts w:ascii="仿宋_GB2312" w:eastAsia="仿宋_GB2312" w:hAnsi="仿宋" w:hint="eastAsia"/>
          <w:sz w:val="21"/>
          <w:szCs w:val="21"/>
          <w:u w:val="single"/>
        </w:rPr>
        <w:t>171020</w:t>
      </w:r>
      <w:r w:rsidR="001F3CC3">
        <w:rPr>
          <w:rFonts w:ascii="仿宋_GB2312" w:eastAsia="仿宋_GB2312" w:hAnsi="仿宋" w:hint="eastAsia"/>
          <w:sz w:val="21"/>
          <w:szCs w:val="21"/>
          <w:u w:val="single"/>
        </w:rPr>
        <w:t>7</w:t>
      </w:r>
      <w:r w:rsidR="00387A99" w:rsidRPr="004A5CD9">
        <w:rPr>
          <w:rFonts w:ascii="仿宋_GB2312" w:eastAsia="仿宋_GB2312" w:hAnsi="宋体" w:cs="Times New Roman" w:hint="eastAsia"/>
          <w:color w:val="000000"/>
          <w:sz w:val="21"/>
          <w:szCs w:val="21"/>
        </w:rPr>
        <w:t>），广西科联招标中心受</w:t>
      </w:r>
      <w:r w:rsidR="001F3CC3">
        <w:rPr>
          <w:rFonts w:ascii="仿宋_GB2312" w:eastAsia="仿宋_GB2312" w:hAnsi="宋体" w:cs="Times New Roman" w:hint="eastAsia"/>
          <w:color w:val="000000"/>
          <w:sz w:val="21"/>
          <w:szCs w:val="21"/>
        </w:rPr>
        <w:t>柳州职业技术学院</w:t>
      </w:r>
      <w:r w:rsidR="00387A99" w:rsidRPr="004A5CD9">
        <w:rPr>
          <w:rFonts w:ascii="仿宋_GB2312" w:eastAsia="仿宋_GB2312" w:hAnsi="宋体" w:cs="Times New Roman" w:hint="eastAsia"/>
          <w:color w:val="000000"/>
          <w:sz w:val="21"/>
          <w:szCs w:val="21"/>
        </w:rPr>
        <w:t>的委托，于201</w:t>
      </w:r>
      <w:r w:rsidR="001F3CC3">
        <w:rPr>
          <w:rFonts w:ascii="仿宋_GB2312" w:eastAsia="仿宋_GB2312" w:hAnsi="宋体" w:cs="Times New Roman" w:hint="eastAsia"/>
          <w:color w:val="000000"/>
          <w:sz w:val="21"/>
          <w:szCs w:val="21"/>
        </w:rPr>
        <w:t>8</w:t>
      </w:r>
      <w:r w:rsidR="00387A99" w:rsidRPr="004A5CD9">
        <w:rPr>
          <w:rFonts w:ascii="仿宋_GB2312" w:eastAsia="仿宋_GB2312" w:hAnsi="宋体" w:cs="Times New Roman" w:hint="eastAsia"/>
          <w:color w:val="000000"/>
          <w:sz w:val="21"/>
          <w:szCs w:val="21"/>
        </w:rPr>
        <w:t>年1</w:t>
      </w:r>
      <w:r w:rsidR="00387A99" w:rsidRPr="009913D5">
        <w:rPr>
          <w:rFonts w:ascii="仿宋_GB2312" w:eastAsia="仿宋_GB2312" w:hAnsi="宋体" w:cs="Times New Roman" w:hint="eastAsia"/>
          <w:sz w:val="21"/>
          <w:szCs w:val="21"/>
        </w:rPr>
        <w:t>月</w:t>
      </w:r>
      <w:r w:rsidR="00FE33FB">
        <w:rPr>
          <w:rFonts w:ascii="仿宋_GB2312" w:eastAsia="仿宋_GB2312" w:hAnsi="宋体" w:cs="Times New Roman" w:hint="eastAsia"/>
          <w:sz w:val="21"/>
          <w:szCs w:val="21"/>
        </w:rPr>
        <w:t>2</w:t>
      </w:r>
      <w:r w:rsidR="00387A99" w:rsidRPr="009913D5">
        <w:rPr>
          <w:rFonts w:ascii="仿宋_GB2312" w:eastAsia="仿宋_GB2312" w:hAnsi="宋体" w:cs="Times New Roman" w:hint="eastAsia"/>
          <w:sz w:val="21"/>
          <w:szCs w:val="21"/>
        </w:rPr>
        <w:t>日就</w:t>
      </w:r>
      <w:r w:rsidR="001F3CC3">
        <w:rPr>
          <w:rFonts w:ascii="仿宋_GB2312" w:eastAsia="仿宋_GB2312" w:hAnsi="宋体" w:cs="Times New Roman" w:hint="eastAsia"/>
          <w:sz w:val="21"/>
          <w:szCs w:val="21"/>
        </w:rPr>
        <w:t>多媒体教室设备采购</w:t>
      </w:r>
      <w:r w:rsidR="00387A99" w:rsidRPr="004A5CD9">
        <w:rPr>
          <w:rFonts w:ascii="仿宋_GB2312" w:eastAsia="仿宋_GB2312" w:hAnsi="宋体" w:cs="Times New Roman" w:hint="eastAsia"/>
          <w:color w:val="000000"/>
          <w:sz w:val="21"/>
          <w:szCs w:val="21"/>
        </w:rPr>
        <w:t>项目采用公开</w:t>
      </w:r>
      <w:r>
        <w:rPr>
          <w:rFonts w:ascii="仿宋_GB2312" w:eastAsia="仿宋_GB2312" w:hAnsi="宋体" w:cs="Times New Roman" w:hint="eastAsia"/>
          <w:color w:val="000000"/>
          <w:sz w:val="21"/>
          <w:szCs w:val="21"/>
        </w:rPr>
        <w:t>招标</w:t>
      </w:r>
      <w:r w:rsidR="00387A99" w:rsidRPr="004A5CD9">
        <w:rPr>
          <w:rFonts w:ascii="仿宋_GB2312" w:eastAsia="仿宋_GB2312" w:hAnsi="宋体" w:cs="Times New Roman" w:hint="eastAsia"/>
          <w:color w:val="000000"/>
          <w:sz w:val="21"/>
          <w:szCs w:val="21"/>
        </w:rPr>
        <w:t>方式进行采购</w:t>
      </w:r>
      <w:r>
        <w:rPr>
          <w:rFonts w:ascii="仿宋_GB2312" w:eastAsia="仿宋_GB2312" w:hAnsi="宋体" w:cs="Times New Roman" w:hint="eastAsia"/>
          <w:color w:val="000000"/>
          <w:sz w:val="21"/>
          <w:szCs w:val="21"/>
        </w:rPr>
        <w:t>，</w:t>
      </w:r>
      <w:r w:rsidR="006D5E70">
        <w:rPr>
          <w:rFonts w:ascii="仿宋_GB2312" w:eastAsia="仿宋_GB2312" w:hAnsi="宋体" w:cs="Times New Roman" w:hint="eastAsia"/>
          <w:color w:val="000000"/>
          <w:sz w:val="21"/>
          <w:szCs w:val="21"/>
        </w:rPr>
        <w:t>按规定进行了开标和评标，</w:t>
      </w:r>
      <w:r w:rsidR="00387A99" w:rsidRPr="004A5CD9">
        <w:rPr>
          <w:rFonts w:ascii="仿宋_GB2312" w:eastAsia="仿宋_GB2312" w:hAnsi="宋体" w:cs="Times New Roman" w:hint="eastAsia"/>
          <w:color w:val="000000"/>
          <w:sz w:val="21"/>
          <w:szCs w:val="21"/>
        </w:rPr>
        <w:t>现就本次招标的中标结果公告如</w:t>
      </w:r>
      <w:r w:rsidR="00387A99" w:rsidRPr="004A5CD9">
        <w:rPr>
          <w:rFonts w:ascii="仿宋_GB2312" w:eastAsia="仿宋_GB2312" w:hAnsi="Times New Roman" w:cs="Arial" w:hint="eastAsia"/>
          <w:kern w:val="2"/>
          <w:sz w:val="21"/>
          <w:szCs w:val="21"/>
        </w:rPr>
        <w:t>下：</w:t>
      </w:r>
    </w:p>
    <w:p w:rsidR="00D13250" w:rsidRPr="004A5CD9" w:rsidRDefault="006F218F">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b/>
          <w:sz w:val="32"/>
          <w:szCs w:val="32"/>
        </w:rPr>
        <w:t xml:space="preserve">   </w:t>
      </w:r>
      <w:r w:rsidR="00387A99" w:rsidRPr="004A5CD9">
        <w:rPr>
          <w:rFonts w:ascii="仿宋_GB2312" w:eastAsia="仿宋_GB2312" w:hAnsi="Times New Roman" w:cs="Arial" w:hint="eastAsia"/>
          <w:b/>
          <w:kern w:val="2"/>
          <w:sz w:val="21"/>
          <w:szCs w:val="21"/>
        </w:rPr>
        <w:t>一、采购项目名称和编号：</w:t>
      </w:r>
      <w:r w:rsidR="001F3CC3">
        <w:rPr>
          <w:rFonts w:ascii="仿宋_GB2312" w:eastAsia="仿宋_GB2312" w:hAnsi="Times New Roman" w:cs="Arial" w:hint="eastAsia"/>
          <w:kern w:val="2"/>
          <w:sz w:val="21"/>
          <w:szCs w:val="21"/>
        </w:rPr>
        <w:t>多媒体教室设备采购</w:t>
      </w:r>
      <w:r w:rsidR="00387A99" w:rsidRPr="004A5CD9">
        <w:rPr>
          <w:rFonts w:ascii="仿宋_GB2312" w:eastAsia="仿宋_GB2312" w:hAnsi="Times New Roman" w:cs="Arial" w:hint="eastAsia"/>
          <w:kern w:val="2"/>
          <w:sz w:val="21"/>
          <w:szCs w:val="21"/>
        </w:rPr>
        <w:t>（</w:t>
      </w:r>
      <w:r w:rsidR="001F3CC3">
        <w:rPr>
          <w:rFonts w:ascii="仿宋_GB2312" w:eastAsia="仿宋_GB2312" w:hAnsi="Times New Roman" w:cs="Arial"/>
          <w:kern w:val="2"/>
          <w:sz w:val="21"/>
          <w:szCs w:val="21"/>
        </w:rPr>
        <w:t>LZG17-834</w:t>
      </w:r>
      <w:r w:rsidR="00387A99" w:rsidRPr="004A5CD9">
        <w:rPr>
          <w:rFonts w:ascii="仿宋_GB2312" w:eastAsia="仿宋_GB2312" w:hAnsi="Times New Roman" w:cs="Arial" w:hint="eastAsia"/>
          <w:kern w:val="2"/>
          <w:sz w:val="21"/>
          <w:szCs w:val="21"/>
        </w:rPr>
        <w:t>）</w:t>
      </w:r>
      <w:r w:rsidR="00387A99" w:rsidRPr="004A5CD9">
        <w:rPr>
          <w:rFonts w:ascii="仿宋_GB2312" w:eastAsia="仿宋_GB2312" w:hAnsi="宋体" w:cs="Times New Roman" w:hint="eastAsia"/>
          <w:color w:val="000000"/>
          <w:sz w:val="21"/>
          <w:szCs w:val="21"/>
        </w:rPr>
        <w:t xml:space="preserve"> </w:t>
      </w:r>
    </w:p>
    <w:p w:rsidR="00D13250" w:rsidRPr="004A5CD9" w:rsidRDefault="006F218F">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b/>
          <w:sz w:val="32"/>
          <w:szCs w:val="32"/>
        </w:rPr>
        <w:t xml:space="preserve">   </w:t>
      </w:r>
      <w:r w:rsidR="00387A99" w:rsidRPr="004A5CD9">
        <w:rPr>
          <w:rFonts w:ascii="仿宋_GB2312" w:eastAsia="仿宋_GB2312" w:hAnsi="宋体" w:cs="Times New Roman" w:hint="eastAsia"/>
          <w:b/>
          <w:color w:val="000000"/>
          <w:sz w:val="21"/>
          <w:szCs w:val="21"/>
        </w:rPr>
        <w:t>二、</w:t>
      </w:r>
      <w:r w:rsidR="00387A99" w:rsidRPr="004A5CD9">
        <w:rPr>
          <w:rFonts w:ascii="仿宋_GB2312" w:eastAsia="仿宋_GB2312" w:hAnsi="Times New Roman" w:cs="Arial" w:hint="eastAsia"/>
          <w:b/>
          <w:kern w:val="2"/>
          <w:sz w:val="21"/>
          <w:szCs w:val="21"/>
        </w:rPr>
        <w:t>采购项目简要说明</w:t>
      </w:r>
      <w:r w:rsidR="00387A99" w:rsidRPr="004A5CD9">
        <w:rPr>
          <w:rFonts w:ascii="仿宋_GB2312" w:eastAsia="仿宋_GB2312" w:hAnsi="宋体" w:cs="Times New Roman" w:hint="eastAsia"/>
          <w:b/>
          <w:color w:val="000000"/>
          <w:sz w:val="21"/>
          <w:szCs w:val="21"/>
        </w:rPr>
        <w:t>：</w:t>
      </w:r>
      <w:r w:rsidR="001F3CC3" w:rsidRPr="001F3CC3">
        <w:rPr>
          <w:rFonts w:ascii="仿宋_GB2312" w:eastAsia="仿宋_GB2312" w:hAnsi="仿宋" w:hint="eastAsia"/>
        </w:rPr>
        <w:t>一批多媒体教室教学、监控设备(含安装、调试)，采购预算为人民币贰佰柒拾贰万捌仟叁佰元整，具体内容详见招标文件《招标项目采购需求》</w:t>
      </w:r>
      <w:r w:rsidR="00387A99" w:rsidRPr="004A5CD9">
        <w:rPr>
          <w:rFonts w:ascii="仿宋_GB2312" w:eastAsia="仿宋_GB2312" w:hAnsi="宋体" w:cs="Times New Roman" w:hint="eastAsia"/>
          <w:color w:val="000000"/>
          <w:sz w:val="21"/>
          <w:szCs w:val="21"/>
        </w:rPr>
        <w:t>。</w:t>
      </w:r>
    </w:p>
    <w:p w:rsidR="00D13250" w:rsidRPr="004A5CD9" w:rsidRDefault="006F218F">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b/>
          <w:sz w:val="32"/>
          <w:szCs w:val="32"/>
        </w:rPr>
        <w:t xml:space="preserve">   </w:t>
      </w:r>
      <w:r w:rsidR="00387A99" w:rsidRPr="00496850">
        <w:rPr>
          <w:rFonts w:ascii="仿宋_GB2312" w:eastAsia="仿宋_GB2312" w:hAnsi="宋体" w:cs="Times New Roman" w:hint="eastAsia"/>
          <w:b/>
          <w:color w:val="000000"/>
          <w:sz w:val="21"/>
          <w:szCs w:val="21"/>
        </w:rPr>
        <w:t>三、</w:t>
      </w:r>
      <w:r w:rsidR="00387A99" w:rsidRPr="00496850">
        <w:rPr>
          <w:rFonts w:ascii="仿宋_GB2312" w:eastAsia="仿宋_GB2312" w:hAnsi="Times New Roman" w:cs="Arial" w:hint="eastAsia"/>
          <w:b/>
          <w:kern w:val="2"/>
          <w:sz w:val="21"/>
          <w:szCs w:val="21"/>
        </w:rPr>
        <w:t>招标公告媒体及日期</w:t>
      </w:r>
      <w:r w:rsidR="00387A99" w:rsidRPr="00496850">
        <w:rPr>
          <w:rFonts w:ascii="仿宋_GB2312" w:eastAsia="仿宋_GB2312" w:hAnsi="宋体" w:cs="Times New Roman" w:hint="eastAsia"/>
          <w:b/>
          <w:color w:val="000000"/>
          <w:sz w:val="21"/>
          <w:szCs w:val="21"/>
        </w:rPr>
        <w:t>：</w:t>
      </w:r>
      <w:r w:rsidR="00387A99" w:rsidRPr="004A5CD9">
        <w:rPr>
          <w:rFonts w:ascii="仿宋_GB2312" w:eastAsia="仿宋_GB2312" w:hAnsi="宋体" w:cs="Times New Roman" w:hint="eastAsia"/>
          <w:color w:val="000000"/>
          <w:sz w:val="21"/>
          <w:szCs w:val="21"/>
        </w:rPr>
        <w:t>2017年</w:t>
      </w:r>
      <w:r w:rsidR="001F3CC3">
        <w:rPr>
          <w:rFonts w:ascii="仿宋_GB2312" w:eastAsia="仿宋_GB2312" w:hAnsi="宋体" w:cs="Times New Roman" w:hint="eastAsia"/>
          <w:color w:val="000000"/>
          <w:sz w:val="21"/>
          <w:szCs w:val="21"/>
        </w:rPr>
        <w:t>12</w:t>
      </w:r>
      <w:r w:rsidR="00387A99" w:rsidRPr="004A5CD9">
        <w:rPr>
          <w:rFonts w:ascii="仿宋_GB2312" w:eastAsia="仿宋_GB2312" w:hAnsi="宋体" w:cs="Times New Roman" w:hint="eastAsia"/>
          <w:color w:val="000000"/>
          <w:sz w:val="21"/>
          <w:szCs w:val="21"/>
        </w:rPr>
        <w:t>月</w:t>
      </w:r>
      <w:r w:rsidR="001F3CC3">
        <w:rPr>
          <w:rFonts w:ascii="仿宋_GB2312" w:eastAsia="仿宋_GB2312" w:hAnsi="宋体" w:cs="Times New Roman" w:hint="eastAsia"/>
          <w:color w:val="000000"/>
          <w:sz w:val="21"/>
          <w:szCs w:val="21"/>
        </w:rPr>
        <w:t>5</w:t>
      </w:r>
      <w:r w:rsidR="00387A99" w:rsidRPr="004A5CD9">
        <w:rPr>
          <w:rFonts w:ascii="仿宋_GB2312" w:eastAsia="仿宋_GB2312" w:hAnsi="宋体" w:cs="Times New Roman" w:hint="eastAsia"/>
          <w:color w:val="000000"/>
          <w:sz w:val="21"/>
          <w:szCs w:val="21"/>
        </w:rPr>
        <w:t>日在中国政府采购网(www.ccgp.gov.cn)、广西政府采购网（www.gxzfcg.gov.cn）、柳州市政府采购网（www.zfcg.gov.cn）上发布了招标公告。</w:t>
      </w:r>
    </w:p>
    <w:p w:rsidR="00D13250" w:rsidRPr="004A5CD9" w:rsidRDefault="006F218F">
      <w:pPr>
        <w:widowControl w:val="0"/>
        <w:adjustRightInd/>
        <w:spacing w:after="0" w:line="320" w:lineRule="exact"/>
        <w:jc w:val="both"/>
        <w:rPr>
          <w:rFonts w:ascii="仿宋_GB2312" w:eastAsia="仿宋_GB2312" w:hAnsi="宋体" w:cs="Times New Roman"/>
          <w:b/>
          <w:color w:val="000000"/>
          <w:sz w:val="21"/>
          <w:szCs w:val="21"/>
        </w:rPr>
      </w:pPr>
      <w:r>
        <w:rPr>
          <w:rFonts w:ascii="仿宋_GB2312" w:eastAsia="仿宋_GB2312" w:hAnsi="宋体" w:cs="Times New Roman" w:hint="eastAsia"/>
          <w:b/>
          <w:sz w:val="32"/>
          <w:szCs w:val="32"/>
        </w:rPr>
        <w:t xml:space="preserve">   </w:t>
      </w:r>
      <w:r w:rsidR="00387A99" w:rsidRPr="004A5CD9">
        <w:rPr>
          <w:rFonts w:ascii="仿宋_GB2312" w:eastAsia="仿宋_GB2312" w:hAnsi="宋体" w:cs="Times New Roman" w:hint="eastAsia"/>
          <w:b/>
          <w:color w:val="000000"/>
          <w:sz w:val="21"/>
          <w:szCs w:val="21"/>
        </w:rPr>
        <w:t>四、评标信息</w:t>
      </w:r>
      <w:bookmarkStart w:id="0" w:name="_GoBack"/>
      <w:bookmarkEnd w:id="0"/>
    </w:p>
    <w:p w:rsidR="00D13250" w:rsidRPr="004A5CD9" w:rsidRDefault="006F218F">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b/>
          <w:sz w:val="32"/>
          <w:szCs w:val="32"/>
        </w:rPr>
        <w:t xml:space="preserve">   </w:t>
      </w:r>
      <w:r w:rsidR="00387A99" w:rsidRPr="004A5CD9">
        <w:rPr>
          <w:rFonts w:ascii="仿宋_GB2312" w:eastAsia="仿宋_GB2312" w:hAnsi="宋体" w:cs="Times New Roman" w:hint="eastAsia"/>
          <w:color w:val="000000"/>
          <w:sz w:val="21"/>
          <w:szCs w:val="21"/>
        </w:rPr>
        <w:t>评标日期：201</w:t>
      </w:r>
      <w:r w:rsidR="001F3CC3">
        <w:rPr>
          <w:rFonts w:ascii="仿宋_GB2312" w:eastAsia="仿宋_GB2312" w:hAnsi="宋体" w:cs="Times New Roman" w:hint="eastAsia"/>
          <w:color w:val="000000"/>
          <w:sz w:val="21"/>
          <w:szCs w:val="21"/>
        </w:rPr>
        <w:t>8</w:t>
      </w:r>
      <w:r w:rsidR="00387A99" w:rsidRPr="004A5CD9">
        <w:rPr>
          <w:rFonts w:ascii="仿宋_GB2312" w:eastAsia="仿宋_GB2312" w:hAnsi="宋体" w:cs="Times New Roman" w:hint="eastAsia"/>
          <w:color w:val="000000"/>
          <w:sz w:val="21"/>
          <w:szCs w:val="21"/>
        </w:rPr>
        <w:t>年</w:t>
      </w:r>
      <w:r w:rsidR="0004472D">
        <w:rPr>
          <w:rFonts w:ascii="仿宋_GB2312" w:eastAsia="仿宋_GB2312" w:hAnsi="宋体" w:cs="Times New Roman" w:hint="eastAsia"/>
          <w:color w:val="000000"/>
          <w:sz w:val="21"/>
          <w:szCs w:val="21"/>
        </w:rPr>
        <w:t>1</w:t>
      </w:r>
      <w:r w:rsidR="00387A99" w:rsidRPr="004A5CD9">
        <w:rPr>
          <w:rFonts w:ascii="仿宋_GB2312" w:eastAsia="仿宋_GB2312" w:hAnsi="宋体" w:cs="Times New Roman" w:hint="eastAsia"/>
          <w:color w:val="000000"/>
          <w:sz w:val="21"/>
          <w:szCs w:val="21"/>
        </w:rPr>
        <w:t>月</w:t>
      </w:r>
      <w:r w:rsidR="00FE33FB">
        <w:rPr>
          <w:rFonts w:ascii="仿宋_GB2312" w:eastAsia="仿宋_GB2312" w:hAnsi="宋体" w:cs="Times New Roman" w:hint="eastAsia"/>
          <w:sz w:val="21"/>
          <w:szCs w:val="21"/>
        </w:rPr>
        <w:t>2</w:t>
      </w:r>
      <w:r w:rsidR="00387A99" w:rsidRPr="004A5CD9">
        <w:rPr>
          <w:rFonts w:ascii="仿宋_GB2312" w:eastAsia="仿宋_GB2312" w:hAnsi="宋体" w:cs="Times New Roman" w:hint="eastAsia"/>
          <w:color w:val="000000"/>
          <w:sz w:val="21"/>
          <w:szCs w:val="21"/>
        </w:rPr>
        <w:t>日</w:t>
      </w:r>
    </w:p>
    <w:p w:rsidR="00D13250" w:rsidRPr="004A5CD9" w:rsidRDefault="006F218F">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b/>
          <w:sz w:val="32"/>
          <w:szCs w:val="32"/>
        </w:rPr>
        <w:t xml:space="preserve">   </w:t>
      </w:r>
      <w:r w:rsidR="00387A99" w:rsidRPr="004A5CD9">
        <w:rPr>
          <w:rFonts w:ascii="仿宋_GB2312" w:eastAsia="仿宋_GB2312" w:hAnsi="宋体" w:cs="Times New Roman" w:hint="eastAsia"/>
          <w:color w:val="000000"/>
          <w:sz w:val="21"/>
          <w:szCs w:val="21"/>
        </w:rPr>
        <w:t>评标地点：</w:t>
      </w:r>
      <w:r w:rsidR="00387A99" w:rsidRPr="004A5CD9">
        <w:rPr>
          <w:rFonts w:ascii="仿宋_GB2312" w:eastAsia="仿宋_GB2312" w:hAnsi="Times New Roman" w:cs="Arial" w:hint="eastAsia"/>
          <w:kern w:val="2"/>
          <w:sz w:val="21"/>
          <w:szCs w:val="21"/>
        </w:rPr>
        <w:t>柳州市公共资源交易中心评标厅</w:t>
      </w:r>
      <w:r w:rsidR="00387A99" w:rsidRPr="004A5CD9">
        <w:rPr>
          <w:rFonts w:ascii="仿宋_GB2312" w:eastAsia="仿宋_GB2312" w:hAnsi="宋体" w:cs="Times New Roman" w:hint="eastAsia"/>
          <w:color w:val="000000"/>
          <w:sz w:val="21"/>
          <w:szCs w:val="21"/>
        </w:rPr>
        <w:t>（柳州市新柳大道115号柳州国际会展中心会议中心9楼第</w:t>
      </w:r>
      <w:r w:rsidR="001F3CC3" w:rsidRPr="001F3CC3">
        <w:rPr>
          <w:rFonts w:ascii="仿宋_GB2312" w:eastAsia="仿宋_GB2312" w:hAnsi="宋体" w:cs="Times New Roman" w:hint="eastAsia"/>
          <w:color w:val="000000"/>
          <w:sz w:val="21"/>
          <w:szCs w:val="21"/>
        </w:rPr>
        <w:t>五</w:t>
      </w:r>
      <w:r w:rsidR="00387A99" w:rsidRPr="004A5CD9">
        <w:rPr>
          <w:rFonts w:ascii="仿宋_GB2312" w:eastAsia="仿宋_GB2312" w:hAnsi="宋体" w:cs="Times New Roman" w:hint="eastAsia"/>
          <w:color w:val="000000"/>
          <w:sz w:val="21"/>
          <w:szCs w:val="21"/>
        </w:rPr>
        <w:t>评标室）</w:t>
      </w:r>
    </w:p>
    <w:p w:rsidR="00D13250" w:rsidRPr="003D5604" w:rsidRDefault="006F218F">
      <w:pPr>
        <w:widowControl w:val="0"/>
        <w:adjustRightInd/>
        <w:spacing w:after="0" w:line="320" w:lineRule="exact"/>
        <w:jc w:val="both"/>
        <w:rPr>
          <w:rFonts w:ascii="仿宋_GB2312" w:eastAsia="仿宋_GB2312" w:hAnsi="Times New Roman" w:cs="Arial"/>
          <w:kern w:val="2"/>
          <w:sz w:val="21"/>
          <w:szCs w:val="21"/>
        </w:rPr>
      </w:pPr>
      <w:r>
        <w:rPr>
          <w:rFonts w:ascii="仿宋_GB2312" w:eastAsia="仿宋_GB2312" w:hAnsi="宋体" w:cs="Times New Roman" w:hint="eastAsia"/>
          <w:color w:val="000000"/>
          <w:sz w:val="21"/>
          <w:szCs w:val="21"/>
        </w:rPr>
        <w:t xml:space="preserve">   </w:t>
      </w:r>
      <w:r w:rsidR="00387A99" w:rsidRPr="004A5CD9">
        <w:rPr>
          <w:rFonts w:ascii="仿宋_GB2312" w:eastAsia="仿宋_GB2312" w:hAnsi="宋体" w:cs="Times New Roman" w:hint="eastAsia"/>
          <w:color w:val="000000"/>
          <w:sz w:val="21"/>
          <w:szCs w:val="21"/>
        </w:rPr>
        <w:t xml:space="preserve">  评委会成员：</w:t>
      </w:r>
      <w:r w:rsidR="001F3CC3" w:rsidRPr="001F3CC3">
        <w:rPr>
          <w:rFonts w:ascii="仿宋_GB2312" w:eastAsia="仿宋_GB2312" w:hAnsi="Times New Roman" w:cs="Arial" w:hint="eastAsia"/>
          <w:kern w:val="2"/>
          <w:sz w:val="21"/>
          <w:szCs w:val="21"/>
        </w:rPr>
        <w:t>谢  洪</w:t>
      </w:r>
      <w:r w:rsidR="001F3CC3">
        <w:rPr>
          <w:rFonts w:ascii="仿宋_GB2312" w:eastAsia="仿宋_GB2312" w:hAnsi="Times New Roman" w:cs="Arial" w:hint="eastAsia"/>
          <w:kern w:val="2"/>
          <w:sz w:val="21"/>
          <w:szCs w:val="21"/>
        </w:rPr>
        <w:t>、</w:t>
      </w:r>
      <w:r w:rsidR="001F3CC3" w:rsidRPr="001F3CC3">
        <w:rPr>
          <w:rFonts w:ascii="仿宋_GB2312" w:eastAsia="仿宋_GB2312" w:hAnsi="Times New Roman" w:cs="Arial" w:hint="eastAsia"/>
          <w:kern w:val="2"/>
          <w:sz w:val="21"/>
          <w:szCs w:val="21"/>
        </w:rPr>
        <w:t>金任飞</w:t>
      </w:r>
      <w:r w:rsidR="001F3CC3">
        <w:rPr>
          <w:rFonts w:ascii="仿宋_GB2312" w:eastAsia="仿宋_GB2312" w:hAnsi="Times New Roman" w:cs="Arial" w:hint="eastAsia"/>
          <w:kern w:val="2"/>
          <w:sz w:val="21"/>
          <w:szCs w:val="21"/>
        </w:rPr>
        <w:t>、</w:t>
      </w:r>
      <w:r w:rsidR="001F3CC3" w:rsidRPr="001F3CC3">
        <w:rPr>
          <w:rFonts w:ascii="仿宋_GB2312" w:eastAsia="仿宋_GB2312" w:hAnsi="Times New Roman" w:cs="Arial" w:hint="eastAsia"/>
          <w:kern w:val="2"/>
          <w:sz w:val="21"/>
          <w:szCs w:val="21"/>
        </w:rPr>
        <w:t>温  华</w:t>
      </w:r>
      <w:r w:rsidR="001F3CC3">
        <w:rPr>
          <w:rFonts w:ascii="仿宋_GB2312" w:eastAsia="仿宋_GB2312" w:hAnsi="Times New Roman" w:cs="Arial" w:hint="eastAsia"/>
          <w:kern w:val="2"/>
          <w:sz w:val="21"/>
          <w:szCs w:val="21"/>
        </w:rPr>
        <w:t>、</w:t>
      </w:r>
      <w:r w:rsidR="001F3CC3" w:rsidRPr="001F3CC3">
        <w:rPr>
          <w:rFonts w:ascii="仿宋_GB2312" w:eastAsia="仿宋_GB2312" w:hAnsi="Times New Roman" w:cs="Arial" w:hint="eastAsia"/>
          <w:kern w:val="2"/>
          <w:sz w:val="21"/>
          <w:szCs w:val="21"/>
        </w:rPr>
        <w:t>谷广平</w:t>
      </w:r>
      <w:r w:rsidR="001F3CC3">
        <w:rPr>
          <w:rFonts w:ascii="仿宋_GB2312" w:eastAsia="仿宋_GB2312" w:hAnsi="Times New Roman" w:cs="Arial" w:hint="eastAsia"/>
          <w:kern w:val="2"/>
          <w:sz w:val="21"/>
          <w:szCs w:val="21"/>
        </w:rPr>
        <w:t>、</w:t>
      </w:r>
      <w:r w:rsidR="001F3CC3" w:rsidRPr="001F3CC3">
        <w:rPr>
          <w:rFonts w:ascii="仿宋_GB2312" w:eastAsia="仿宋_GB2312" w:hAnsi="Times New Roman" w:cs="Arial" w:hint="eastAsia"/>
          <w:kern w:val="2"/>
          <w:sz w:val="21"/>
          <w:szCs w:val="21"/>
        </w:rPr>
        <w:t>黄少亮</w:t>
      </w:r>
      <w:r w:rsidR="00387A99" w:rsidRPr="004A5CD9">
        <w:rPr>
          <w:rFonts w:ascii="仿宋_GB2312" w:eastAsia="仿宋_GB2312" w:hAnsi="宋体" w:cs="Times New Roman" w:hint="eastAsia"/>
          <w:color w:val="000000"/>
          <w:sz w:val="21"/>
          <w:szCs w:val="21"/>
        </w:rPr>
        <w:t>（采购人评委）。</w:t>
      </w:r>
    </w:p>
    <w:p w:rsidR="00D13250" w:rsidRPr="004A5CD9" w:rsidRDefault="006F218F">
      <w:pPr>
        <w:widowControl w:val="0"/>
        <w:adjustRightInd/>
        <w:spacing w:after="0" w:line="320" w:lineRule="exact"/>
        <w:jc w:val="both"/>
        <w:rPr>
          <w:rFonts w:ascii="仿宋_GB2312" w:eastAsia="仿宋_GB2312" w:hAnsi="宋体" w:cs="Times New Roman"/>
          <w:b/>
          <w:color w:val="000000"/>
          <w:sz w:val="21"/>
          <w:szCs w:val="21"/>
        </w:rPr>
      </w:pPr>
      <w:r>
        <w:rPr>
          <w:rFonts w:ascii="仿宋_GB2312" w:eastAsia="仿宋_GB2312" w:hAnsi="宋体" w:cs="Times New Roman" w:hint="eastAsia"/>
          <w:b/>
          <w:sz w:val="32"/>
          <w:szCs w:val="32"/>
        </w:rPr>
        <w:t xml:space="preserve">   </w:t>
      </w:r>
      <w:r w:rsidR="00387A99" w:rsidRPr="004A5CD9">
        <w:rPr>
          <w:rFonts w:ascii="仿宋_GB2312" w:eastAsia="仿宋_GB2312" w:hAnsi="宋体" w:cs="Times New Roman" w:hint="eastAsia"/>
          <w:b/>
          <w:color w:val="000000"/>
          <w:sz w:val="21"/>
          <w:szCs w:val="21"/>
        </w:rPr>
        <w:t>五、中标信息</w:t>
      </w:r>
    </w:p>
    <w:p w:rsidR="00D13250" w:rsidRPr="004A5CD9" w:rsidRDefault="006F218F">
      <w:pPr>
        <w:widowControl w:val="0"/>
        <w:adjustRightInd/>
        <w:spacing w:after="0" w:line="320" w:lineRule="exact"/>
        <w:jc w:val="both"/>
        <w:rPr>
          <w:rFonts w:ascii="仿宋_GB2312" w:eastAsia="仿宋_GB2312" w:hAnsi="宋体" w:cs="Times New Roman"/>
          <w:sz w:val="21"/>
          <w:szCs w:val="21"/>
        </w:rPr>
      </w:pPr>
      <w:r>
        <w:rPr>
          <w:rFonts w:ascii="仿宋_GB2312" w:eastAsia="仿宋_GB2312" w:hAnsi="宋体" w:cs="Times New Roman" w:hint="eastAsia"/>
          <w:b/>
          <w:sz w:val="32"/>
          <w:szCs w:val="32"/>
        </w:rPr>
        <w:t xml:space="preserve">   </w:t>
      </w:r>
      <w:r w:rsidR="00387A99" w:rsidRPr="004A5CD9">
        <w:rPr>
          <w:rFonts w:ascii="仿宋_GB2312" w:eastAsia="仿宋_GB2312" w:hAnsi="宋体" w:cs="Times New Roman" w:hint="eastAsia"/>
          <w:sz w:val="21"/>
          <w:szCs w:val="21"/>
        </w:rPr>
        <w:t>中标供应商名称：</w:t>
      </w:r>
      <w:r w:rsidR="001F3CC3" w:rsidRPr="001F3CC3">
        <w:rPr>
          <w:rFonts w:ascii="仿宋_GB2312" w:eastAsia="仿宋_GB2312" w:hAnsi="宋体" w:cs="Times New Roman" w:hint="eastAsia"/>
          <w:sz w:val="21"/>
          <w:szCs w:val="21"/>
        </w:rPr>
        <w:t>广西智中信息技术有限公司</w:t>
      </w:r>
      <w:r>
        <w:rPr>
          <w:rFonts w:ascii="仿宋_GB2312" w:eastAsia="仿宋_GB2312" w:hAnsi="宋体" w:cs="Times New Roman" w:hint="eastAsia"/>
          <w:sz w:val="21"/>
          <w:szCs w:val="21"/>
        </w:rPr>
        <w:t xml:space="preserve"> </w:t>
      </w:r>
    </w:p>
    <w:p w:rsidR="00D13250" w:rsidRPr="004A5CD9" w:rsidRDefault="006F218F" w:rsidP="00E26904">
      <w:pPr>
        <w:widowControl w:val="0"/>
        <w:adjustRightInd/>
        <w:spacing w:after="0" w:line="320" w:lineRule="exact"/>
        <w:jc w:val="both"/>
        <w:rPr>
          <w:rFonts w:ascii="仿宋_GB2312" w:eastAsia="仿宋_GB2312" w:hAnsi="宋体" w:cs="Times New Roman"/>
          <w:sz w:val="21"/>
          <w:szCs w:val="21"/>
        </w:rPr>
      </w:pPr>
      <w:r>
        <w:rPr>
          <w:rFonts w:ascii="仿宋_GB2312" w:eastAsia="仿宋_GB2312" w:hAnsi="宋体" w:cs="Times New Roman" w:hint="eastAsia"/>
          <w:b/>
          <w:sz w:val="32"/>
          <w:szCs w:val="32"/>
        </w:rPr>
        <w:t xml:space="preserve">   </w:t>
      </w:r>
      <w:r w:rsidR="00387A99" w:rsidRPr="004A5CD9">
        <w:rPr>
          <w:rFonts w:ascii="仿宋_GB2312" w:eastAsia="仿宋_GB2312" w:hAnsi="宋体" w:cs="Times New Roman" w:hint="eastAsia"/>
          <w:sz w:val="21"/>
          <w:szCs w:val="21"/>
        </w:rPr>
        <w:t>中标供应商地址：</w:t>
      </w:r>
      <w:r w:rsidR="00E26904" w:rsidRPr="00E26904">
        <w:rPr>
          <w:rFonts w:ascii="仿宋_GB2312" w:eastAsia="仿宋_GB2312" w:hAnsi="宋体" w:cs="Times New Roman" w:hint="eastAsia"/>
          <w:sz w:val="21"/>
          <w:szCs w:val="21"/>
        </w:rPr>
        <w:t>南宁市科园大道东四路7号远信光电产业大楼3层312、313号</w:t>
      </w:r>
    </w:p>
    <w:p w:rsidR="00D13250" w:rsidRPr="0004472D" w:rsidRDefault="006F218F" w:rsidP="001F3CC3">
      <w:pPr>
        <w:widowControl w:val="0"/>
        <w:adjustRightInd/>
        <w:spacing w:after="0" w:line="320" w:lineRule="exact"/>
        <w:jc w:val="both"/>
        <w:rPr>
          <w:rFonts w:ascii="仿宋_GB2312" w:eastAsia="仿宋_GB2312" w:hAnsi="Times New Roman" w:cs="Arial"/>
          <w:kern w:val="2"/>
          <w:sz w:val="21"/>
          <w:szCs w:val="21"/>
        </w:rPr>
      </w:pPr>
      <w:r>
        <w:rPr>
          <w:rFonts w:ascii="仿宋_GB2312" w:eastAsia="仿宋_GB2312" w:hAnsi="宋体" w:cs="Times New Roman" w:hint="eastAsia"/>
          <w:b/>
          <w:sz w:val="32"/>
          <w:szCs w:val="32"/>
        </w:rPr>
        <w:t xml:space="preserve">   </w:t>
      </w:r>
      <w:r w:rsidR="00387A99" w:rsidRPr="004A5CD9">
        <w:rPr>
          <w:rFonts w:ascii="仿宋_GB2312" w:eastAsia="仿宋_GB2312" w:hAnsi="宋体" w:cs="Times New Roman" w:hint="eastAsia"/>
          <w:sz w:val="21"/>
          <w:szCs w:val="21"/>
        </w:rPr>
        <w:t>中标金额：</w:t>
      </w:r>
      <w:r w:rsidR="001F3CC3" w:rsidRPr="001F3CC3">
        <w:rPr>
          <w:rFonts w:ascii="仿宋_GB2312" w:eastAsia="仿宋_GB2312" w:hAnsi="Times New Roman" w:cs="Arial" w:hint="eastAsia"/>
          <w:kern w:val="2"/>
          <w:sz w:val="21"/>
          <w:szCs w:val="21"/>
        </w:rPr>
        <w:t>人民币贰佰壹拾玖万伍仟元整（￥2195000.00）</w:t>
      </w:r>
      <w:r>
        <w:rPr>
          <w:rFonts w:ascii="仿宋_GB2312" w:eastAsia="仿宋_GB2312" w:hAnsi="宋体" w:cs="Times New Roman" w:hint="eastAsia"/>
          <w:sz w:val="21"/>
          <w:szCs w:val="21"/>
        </w:rPr>
        <w:t xml:space="preserve"> </w:t>
      </w:r>
    </w:p>
    <w:p w:rsidR="0004472D" w:rsidRDefault="006F218F" w:rsidP="0004472D">
      <w:pPr>
        <w:widowControl w:val="0"/>
        <w:adjustRightInd/>
        <w:spacing w:after="0" w:line="320" w:lineRule="exact"/>
        <w:jc w:val="both"/>
        <w:rPr>
          <w:rFonts w:ascii="仿宋_GB2312" w:eastAsia="仿宋_GB2312" w:hAnsi="宋体" w:cs="Times New Roman"/>
          <w:sz w:val="21"/>
          <w:szCs w:val="21"/>
        </w:rPr>
      </w:pPr>
      <w:r>
        <w:rPr>
          <w:rFonts w:ascii="仿宋_GB2312" w:eastAsia="仿宋_GB2312" w:hAnsi="宋体" w:cs="Times New Roman" w:hint="eastAsia"/>
          <w:b/>
          <w:sz w:val="32"/>
          <w:szCs w:val="32"/>
        </w:rPr>
        <w:t xml:space="preserve">   </w:t>
      </w:r>
      <w:r w:rsidR="00E4720E" w:rsidRPr="00E4720E">
        <w:rPr>
          <w:rFonts w:ascii="仿宋_GB2312" w:eastAsia="仿宋_GB2312" w:hAnsi="宋体" w:cs="Times New Roman" w:hint="eastAsia"/>
          <w:sz w:val="21"/>
          <w:szCs w:val="21"/>
        </w:rPr>
        <w:t>交付使用期</w:t>
      </w:r>
      <w:r w:rsidR="00387A99" w:rsidRPr="004A5CD9">
        <w:rPr>
          <w:rFonts w:ascii="仿宋_GB2312" w:eastAsia="仿宋_GB2312" w:hAnsi="宋体" w:cs="Times New Roman" w:hint="eastAsia"/>
          <w:sz w:val="21"/>
          <w:szCs w:val="21"/>
        </w:rPr>
        <w:t>：</w:t>
      </w:r>
      <w:r w:rsidR="00E4720E" w:rsidRPr="00E4720E">
        <w:rPr>
          <w:rFonts w:ascii="仿宋_GB2312" w:eastAsia="仿宋_GB2312" w:hAnsi="宋体" w:cs="Times New Roman" w:hint="eastAsia"/>
          <w:sz w:val="21"/>
          <w:szCs w:val="21"/>
        </w:rPr>
        <w:t>自合同签订之日起30日历日内供货、安装调试完毕，通过验收并交付使用</w:t>
      </w:r>
      <w:r>
        <w:rPr>
          <w:rFonts w:ascii="仿宋_GB2312" w:eastAsia="仿宋_GB2312" w:hAnsi="宋体" w:cs="Times New Roman" w:hint="eastAsia"/>
          <w:sz w:val="21"/>
          <w:szCs w:val="21"/>
        </w:rPr>
        <w:t>。</w:t>
      </w:r>
    </w:p>
    <w:p w:rsidR="006F218F" w:rsidRPr="006F218F" w:rsidRDefault="006F218F" w:rsidP="0004472D">
      <w:pPr>
        <w:widowControl w:val="0"/>
        <w:adjustRightInd/>
        <w:spacing w:after="0" w:line="320" w:lineRule="exact"/>
        <w:jc w:val="both"/>
        <w:rPr>
          <w:rFonts w:ascii="仿宋_GB2312" w:eastAsia="仿宋_GB2312" w:hAnsi="宋体" w:cs="Times New Roman"/>
          <w:sz w:val="21"/>
          <w:szCs w:val="21"/>
        </w:rPr>
      </w:pPr>
      <w:r>
        <w:rPr>
          <w:rFonts w:ascii="仿宋_GB2312" w:eastAsia="仿宋_GB2312" w:hAnsi="宋体" w:cs="Times New Roman" w:hint="eastAsia"/>
          <w:b/>
          <w:sz w:val="32"/>
          <w:szCs w:val="32"/>
        </w:rPr>
        <w:t xml:space="preserve">   </w:t>
      </w:r>
      <w:r w:rsidRPr="006F218F">
        <w:rPr>
          <w:rFonts w:ascii="仿宋_GB2312" w:eastAsia="仿宋_GB2312" w:hAnsi="宋体" w:cs="Times New Roman" w:hint="eastAsia"/>
          <w:sz w:val="21"/>
          <w:szCs w:val="21"/>
        </w:rPr>
        <w:t>主要</w:t>
      </w:r>
      <w:r>
        <w:rPr>
          <w:rFonts w:ascii="仿宋_GB2312" w:eastAsia="仿宋_GB2312" w:hAnsi="宋体" w:cs="Times New Roman" w:hint="eastAsia"/>
          <w:sz w:val="21"/>
          <w:szCs w:val="21"/>
        </w:rPr>
        <w:t>中标标的信息：详见附件。</w:t>
      </w:r>
    </w:p>
    <w:p w:rsidR="00D13250" w:rsidRPr="004A5CD9" w:rsidRDefault="006F218F">
      <w:pPr>
        <w:widowControl w:val="0"/>
        <w:adjustRightInd/>
        <w:spacing w:after="0" w:line="320" w:lineRule="exact"/>
        <w:jc w:val="both"/>
        <w:rPr>
          <w:rFonts w:ascii="仿宋_GB2312" w:eastAsia="仿宋_GB2312" w:hAnsi="宋体" w:cs="Times New Roman"/>
          <w:sz w:val="21"/>
          <w:szCs w:val="21"/>
        </w:rPr>
      </w:pPr>
      <w:r>
        <w:rPr>
          <w:rFonts w:ascii="仿宋_GB2312" w:eastAsia="仿宋_GB2312" w:hAnsi="宋体" w:cs="Times New Roman" w:hint="eastAsia"/>
          <w:b/>
          <w:sz w:val="32"/>
          <w:szCs w:val="32"/>
        </w:rPr>
        <w:t xml:space="preserve">   </w:t>
      </w:r>
      <w:r w:rsidR="00387A99" w:rsidRPr="004A5CD9">
        <w:rPr>
          <w:rFonts w:ascii="仿宋_GB2312" w:eastAsia="仿宋_GB2312" w:hAnsi="宋体" w:cs="Times New Roman" w:hint="eastAsia"/>
          <w:b/>
          <w:sz w:val="21"/>
          <w:szCs w:val="21"/>
        </w:rPr>
        <w:t>六、联系事项：</w:t>
      </w:r>
    </w:p>
    <w:p w:rsidR="00D13250" w:rsidRPr="004A5CD9" w:rsidRDefault="006F218F">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b/>
          <w:sz w:val="32"/>
          <w:szCs w:val="32"/>
        </w:rPr>
        <w:t xml:space="preserve">   </w:t>
      </w:r>
      <w:r w:rsidR="00387A99" w:rsidRPr="004A5CD9">
        <w:rPr>
          <w:rFonts w:ascii="仿宋_GB2312" w:eastAsia="仿宋_GB2312" w:hAnsi="宋体" w:cs="Times New Roman" w:hint="eastAsia"/>
          <w:sz w:val="21"/>
          <w:szCs w:val="21"/>
        </w:rPr>
        <w:t>1、</w:t>
      </w:r>
      <w:r w:rsidR="00D51076" w:rsidRPr="00D51076">
        <w:rPr>
          <w:rFonts w:ascii="仿宋_GB2312" w:eastAsia="仿宋_GB2312" w:hAnsi="宋体" w:cs="Times New Roman" w:hint="eastAsia"/>
          <w:sz w:val="21"/>
          <w:szCs w:val="21"/>
        </w:rPr>
        <w:t>采购</w:t>
      </w:r>
      <w:r w:rsidR="00387A99" w:rsidRPr="004A5CD9">
        <w:rPr>
          <w:rFonts w:ascii="仿宋_GB2312" w:eastAsia="仿宋_GB2312" w:hAnsi="宋体" w:cs="Times New Roman" w:hint="eastAsia"/>
          <w:sz w:val="21"/>
          <w:szCs w:val="21"/>
        </w:rPr>
        <w:t>人名称：</w:t>
      </w:r>
      <w:r w:rsidR="001F3CC3">
        <w:rPr>
          <w:rFonts w:ascii="仿宋_GB2312" w:eastAsia="仿宋_GB2312" w:hAnsi="宋体" w:cs="Times New Roman" w:hint="eastAsia"/>
          <w:color w:val="000000"/>
          <w:sz w:val="21"/>
          <w:szCs w:val="21"/>
        </w:rPr>
        <w:t>柳州职业技术学院</w:t>
      </w:r>
    </w:p>
    <w:p w:rsidR="00D13250" w:rsidRPr="004A5CD9" w:rsidRDefault="006F218F">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b/>
          <w:sz w:val="32"/>
          <w:szCs w:val="32"/>
        </w:rPr>
        <w:t xml:space="preserve">   </w:t>
      </w:r>
      <w:r w:rsidR="00387A99" w:rsidRPr="004A5CD9">
        <w:rPr>
          <w:rFonts w:ascii="仿宋_GB2312" w:eastAsia="仿宋_GB2312" w:hAnsi="宋体" w:cs="Times New Roman" w:hint="eastAsia"/>
          <w:color w:val="000000"/>
          <w:sz w:val="21"/>
          <w:szCs w:val="21"/>
        </w:rPr>
        <w:t>联系人：</w:t>
      </w:r>
      <w:r w:rsidR="001F3CC3" w:rsidRPr="006D5E70">
        <w:rPr>
          <w:rFonts w:ascii="仿宋_GB2312" w:eastAsia="仿宋_GB2312" w:hAnsi="仿宋" w:cs="Arial" w:hint="eastAsia"/>
          <w:sz w:val="21"/>
          <w:szCs w:val="21"/>
        </w:rPr>
        <w:t>王 俊</w:t>
      </w:r>
      <w:r w:rsidR="001F3CC3" w:rsidRPr="001F3CC3">
        <w:rPr>
          <w:rFonts w:ascii="仿宋_GB2312" w:eastAsia="仿宋_GB2312" w:hAnsi="仿宋" w:cs="Arial" w:hint="eastAsia"/>
          <w:szCs w:val="21"/>
        </w:rPr>
        <w:t>，联系电话：0772-3156307</w:t>
      </w:r>
    </w:p>
    <w:p w:rsidR="00D13250" w:rsidRPr="0004472D" w:rsidRDefault="006F218F">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b/>
          <w:sz w:val="32"/>
          <w:szCs w:val="32"/>
        </w:rPr>
        <w:t xml:space="preserve">   </w:t>
      </w:r>
      <w:r w:rsidR="00387A99" w:rsidRPr="0004472D">
        <w:rPr>
          <w:rFonts w:ascii="仿宋_GB2312" w:eastAsia="仿宋_GB2312" w:hAnsi="宋体" w:cs="Times New Roman" w:hint="eastAsia"/>
          <w:color w:val="000000"/>
          <w:sz w:val="21"/>
          <w:szCs w:val="21"/>
        </w:rPr>
        <w:t>地址：</w:t>
      </w:r>
      <w:r w:rsidR="001F3CC3" w:rsidRPr="00283711">
        <w:rPr>
          <w:rFonts w:ascii="仿宋_GB2312" w:eastAsia="仿宋_GB2312" w:hAnsi="仿宋" w:hint="eastAsia"/>
          <w:szCs w:val="21"/>
        </w:rPr>
        <w:t>柳州市社湾路28号</w:t>
      </w:r>
    </w:p>
    <w:p w:rsidR="00D13250" w:rsidRPr="004A5CD9" w:rsidRDefault="006F218F">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b/>
          <w:sz w:val="32"/>
          <w:szCs w:val="32"/>
        </w:rPr>
        <w:t xml:space="preserve">   </w:t>
      </w:r>
      <w:r w:rsidR="00387A99" w:rsidRPr="004A5CD9">
        <w:rPr>
          <w:rFonts w:ascii="仿宋_GB2312" w:eastAsia="仿宋_GB2312" w:hAnsi="宋体" w:cs="Times New Roman" w:hint="eastAsia"/>
          <w:color w:val="000000"/>
          <w:sz w:val="21"/>
          <w:szCs w:val="21"/>
        </w:rPr>
        <w:t>2、</w:t>
      </w:r>
      <w:r w:rsidR="00387A99" w:rsidRPr="004A5CD9">
        <w:rPr>
          <w:rFonts w:ascii="仿宋_GB2312" w:eastAsia="仿宋_GB2312" w:hAnsi="Times New Roman" w:cs="Arial" w:hint="eastAsia"/>
          <w:kern w:val="2"/>
          <w:sz w:val="21"/>
          <w:szCs w:val="21"/>
        </w:rPr>
        <w:t>采购代理机构</w:t>
      </w:r>
      <w:r w:rsidR="00387A99" w:rsidRPr="004A5CD9">
        <w:rPr>
          <w:rFonts w:ascii="仿宋_GB2312" w:eastAsia="仿宋_GB2312" w:hAnsi="宋体" w:cs="Times New Roman" w:hint="eastAsia"/>
          <w:color w:val="000000"/>
          <w:sz w:val="21"/>
          <w:szCs w:val="21"/>
        </w:rPr>
        <w:t>：广西科联招标中心</w:t>
      </w:r>
    </w:p>
    <w:p w:rsidR="006F218F" w:rsidRPr="004A5CD9" w:rsidRDefault="006F218F" w:rsidP="006F218F">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b/>
          <w:sz w:val="32"/>
          <w:szCs w:val="32"/>
        </w:rPr>
        <w:t xml:space="preserve">   </w:t>
      </w:r>
      <w:r w:rsidRPr="004A5CD9">
        <w:rPr>
          <w:rFonts w:ascii="仿宋_GB2312" w:eastAsia="仿宋_GB2312" w:hAnsi="宋体" w:cs="Times New Roman" w:hint="eastAsia"/>
          <w:color w:val="000000"/>
          <w:sz w:val="21"/>
          <w:szCs w:val="21"/>
        </w:rPr>
        <w:t>联系人：</w:t>
      </w:r>
      <w:r w:rsidRPr="0004472D">
        <w:rPr>
          <w:rFonts w:ascii="仿宋_GB2312" w:eastAsia="仿宋_GB2312" w:hAnsi="Times New Roman" w:cs="Arial" w:hint="eastAsia"/>
          <w:kern w:val="2"/>
          <w:sz w:val="21"/>
          <w:szCs w:val="21"/>
        </w:rPr>
        <w:t>刘宇峰， 联系电话：0772-8851236，传真：0772-8252029</w:t>
      </w:r>
      <w:r w:rsidRPr="004A5CD9">
        <w:rPr>
          <w:rFonts w:ascii="仿宋_GB2312" w:eastAsia="仿宋_GB2312" w:hAnsi="宋体" w:cs="Times New Roman" w:hint="eastAsia"/>
          <w:b/>
          <w:sz w:val="21"/>
          <w:szCs w:val="21"/>
        </w:rPr>
        <w:t xml:space="preserve"> </w:t>
      </w:r>
    </w:p>
    <w:p w:rsidR="00D13250" w:rsidRPr="004A5CD9" w:rsidRDefault="006F218F">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b/>
          <w:sz w:val="32"/>
          <w:szCs w:val="32"/>
        </w:rPr>
        <w:t xml:space="preserve">   </w:t>
      </w:r>
      <w:r w:rsidR="00387A99" w:rsidRPr="004A5CD9">
        <w:rPr>
          <w:rFonts w:ascii="仿宋_GB2312" w:eastAsia="仿宋_GB2312" w:hAnsi="宋体" w:cs="Times New Roman" w:hint="eastAsia"/>
          <w:color w:val="000000"/>
          <w:sz w:val="21"/>
          <w:szCs w:val="21"/>
        </w:rPr>
        <w:t>地址：</w:t>
      </w:r>
      <w:r w:rsidR="00387A99" w:rsidRPr="004A5CD9">
        <w:rPr>
          <w:rFonts w:ascii="仿宋_GB2312" w:eastAsia="仿宋_GB2312" w:hAnsi="Times New Roman" w:cs="Arial" w:hint="eastAsia"/>
          <w:kern w:val="2"/>
          <w:sz w:val="21"/>
          <w:szCs w:val="21"/>
        </w:rPr>
        <w:t>柳州市潭中东路</w:t>
      </w:r>
      <w:r w:rsidR="00387A99" w:rsidRPr="004A5CD9">
        <w:rPr>
          <w:rFonts w:ascii="仿宋_GB2312" w:eastAsia="仿宋_GB2312" w:hAnsi="宋体" w:cs="Times New Roman" w:hint="eastAsia"/>
          <w:color w:val="000000"/>
          <w:sz w:val="21"/>
          <w:szCs w:val="21"/>
        </w:rPr>
        <w:t>17号华信国际1单元12楼1206室</w:t>
      </w:r>
    </w:p>
    <w:p w:rsidR="00D13250" w:rsidRPr="004A5CD9" w:rsidRDefault="006F218F">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b/>
          <w:sz w:val="32"/>
          <w:szCs w:val="32"/>
        </w:rPr>
        <w:t xml:space="preserve">   </w:t>
      </w:r>
      <w:r w:rsidR="00387A99" w:rsidRPr="004A5CD9">
        <w:rPr>
          <w:rFonts w:ascii="仿宋_GB2312" w:eastAsia="仿宋_GB2312" w:hAnsi="宋体" w:cs="Times New Roman" w:hint="eastAsia"/>
          <w:color w:val="000000"/>
          <w:sz w:val="21"/>
          <w:szCs w:val="21"/>
        </w:rPr>
        <w:t>3、监督部门：</w:t>
      </w:r>
      <w:r w:rsidR="00387A99" w:rsidRPr="004A5CD9">
        <w:rPr>
          <w:rFonts w:ascii="仿宋_GB2312" w:eastAsia="仿宋_GB2312" w:hAnsi="Times New Roman" w:cs="Arial" w:hint="eastAsia"/>
          <w:kern w:val="2"/>
          <w:sz w:val="21"/>
          <w:szCs w:val="21"/>
        </w:rPr>
        <w:t>柳州市财政局</w:t>
      </w:r>
      <w:r w:rsidR="00387A99" w:rsidRPr="004A5CD9">
        <w:rPr>
          <w:rFonts w:ascii="仿宋_GB2312" w:eastAsia="仿宋_GB2312" w:hAnsi="宋体" w:cs="Times New Roman" w:hint="eastAsia"/>
          <w:color w:val="000000"/>
          <w:sz w:val="21"/>
          <w:szCs w:val="21"/>
        </w:rPr>
        <w:t>（政府采购监督管理办公室）</w:t>
      </w:r>
      <w:r w:rsidR="00C04E37">
        <w:rPr>
          <w:rFonts w:ascii="仿宋_GB2312" w:eastAsia="仿宋_GB2312" w:hAnsi="宋体" w:cs="Times New Roman" w:hint="eastAsia"/>
          <w:color w:val="000000"/>
          <w:sz w:val="21"/>
          <w:szCs w:val="21"/>
        </w:rPr>
        <w:t>，</w:t>
      </w:r>
      <w:r w:rsidR="00387A99" w:rsidRPr="004A5CD9">
        <w:rPr>
          <w:rFonts w:ascii="仿宋_GB2312" w:eastAsia="仿宋_GB2312" w:hAnsi="宋体" w:cs="Times New Roman" w:hint="eastAsia"/>
          <w:color w:val="000000"/>
          <w:sz w:val="21"/>
          <w:szCs w:val="21"/>
        </w:rPr>
        <w:t xml:space="preserve">电话: 0772-2830320 </w:t>
      </w:r>
    </w:p>
    <w:p w:rsidR="00D13250" w:rsidRPr="004A5CD9" w:rsidRDefault="006F218F">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b/>
          <w:sz w:val="32"/>
          <w:szCs w:val="32"/>
        </w:rPr>
        <w:t xml:space="preserve">   </w:t>
      </w:r>
      <w:r w:rsidR="00387A99" w:rsidRPr="004A5CD9">
        <w:rPr>
          <w:rFonts w:ascii="仿宋_GB2312" w:eastAsia="仿宋_GB2312" w:hAnsi="宋体" w:cs="Times New Roman" w:hint="eastAsia"/>
          <w:b/>
          <w:sz w:val="21"/>
          <w:szCs w:val="21"/>
        </w:rPr>
        <w:t>七、</w:t>
      </w:r>
      <w:r w:rsidR="00387A99" w:rsidRPr="004A5CD9">
        <w:rPr>
          <w:rFonts w:ascii="仿宋_GB2312" w:eastAsia="仿宋_GB2312" w:hAnsi="宋体" w:hint="eastAsia"/>
          <w:b/>
          <w:color w:val="000000"/>
          <w:sz w:val="21"/>
          <w:szCs w:val="21"/>
        </w:rPr>
        <w:t>中标公告期限：</w:t>
      </w:r>
      <w:r w:rsidR="00387A99" w:rsidRPr="004A5CD9">
        <w:rPr>
          <w:rFonts w:ascii="仿宋_GB2312" w:eastAsia="仿宋_GB2312" w:hAnsi="宋体" w:hint="eastAsia"/>
          <w:color w:val="000000"/>
          <w:sz w:val="21"/>
          <w:szCs w:val="21"/>
        </w:rPr>
        <w:t>自中标公告发布之日起一个工作日。</w:t>
      </w:r>
    </w:p>
    <w:p w:rsidR="00D13250" w:rsidRPr="004A5CD9" w:rsidRDefault="006F218F">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b/>
          <w:sz w:val="32"/>
          <w:szCs w:val="32"/>
        </w:rPr>
        <w:t xml:space="preserve">   </w:t>
      </w:r>
      <w:r w:rsidR="00387A99" w:rsidRPr="004A5CD9">
        <w:rPr>
          <w:rFonts w:ascii="仿宋_GB2312" w:eastAsia="仿宋_GB2312" w:hAnsi="宋体" w:hint="eastAsia"/>
          <w:b/>
          <w:sz w:val="21"/>
          <w:szCs w:val="21"/>
        </w:rPr>
        <w:t>八、未中标人可以向采购代理机构查询自己的评审得分及排序（查询时需携带</w:t>
      </w:r>
      <w:r w:rsidR="006D5E70">
        <w:rPr>
          <w:rFonts w:ascii="仿宋_GB2312" w:eastAsia="仿宋_GB2312" w:hAnsi="宋体" w:hint="eastAsia"/>
          <w:b/>
          <w:sz w:val="21"/>
          <w:szCs w:val="21"/>
        </w:rPr>
        <w:t>合法</w:t>
      </w:r>
      <w:r w:rsidR="00387A99" w:rsidRPr="004A5CD9">
        <w:rPr>
          <w:rFonts w:ascii="仿宋_GB2312" w:eastAsia="仿宋_GB2312" w:hAnsi="宋体" w:hint="eastAsia"/>
          <w:b/>
          <w:sz w:val="21"/>
          <w:szCs w:val="21"/>
        </w:rPr>
        <w:t>授权委托书原件及本人身份证）</w:t>
      </w:r>
      <w:r w:rsidR="00387A99" w:rsidRPr="004A5CD9">
        <w:rPr>
          <w:rFonts w:ascii="仿宋_GB2312" w:eastAsia="仿宋_GB2312" w:hAnsi="宋体" w:hint="eastAsia"/>
          <w:sz w:val="21"/>
          <w:szCs w:val="21"/>
        </w:rPr>
        <w:t>。</w:t>
      </w:r>
    </w:p>
    <w:p w:rsidR="00D13250" w:rsidRPr="004A5CD9" w:rsidRDefault="006F218F">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b/>
          <w:sz w:val="32"/>
          <w:szCs w:val="32"/>
        </w:rPr>
        <w:t xml:space="preserve">   </w:t>
      </w:r>
      <w:r w:rsidR="00387A99" w:rsidRPr="004A5CD9">
        <w:rPr>
          <w:rFonts w:ascii="仿宋_GB2312" w:eastAsia="仿宋_GB2312" w:hAnsi="宋体" w:cs="Times New Roman" w:hint="eastAsia"/>
          <w:color w:val="000000"/>
          <w:sz w:val="21"/>
          <w:szCs w:val="21"/>
        </w:rPr>
        <w:t>投标人认为中标结果使自己的权益受到损害的，</w:t>
      </w:r>
      <w:r w:rsidR="00387A99" w:rsidRPr="004A5CD9">
        <w:rPr>
          <w:rFonts w:ascii="仿宋_GB2312" w:eastAsia="仿宋_GB2312" w:hAnsi="Times New Roman" w:cs="Arial" w:hint="eastAsia"/>
          <w:kern w:val="2"/>
          <w:sz w:val="21"/>
          <w:szCs w:val="21"/>
        </w:rPr>
        <w:t>可以在中标公告期限届满之日起七个工作日内以书面形式向采购人或采购代理机构提出质疑</w:t>
      </w:r>
      <w:r w:rsidR="00387A99" w:rsidRPr="004A5CD9">
        <w:rPr>
          <w:rFonts w:ascii="仿宋_GB2312" w:eastAsia="仿宋_GB2312" w:hAnsi="宋体" w:cs="Times New Roman" w:hint="eastAsia"/>
          <w:color w:val="000000"/>
          <w:sz w:val="21"/>
          <w:szCs w:val="21"/>
        </w:rPr>
        <w:t>，逾期将不再受理。</w:t>
      </w:r>
    </w:p>
    <w:p w:rsidR="00D13250" w:rsidRPr="004A5CD9" w:rsidRDefault="00D13250">
      <w:pPr>
        <w:widowControl w:val="0"/>
        <w:adjustRightInd/>
        <w:spacing w:after="0" w:line="320" w:lineRule="exact"/>
        <w:jc w:val="both"/>
        <w:rPr>
          <w:rFonts w:ascii="仿宋_GB2312" w:eastAsia="仿宋_GB2312" w:hAnsi="宋体" w:cs="Times New Roman"/>
          <w:color w:val="000000"/>
          <w:sz w:val="21"/>
          <w:szCs w:val="21"/>
        </w:rPr>
      </w:pPr>
    </w:p>
    <w:p w:rsidR="00D13250" w:rsidRPr="004A5CD9" w:rsidRDefault="00387A99" w:rsidP="006F218F">
      <w:pPr>
        <w:widowControl w:val="0"/>
        <w:adjustRightInd/>
        <w:spacing w:after="0" w:line="320" w:lineRule="exact"/>
        <w:jc w:val="right"/>
        <w:rPr>
          <w:rFonts w:ascii="仿宋_GB2312" w:eastAsia="仿宋_GB2312" w:hAnsi="Times New Roman" w:cs="Arial"/>
          <w:kern w:val="2"/>
          <w:sz w:val="21"/>
          <w:szCs w:val="21"/>
        </w:rPr>
      </w:pPr>
      <w:r w:rsidRPr="004A5CD9">
        <w:rPr>
          <w:rFonts w:ascii="仿宋_GB2312" w:eastAsia="仿宋_GB2312" w:hAnsi="Times New Roman" w:cs="Arial" w:hint="eastAsia"/>
          <w:kern w:val="2"/>
          <w:sz w:val="21"/>
          <w:szCs w:val="21"/>
        </w:rPr>
        <w:t>广西科联招标中心</w:t>
      </w:r>
    </w:p>
    <w:p w:rsidR="00D13250" w:rsidRPr="004A5CD9" w:rsidRDefault="00387A99" w:rsidP="00FE33FB">
      <w:pPr>
        <w:widowControl w:val="0"/>
        <w:wordWrap w:val="0"/>
        <w:adjustRightInd/>
        <w:spacing w:after="0" w:line="320" w:lineRule="exact"/>
        <w:jc w:val="right"/>
        <w:rPr>
          <w:rFonts w:ascii="仿宋_GB2312" w:eastAsia="仿宋_GB2312" w:hAnsi="Times New Roman" w:cs="Arial"/>
          <w:kern w:val="2"/>
          <w:sz w:val="21"/>
          <w:szCs w:val="21"/>
        </w:rPr>
      </w:pPr>
      <w:r w:rsidRPr="004A5CD9">
        <w:rPr>
          <w:rFonts w:ascii="仿宋_GB2312" w:eastAsia="仿宋_GB2312" w:hAnsi="Times New Roman" w:cs="Arial" w:hint="eastAsia"/>
          <w:kern w:val="2"/>
          <w:sz w:val="21"/>
          <w:szCs w:val="21"/>
        </w:rPr>
        <w:t>201</w:t>
      </w:r>
      <w:r w:rsidR="001F3CC3">
        <w:rPr>
          <w:rFonts w:ascii="仿宋_GB2312" w:eastAsia="仿宋_GB2312" w:hAnsi="Times New Roman" w:cs="Arial" w:hint="eastAsia"/>
          <w:kern w:val="2"/>
          <w:sz w:val="21"/>
          <w:szCs w:val="21"/>
        </w:rPr>
        <w:t>8</w:t>
      </w:r>
      <w:r w:rsidRPr="004A5CD9">
        <w:rPr>
          <w:rFonts w:ascii="仿宋_GB2312" w:eastAsia="仿宋_GB2312" w:hAnsi="Times New Roman" w:cs="Arial" w:hint="eastAsia"/>
          <w:kern w:val="2"/>
          <w:sz w:val="21"/>
          <w:szCs w:val="21"/>
        </w:rPr>
        <w:t>年1月</w:t>
      </w:r>
      <w:r w:rsidR="003909CE">
        <w:rPr>
          <w:rFonts w:ascii="仿宋_GB2312" w:eastAsia="仿宋_GB2312" w:hAnsi="Times New Roman" w:cs="Arial" w:hint="eastAsia"/>
          <w:kern w:val="2"/>
          <w:sz w:val="21"/>
          <w:szCs w:val="21"/>
        </w:rPr>
        <w:t>3</w:t>
      </w:r>
      <w:r w:rsidRPr="004A5CD9">
        <w:rPr>
          <w:rFonts w:ascii="仿宋_GB2312" w:eastAsia="仿宋_GB2312" w:hAnsi="Times New Roman" w:cs="Arial" w:hint="eastAsia"/>
          <w:kern w:val="2"/>
          <w:sz w:val="21"/>
          <w:szCs w:val="21"/>
        </w:rPr>
        <w:t>日</w:t>
      </w:r>
    </w:p>
    <w:sectPr w:rsidR="00D13250" w:rsidRPr="004A5CD9" w:rsidSect="00D13250">
      <w:pgSz w:w="11906" w:h="16838"/>
      <w:pgMar w:top="1440" w:right="1230" w:bottom="1440" w:left="1230"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16" w:rsidRPr="006D674C" w:rsidRDefault="00454E16" w:rsidP="005A6D7A">
      <w:pPr>
        <w:spacing w:after="0"/>
        <w:rPr>
          <w:rFonts w:ascii="Verdana" w:hAnsi="Verdana"/>
          <w:lang w:eastAsia="en-US"/>
        </w:rPr>
      </w:pPr>
      <w:r>
        <w:separator/>
      </w:r>
    </w:p>
  </w:endnote>
  <w:endnote w:type="continuationSeparator" w:id="0">
    <w:p w:rsidR="00454E16" w:rsidRPr="006D674C" w:rsidRDefault="00454E16" w:rsidP="005A6D7A">
      <w:pPr>
        <w:spacing w:after="0"/>
        <w:rPr>
          <w:rFonts w:ascii="Verdana" w:hAnsi="Verdana"/>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华文宋体">
    <w:altName w:val="Dotum"/>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16" w:rsidRPr="006D674C" w:rsidRDefault="00454E16" w:rsidP="005A6D7A">
      <w:pPr>
        <w:spacing w:after="0"/>
        <w:rPr>
          <w:rFonts w:ascii="Verdana" w:hAnsi="Verdana"/>
          <w:lang w:eastAsia="en-US"/>
        </w:rPr>
      </w:pPr>
      <w:r>
        <w:separator/>
      </w:r>
    </w:p>
  </w:footnote>
  <w:footnote w:type="continuationSeparator" w:id="0">
    <w:p w:rsidR="00454E16" w:rsidRPr="006D674C" w:rsidRDefault="00454E16" w:rsidP="005A6D7A">
      <w:pPr>
        <w:spacing w:after="0"/>
        <w:rPr>
          <w:rFonts w:ascii="Verdana" w:hAnsi="Verdana"/>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414E8"/>
    <w:multiLevelType w:val="multilevel"/>
    <w:tmpl w:val="722414E8"/>
    <w:lvl w:ilvl="0">
      <w:start w:val="1"/>
      <w:numFmt w:val="upperLetter"/>
      <w:pStyle w:val="1"/>
      <w:lvlText w:val="%1．"/>
      <w:lvlJc w:val="left"/>
      <w:pPr>
        <w:tabs>
          <w:tab w:val="left" w:pos="405"/>
        </w:tabs>
        <w:ind w:left="405" w:hanging="405"/>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3010" fillcolor="white">
      <v:fill color="white"/>
    </o:shapedefaults>
  </w:hdrShapeDefaults>
  <w:footnotePr>
    <w:footnote w:id="-1"/>
    <w:footnote w:id="0"/>
  </w:footnotePr>
  <w:endnotePr>
    <w:endnote w:id="-1"/>
    <w:endnote w:id="0"/>
  </w:endnotePr>
  <w:compat>
    <w:useFELayout/>
  </w:compat>
  <w:rsids>
    <w:rsidRoot w:val="00D31D50"/>
    <w:rsid w:val="0004293E"/>
    <w:rsid w:val="0004472D"/>
    <w:rsid w:val="000A022F"/>
    <w:rsid w:val="001A1397"/>
    <w:rsid w:val="001F3CC3"/>
    <w:rsid w:val="001F4B68"/>
    <w:rsid w:val="0021266C"/>
    <w:rsid w:val="00296975"/>
    <w:rsid w:val="002B517A"/>
    <w:rsid w:val="002E2B7E"/>
    <w:rsid w:val="00323B43"/>
    <w:rsid w:val="00387A99"/>
    <w:rsid w:val="003909CE"/>
    <w:rsid w:val="003D37D8"/>
    <w:rsid w:val="003D5604"/>
    <w:rsid w:val="00407060"/>
    <w:rsid w:val="00426133"/>
    <w:rsid w:val="004358AB"/>
    <w:rsid w:val="00453753"/>
    <w:rsid w:val="00454E16"/>
    <w:rsid w:val="00467555"/>
    <w:rsid w:val="004814D8"/>
    <w:rsid w:val="00483D06"/>
    <w:rsid w:val="00496850"/>
    <w:rsid w:val="004A5CD9"/>
    <w:rsid w:val="00505B37"/>
    <w:rsid w:val="00506F86"/>
    <w:rsid w:val="005A0128"/>
    <w:rsid w:val="005A6D7A"/>
    <w:rsid w:val="00685D96"/>
    <w:rsid w:val="006B53AD"/>
    <w:rsid w:val="006D5E70"/>
    <w:rsid w:val="006F218F"/>
    <w:rsid w:val="00754561"/>
    <w:rsid w:val="007C234E"/>
    <w:rsid w:val="008762F5"/>
    <w:rsid w:val="00887438"/>
    <w:rsid w:val="008A060B"/>
    <w:rsid w:val="008B7726"/>
    <w:rsid w:val="00945046"/>
    <w:rsid w:val="009904A2"/>
    <w:rsid w:val="009913D5"/>
    <w:rsid w:val="009C7971"/>
    <w:rsid w:val="009E0D93"/>
    <w:rsid w:val="009F0632"/>
    <w:rsid w:val="00A31DC1"/>
    <w:rsid w:val="00BD3DF7"/>
    <w:rsid w:val="00C04E37"/>
    <w:rsid w:val="00CA09B9"/>
    <w:rsid w:val="00CB7EB7"/>
    <w:rsid w:val="00CE61DF"/>
    <w:rsid w:val="00D13250"/>
    <w:rsid w:val="00D226D1"/>
    <w:rsid w:val="00D31D50"/>
    <w:rsid w:val="00D51076"/>
    <w:rsid w:val="00D64A5E"/>
    <w:rsid w:val="00DD5C10"/>
    <w:rsid w:val="00E03873"/>
    <w:rsid w:val="00E26904"/>
    <w:rsid w:val="00E4720E"/>
    <w:rsid w:val="00EB09ED"/>
    <w:rsid w:val="00EE1705"/>
    <w:rsid w:val="00EF22BE"/>
    <w:rsid w:val="00F04669"/>
    <w:rsid w:val="00F07000"/>
    <w:rsid w:val="00FA388F"/>
    <w:rsid w:val="00FA69EF"/>
    <w:rsid w:val="00FE33FB"/>
    <w:rsid w:val="6D1045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250"/>
    <w:pPr>
      <w:adjustRightInd w:val="0"/>
      <w:snapToGrid w:val="0"/>
      <w:spacing w:after="200"/>
    </w:pPr>
    <w:rPr>
      <w:rFonts w:ascii="Tahoma" w:hAnsi="Tahoma"/>
      <w:sz w:val="22"/>
      <w:szCs w:val="22"/>
    </w:rPr>
  </w:style>
  <w:style w:type="paragraph" w:styleId="1">
    <w:name w:val="heading 1"/>
    <w:basedOn w:val="a"/>
    <w:next w:val="a"/>
    <w:link w:val="1Char"/>
    <w:qFormat/>
    <w:rsid w:val="00D13250"/>
    <w:pPr>
      <w:keepNext/>
      <w:widowControl w:val="0"/>
      <w:numPr>
        <w:numId w:val="1"/>
      </w:numPr>
      <w:adjustRightInd/>
      <w:snapToGrid/>
      <w:spacing w:after="0"/>
      <w:jc w:val="both"/>
      <w:outlineLvl w:val="0"/>
    </w:pPr>
    <w:rPr>
      <w:rFonts w:ascii="Times New Roman" w:eastAsia="宋体" w:hAnsi="Times New Roman" w:cs="Times New Roman"/>
      <w:b/>
      <w:bCs/>
      <w:kern w:val="2"/>
      <w:sz w:val="21"/>
      <w:szCs w:val="24"/>
      <w:shd w:val="pct10" w:color="auto" w:fill="FFFF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13250"/>
    <w:pPr>
      <w:tabs>
        <w:tab w:val="center" w:pos="4153"/>
        <w:tab w:val="right" w:pos="8306"/>
      </w:tabs>
    </w:pPr>
    <w:rPr>
      <w:sz w:val="18"/>
      <w:szCs w:val="18"/>
    </w:rPr>
  </w:style>
  <w:style w:type="paragraph" w:styleId="a4">
    <w:name w:val="header"/>
    <w:basedOn w:val="a"/>
    <w:link w:val="Char0"/>
    <w:uiPriority w:val="99"/>
    <w:unhideWhenUsed/>
    <w:rsid w:val="00D13250"/>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D13250"/>
    <w:rPr>
      <w:rFonts w:ascii="Tahoma" w:hAnsi="Tahoma"/>
      <w:sz w:val="18"/>
      <w:szCs w:val="18"/>
    </w:rPr>
  </w:style>
  <w:style w:type="character" w:customStyle="1" w:styleId="Char">
    <w:name w:val="页脚 Char"/>
    <w:basedOn w:val="a0"/>
    <w:link w:val="a3"/>
    <w:uiPriority w:val="99"/>
    <w:semiHidden/>
    <w:rsid w:val="00D13250"/>
    <w:rPr>
      <w:rFonts w:ascii="Tahoma" w:hAnsi="Tahoma"/>
      <w:sz w:val="18"/>
      <w:szCs w:val="18"/>
    </w:rPr>
  </w:style>
  <w:style w:type="paragraph" w:customStyle="1" w:styleId="10">
    <w:name w:val="列出段落1"/>
    <w:basedOn w:val="a"/>
    <w:uiPriority w:val="34"/>
    <w:qFormat/>
    <w:rsid w:val="00D13250"/>
    <w:pPr>
      <w:widowControl w:val="0"/>
      <w:adjustRightInd/>
      <w:snapToGrid/>
      <w:spacing w:after="0"/>
      <w:ind w:firstLineChars="200" w:firstLine="420"/>
      <w:jc w:val="both"/>
    </w:pPr>
    <w:rPr>
      <w:rFonts w:ascii="Calibri" w:eastAsia="宋体" w:hAnsi="Calibri" w:cs="Times New Roman"/>
      <w:kern w:val="2"/>
      <w:sz w:val="21"/>
    </w:rPr>
  </w:style>
  <w:style w:type="character" w:customStyle="1" w:styleId="1Char">
    <w:name w:val="标题 1 Char"/>
    <w:basedOn w:val="a0"/>
    <w:link w:val="1"/>
    <w:rsid w:val="00D13250"/>
    <w:rPr>
      <w:rFonts w:ascii="Times New Roman" w:eastAsia="宋体" w:hAnsi="Times New Roman" w:cs="Times New Roman"/>
      <w:b/>
      <w:bCs/>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35</cp:revision>
  <dcterms:created xsi:type="dcterms:W3CDTF">2008-09-11T17:20:00Z</dcterms:created>
  <dcterms:modified xsi:type="dcterms:W3CDTF">2018-01-03T01:17:00Z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