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73C9D" w:rsidRDefault="00B0407F">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A73C9D" w:rsidRDefault="00B0407F">
      <w:pPr>
        <w:jc w:val="center"/>
        <w:rPr>
          <w:rFonts w:ascii="Arial" w:hAnsi="Arial" w:cs="Arial"/>
          <w:b/>
          <w:sz w:val="28"/>
          <w:szCs w:val="32"/>
        </w:rPr>
      </w:pPr>
      <w:r>
        <w:rPr>
          <w:rFonts w:ascii="Arial" w:hAnsi="Arial" w:cs="Arial" w:hint="eastAsia"/>
          <w:b/>
          <w:sz w:val="28"/>
          <w:szCs w:val="32"/>
        </w:rPr>
        <w:t xml:space="preserve"> 2022</w:t>
      </w:r>
      <w:r>
        <w:rPr>
          <w:rFonts w:ascii="Arial" w:hAnsi="Arial" w:cs="Arial" w:hint="eastAsia"/>
          <w:b/>
          <w:sz w:val="28"/>
          <w:szCs w:val="32"/>
        </w:rPr>
        <w:t>年采购数控铣床更新数控系统维修服务</w:t>
      </w:r>
      <w:r>
        <w:rPr>
          <w:rFonts w:ascii="Arial" w:hAnsi="Arial" w:cs="Arial"/>
          <w:b/>
          <w:sz w:val="28"/>
          <w:szCs w:val="32"/>
        </w:rPr>
        <w:t>询价采购公告</w:t>
      </w:r>
    </w:p>
    <w:p w:rsidR="00A73C9D" w:rsidRDefault="00B0407F">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22-52</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Pr>
          <w:rFonts w:ascii="Arial" w:hAnsi="Arial" w:cs="Arial" w:hint="eastAsia"/>
          <w:b/>
          <w:kern w:val="0"/>
          <w:sz w:val="22"/>
          <w:szCs w:val="24"/>
          <w:lang w:bidi="en-US"/>
        </w:rPr>
        <w:t>10</w:t>
      </w:r>
      <w:r>
        <w:rPr>
          <w:rFonts w:ascii="Arial" w:hAnsi="Arial" w:cs="Arial" w:hint="eastAsia"/>
          <w:b/>
          <w:kern w:val="0"/>
          <w:sz w:val="22"/>
          <w:szCs w:val="24"/>
          <w:lang w:bidi="en-US"/>
        </w:rPr>
        <w:t>月</w:t>
      </w:r>
      <w:r>
        <w:rPr>
          <w:rFonts w:ascii="Arial" w:hAnsi="Arial" w:cs="Arial" w:hint="eastAsia"/>
          <w:b/>
          <w:kern w:val="0"/>
          <w:sz w:val="22"/>
          <w:szCs w:val="24"/>
          <w:lang w:bidi="en-US"/>
        </w:rPr>
        <w:t>28</w:t>
      </w:r>
      <w:r>
        <w:rPr>
          <w:rFonts w:ascii="Arial" w:hAnsi="Arial" w:cs="Arial" w:hint="eastAsia"/>
          <w:b/>
          <w:kern w:val="0"/>
          <w:sz w:val="22"/>
          <w:szCs w:val="24"/>
          <w:lang w:bidi="en-US"/>
        </w:rPr>
        <w:t>日</w:t>
      </w:r>
    </w:p>
    <w:p w:rsidR="00A73C9D" w:rsidRDefault="00B0407F">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Arial" w:hAnsi="Arial" w:cs="Arial" w:hint="eastAsia"/>
          <w:b/>
          <w:sz w:val="28"/>
          <w:szCs w:val="32"/>
        </w:rPr>
        <w:t xml:space="preserve"> 2022</w:t>
      </w:r>
      <w:r>
        <w:rPr>
          <w:rFonts w:ascii="Arial" w:hAnsi="Arial" w:cs="Arial" w:hint="eastAsia"/>
          <w:b/>
          <w:sz w:val="28"/>
          <w:szCs w:val="32"/>
        </w:rPr>
        <w:t>年采购数控铣床更新数控系统维修服务</w:t>
      </w:r>
    </w:p>
    <w:p w:rsidR="00A73C9D" w:rsidRDefault="00B0407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Cs/>
          <w:kern w:val="0"/>
          <w:sz w:val="24"/>
          <w:szCs w:val="28"/>
          <w:lang w:bidi="en-US"/>
        </w:rPr>
        <w:t>壹拾壹万玖仟玖佰捌拾陆元整</w:t>
      </w:r>
      <w:r>
        <w:rPr>
          <w:rFonts w:ascii="Arial" w:hAnsi="Arial" w:cs="Arial" w:hint="eastAsia"/>
          <w:bCs/>
          <w:kern w:val="0"/>
          <w:sz w:val="24"/>
          <w:szCs w:val="28"/>
          <w:lang w:bidi="en-US"/>
        </w:rPr>
        <w:t xml:space="preserve">   </w:t>
      </w:r>
      <w:r>
        <w:rPr>
          <w:rFonts w:ascii="Arial" w:hAnsi="Arial" w:cs="Arial"/>
          <w:bCs/>
          <w:kern w:val="0"/>
          <w:sz w:val="24"/>
          <w:szCs w:val="28"/>
          <w:lang w:bidi="en-US"/>
        </w:rPr>
        <w:t>（</w:t>
      </w:r>
      <w:r>
        <w:rPr>
          <w:rFonts w:ascii="Arial" w:hAnsi="Arial" w:cs="Arial"/>
          <w:bCs/>
          <w:kern w:val="0"/>
          <w:sz w:val="24"/>
          <w:szCs w:val="28"/>
          <w:lang w:bidi="en-US"/>
        </w:rPr>
        <w:t>¥</w:t>
      </w:r>
      <w:r>
        <w:rPr>
          <w:rFonts w:ascii="Arial" w:hAnsi="Arial" w:cs="Arial" w:hint="eastAsia"/>
          <w:bCs/>
          <w:kern w:val="0"/>
          <w:sz w:val="24"/>
          <w:szCs w:val="28"/>
          <w:lang w:bidi="en-US"/>
        </w:rPr>
        <w:t>119986.00</w:t>
      </w:r>
      <w:r>
        <w:rPr>
          <w:rFonts w:ascii="Arial" w:hAnsi="Arial" w:cs="Arial"/>
          <w:bCs/>
          <w:kern w:val="0"/>
          <w:sz w:val="24"/>
          <w:szCs w:val="28"/>
          <w:lang w:bidi="en-US"/>
        </w:rPr>
        <w:t>）</w:t>
      </w:r>
    </w:p>
    <w:p w:rsidR="00A73C9D" w:rsidRDefault="00B0407F">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r>
        <w:rPr>
          <w:rFonts w:ascii="Arial" w:hAnsi="Arial" w:cs="Arial" w:hint="eastAsia"/>
          <w:bCs/>
          <w:kern w:val="0"/>
          <w:sz w:val="24"/>
          <w:szCs w:val="28"/>
          <w:lang w:bidi="en-US"/>
        </w:rPr>
        <w:t xml:space="preserve"> </w:t>
      </w:r>
    </w:p>
    <w:p w:rsidR="00A73C9D" w:rsidRDefault="00B0407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A73C9D" w:rsidRDefault="00B0407F">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A73C9D">
        <w:trPr>
          <w:trHeight w:val="465"/>
          <w:jc w:val="center"/>
        </w:trPr>
        <w:tc>
          <w:tcPr>
            <w:tcW w:w="616" w:type="dxa"/>
            <w:vAlign w:val="center"/>
          </w:tcPr>
          <w:p w:rsidR="00A73C9D" w:rsidRDefault="00B0407F">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A73C9D" w:rsidRDefault="00B0407F">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A73C9D" w:rsidRDefault="00B0407F">
            <w:pPr>
              <w:widowControl/>
              <w:jc w:val="center"/>
              <w:rPr>
                <w:rFonts w:ascii="Arial" w:hAnsi="Arial" w:cs="Arial"/>
                <w:color w:val="000000"/>
                <w:kern w:val="0"/>
                <w:szCs w:val="21"/>
              </w:rPr>
            </w:pPr>
            <w:r>
              <w:rPr>
                <w:rFonts w:ascii="Arial" w:hAnsi="Arial" w:cs="Arial" w:hint="eastAsia"/>
                <w:color w:val="000000"/>
                <w:kern w:val="0"/>
                <w:szCs w:val="21"/>
              </w:rPr>
              <w:t>服务要求</w:t>
            </w:r>
          </w:p>
        </w:tc>
        <w:tc>
          <w:tcPr>
            <w:tcW w:w="375" w:type="dxa"/>
            <w:shd w:val="clear" w:color="auto" w:fill="auto"/>
            <w:noWrap/>
            <w:vAlign w:val="center"/>
          </w:tcPr>
          <w:p w:rsidR="00A73C9D" w:rsidRDefault="00B0407F">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A73C9D" w:rsidRDefault="00B0407F">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A73C9D">
        <w:trPr>
          <w:trHeight w:val="497"/>
          <w:jc w:val="center"/>
        </w:trPr>
        <w:tc>
          <w:tcPr>
            <w:tcW w:w="616" w:type="dxa"/>
            <w:vAlign w:val="center"/>
          </w:tcPr>
          <w:p w:rsidR="00A73C9D" w:rsidRDefault="00B0407F">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rsidR="00A73C9D" w:rsidRDefault="00B0407F">
            <w:pPr>
              <w:widowControl/>
              <w:jc w:val="center"/>
              <w:rPr>
                <w:rFonts w:ascii="Arial" w:hAnsi="Arial" w:cs="Arial"/>
                <w:color w:val="000000"/>
                <w:kern w:val="0"/>
                <w:szCs w:val="21"/>
              </w:rPr>
            </w:pPr>
            <w:r>
              <w:rPr>
                <w:rFonts w:ascii="宋体" w:hAnsi="宋体" w:cs="宋体" w:hint="eastAsia"/>
                <w:b/>
                <w:bCs/>
                <w:color w:val="000000"/>
                <w:kern w:val="0"/>
                <w:sz w:val="24"/>
                <w:szCs w:val="24"/>
              </w:rPr>
              <w:t>数控铣床系统更新维修</w:t>
            </w:r>
          </w:p>
        </w:tc>
        <w:tc>
          <w:tcPr>
            <w:tcW w:w="7759" w:type="dxa"/>
            <w:shd w:val="clear" w:color="auto" w:fill="auto"/>
            <w:noWrap/>
          </w:tcPr>
          <w:p w:rsidR="00A73C9D" w:rsidRDefault="00B0407F">
            <w:pPr>
              <w:widowControl/>
              <w:textAlignment w:val="center"/>
              <w:rPr>
                <w:rFonts w:ascii="宋体" w:hAnsi="宋体" w:cs="宋体"/>
                <w:b/>
                <w:bCs/>
                <w:kern w:val="0"/>
                <w:sz w:val="24"/>
                <w:szCs w:val="24"/>
              </w:rPr>
            </w:pPr>
            <w:r>
              <w:rPr>
                <w:rFonts w:ascii="宋体" w:hAnsi="宋体" w:cs="宋体" w:hint="eastAsia"/>
                <w:b/>
                <w:bCs/>
                <w:kern w:val="0"/>
                <w:sz w:val="24"/>
                <w:szCs w:val="24"/>
              </w:rPr>
              <w:t>一、数控铣床更新数控系统维修项目说明：</w:t>
            </w:r>
          </w:p>
          <w:p w:rsidR="00A73C9D" w:rsidRDefault="00B0407F">
            <w:pPr>
              <w:widowControl/>
              <w:tabs>
                <w:tab w:val="left" w:pos="312"/>
              </w:tabs>
              <w:ind w:firstLineChars="200" w:firstLine="480"/>
              <w:textAlignment w:val="center"/>
              <w:rPr>
                <w:rFonts w:ascii="宋体" w:hAnsi="宋体" w:cs="宋体"/>
                <w:bCs/>
                <w:kern w:val="0"/>
                <w:sz w:val="24"/>
                <w:szCs w:val="24"/>
              </w:rPr>
            </w:pPr>
            <w:r>
              <w:rPr>
                <w:rFonts w:ascii="宋体" w:hAnsi="宋体" w:cs="宋体" w:hint="eastAsia"/>
                <w:bCs/>
                <w:kern w:val="0"/>
                <w:sz w:val="24"/>
                <w:szCs w:val="24"/>
              </w:rPr>
              <w:t>原设备为大连机床厂</w:t>
            </w:r>
            <w:r>
              <w:rPr>
                <w:rFonts w:ascii="宋体" w:hAnsi="宋体" w:cs="宋体" w:hint="eastAsia"/>
                <w:bCs/>
                <w:kern w:val="0"/>
                <w:sz w:val="24"/>
                <w:szCs w:val="24"/>
              </w:rPr>
              <w:t>W650</w:t>
            </w:r>
            <w:r>
              <w:rPr>
                <w:rFonts w:ascii="宋体" w:hAnsi="宋体" w:cs="宋体" w:hint="eastAsia"/>
                <w:bCs/>
                <w:kern w:val="0"/>
                <w:sz w:val="24"/>
                <w:szCs w:val="24"/>
              </w:rPr>
              <w:t>，原数控系统为西门子</w:t>
            </w:r>
            <w:r>
              <w:rPr>
                <w:rFonts w:ascii="宋体" w:hAnsi="宋体" w:cs="宋体" w:hint="eastAsia"/>
                <w:bCs/>
                <w:kern w:val="0"/>
                <w:sz w:val="24"/>
                <w:szCs w:val="24"/>
              </w:rPr>
              <w:t>802D</w:t>
            </w:r>
            <w:r>
              <w:rPr>
                <w:rFonts w:ascii="宋体" w:hAnsi="宋体" w:cs="宋体" w:hint="eastAsia"/>
                <w:bCs/>
                <w:kern w:val="0"/>
                <w:sz w:val="24"/>
                <w:szCs w:val="24"/>
              </w:rPr>
              <w:t>（已无法启动），有自动换刀刀库，现需对数控系统、三轴伺服电机、主轴电机、丝杆等更换，并对机械部分进行恢复性维修，使整机基本达到新机状态，具体要求：</w:t>
            </w:r>
          </w:p>
          <w:p w:rsidR="00A73C9D" w:rsidRDefault="00B0407F">
            <w:pPr>
              <w:widowControl/>
              <w:textAlignment w:val="center"/>
              <w:rPr>
                <w:rFonts w:ascii="宋体" w:hAnsi="宋体" w:cs="宋体"/>
                <w:b/>
                <w:bCs/>
                <w:kern w:val="0"/>
                <w:sz w:val="24"/>
                <w:szCs w:val="24"/>
              </w:rPr>
            </w:pPr>
            <w:r>
              <w:rPr>
                <w:rFonts w:ascii="宋体" w:hAnsi="宋体" w:cs="宋体" w:hint="eastAsia"/>
                <w:b/>
                <w:bCs/>
                <w:kern w:val="0"/>
                <w:sz w:val="24"/>
                <w:szCs w:val="24"/>
              </w:rPr>
              <w:t>二、参数要求：</w:t>
            </w:r>
          </w:p>
          <w:p w:rsidR="00A73C9D" w:rsidRDefault="00B0407F">
            <w:pPr>
              <w:widowControl/>
              <w:numPr>
                <w:ilvl w:val="0"/>
                <w:numId w:val="2"/>
              </w:numPr>
              <w:textAlignment w:val="center"/>
              <w:rPr>
                <w:rFonts w:ascii="宋体" w:hAnsi="宋体" w:cs="宋体"/>
                <w:b/>
                <w:bCs/>
                <w:kern w:val="0"/>
                <w:sz w:val="24"/>
                <w:szCs w:val="24"/>
              </w:rPr>
            </w:pPr>
            <w:r>
              <w:rPr>
                <w:rFonts w:ascii="宋体" w:hAnsi="宋体" w:cs="宋体" w:hint="eastAsia"/>
                <w:b/>
                <w:bCs/>
                <w:kern w:val="0"/>
                <w:sz w:val="24"/>
                <w:szCs w:val="24"/>
              </w:rPr>
              <w:t>更新系统及配套伺服电机：</w:t>
            </w:r>
            <w:proofErr w:type="gramStart"/>
            <w:r>
              <w:rPr>
                <w:rFonts w:ascii="宋体" w:hAnsi="宋体" w:cs="宋体" w:hint="eastAsia"/>
                <w:b/>
                <w:bCs/>
                <w:kern w:val="0"/>
                <w:sz w:val="24"/>
                <w:szCs w:val="24"/>
              </w:rPr>
              <w:t>凯恩帝</w:t>
            </w:r>
            <w:proofErr w:type="gramEnd"/>
            <w:r>
              <w:rPr>
                <w:rFonts w:ascii="宋体" w:hAnsi="宋体" w:cs="宋体" w:hint="eastAsia"/>
                <w:b/>
                <w:bCs/>
                <w:kern w:val="0"/>
                <w:sz w:val="24"/>
                <w:szCs w:val="24"/>
              </w:rPr>
              <w:t>KND 2200i-M3</w:t>
            </w:r>
            <w:r>
              <w:rPr>
                <w:rFonts w:ascii="宋体" w:hAnsi="宋体" w:cs="宋体" w:hint="eastAsia"/>
                <w:b/>
                <w:bCs/>
                <w:kern w:val="0"/>
                <w:sz w:val="24"/>
                <w:szCs w:val="24"/>
              </w:rPr>
              <w:t>系统，最小控制精度</w:t>
            </w:r>
            <w:r>
              <w:rPr>
                <w:rFonts w:ascii="宋体" w:hAnsi="宋体" w:cs="宋体" w:hint="eastAsia"/>
                <w:b/>
                <w:bCs/>
                <w:kern w:val="0"/>
                <w:sz w:val="24"/>
                <w:szCs w:val="24"/>
              </w:rPr>
              <w:t>0.001mm</w:t>
            </w:r>
            <w:r>
              <w:rPr>
                <w:rFonts w:ascii="宋体" w:hAnsi="宋体" w:cs="宋体" w:hint="eastAsia"/>
                <w:b/>
                <w:bCs/>
                <w:kern w:val="0"/>
                <w:sz w:val="24"/>
                <w:szCs w:val="24"/>
              </w:rPr>
              <w:t>。</w:t>
            </w:r>
          </w:p>
          <w:p w:rsidR="00A73C9D" w:rsidRDefault="00B0407F">
            <w:pPr>
              <w:rPr>
                <w:sz w:val="24"/>
                <w:szCs w:val="24"/>
              </w:rPr>
            </w:pPr>
            <w:r>
              <w:rPr>
                <w:rFonts w:hint="eastAsia"/>
                <w:sz w:val="24"/>
                <w:szCs w:val="24"/>
              </w:rPr>
              <w:t>（</w:t>
            </w:r>
            <w:r>
              <w:rPr>
                <w:rFonts w:hint="eastAsia"/>
                <w:sz w:val="24"/>
                <w:szCs w:val="24"/>
              </w:rPr>
              <w:t>1</w:t>
            </w:r>
            <w:r>
              <w:rPr>
                <w:rFonts w:hint="eastAsia"/>
                <w:sz w:val="24"/>
                <w:szCs w:val="24"/>
              </w:rPr>
              <w:t>）系统硬件：标准总线</w:t>
            </w:r>
          </w:p>
          <w:p w:rsidR="00A73C9D" w:rsidRDefault="00B0407F">
            <w:pPr>
              <w:rPr>
                <w:sz w:val="24"/>
                <w:szCs w:val="24"/>
              </w:rPr>
            </w:pPr>
            <w:r>
              <w:rPr>
                <w:rFonts w:hint="eastAsia"/>
                <w:sz w:val="24"/>
                <w:szCs w:val="24"/>
              </w:rPr>
              <w:t>（</w:t>
            </w:r>
            <w:r>
              <w:rPr>
                <w:rFonts w:hint="eastAsia"/>
                <w:sz w:val="24"/>
                <w:szCs w:val="24"/>
              </w:rPr>
              <w:t>2</w:t>
            </w:r>
            <w:r>
              <w:rPr>
                <w:rFonts w:hint="eastAsia"/>
                <w:sz w:val="24"/>
                <w:szCs w:val="24"/>
              </w:rPr>
              <w:t>）操作面板：</w:t>
            </w:r>
            <w:r>
              <w:rPr>
                <w:rFonts w:hint="eastAsia"/>
                <w:sz w:val="24"/>
                <w:szCs w:val="24"/>
              </w:rPr>
              <w:t>GZ4425MI</w:t>
            </w:r>
          </w:p>
          <w:p w:rsidR="00A73C9D" w:rsidRDefault="00B0407F">
            <w:pPr>
              <w:rPr>
                <w:sz w:val="24"/>
                <w:szCs w:val="24"/>
              </w:rPr>
            </w:pPr>
            <w:r>
              <w:rPr>
                <w:rFonts w:hint="eastAsia"/>
                <w:sz w:val="24"/>
                <w:szCs w:val="24"/>
              </w:rPr>
              <w:t>（</w:t>
            </w:r>
            <w:r>
              <w:rPr>
                <w:rFonts w:hint="eastAsia"/>
                <w:sz w:val="24"/>
                <w:szCs w:val="24"/>
              </w:rPr>
              <w:t>3</w:t>
            </w:r>
            <w:r>
              <w:rPr>
                <w:rFonts w:hint="eastAsia"/>
                <w:sz w:val="24"/>
                <w:szCs w:val="24"/>
              </w:rPr>
              <w:t>）软件版本：</w:t>
            </w:r>
            <w:r>
              <w:rPr>
                <w:rFonts w:hint="eastAsia"/>
                <w:sz w:val="24"/>
                <w:szCs w:val="24"/>
              </w:rPr>
              <w:t>v5.0/v5.1</w:t>
            </w:r>
          </w:p>
          <w:p w:rsidR="00A73C9D" w:rsidRDefault="00B0407F">
            <w:pPr>
              <w:rPr>
                <w:sz w:val="24"/>
                <w:szCs w:val="24"/>
              </w:rPr>
            </w:pPr>
            <w:r>
              <w:rPr>
                <w:rFonts w:hint="eastAsia"/>
                <w:sz w:val="24"/>
                <w:szCs w:val="24"/>
              </w:rPr>
              <w:t>（</w:t>
            </w:r>
            <w:r>
              <w:rPr>
                <w:rFonts w:hint="eastAsia"/>
                <w:sz w:val="24"/>
                <w:szCs w:val="24"/>
              </w:rPr>
              <w:t>4</w:t>
            </w:r>
            <w:r>
              <w:rPr>
                <w:rFonts w:hint="eastAsia"/>
                <w:sz w:val="24"/>
                <w:szCs w:val="24"/>
              </w:rPr>
              <w:t>）</w:t>
            </w:r>
            <w:proofErr w:type="gramStart"/>
            <w:r>
              <w:rPr>
                <w:rFonts w:hint="eastAsia"/>
                <w:sz w:val="24"/>
                <w:szCs w:val="24"/>
              </w:rPr>
              <w:t>总轴数</w:t>
            </w:r>
            <w:proofErr w:type="gramEnd"/>
            <w:r>
              <w:rPr>
                <w:rFonts w:hint="eastAsia"/>
                <w:sz w:val="24"/>
                <w:szCs w:val="24"/>
              </w:rPr>
              <w:t>（</w:t>
            </w:r>
            <w:proofErr w:type="spellStart"/>
            <w:r>
              <w:rPr>
                <w:rFonts w:hint="eastAsia"/>
                <w:sz w:val="24"/>
                <w:szCs w:val="24"/>
              </w:rPr>
              <w:t>nc</w:t>
            </w:r>
            <w:proofErr w:type="spellEnd"/>
            <w:r>
              <w:rPr>
                <w:rFonts w:hint="eastAsia"/>
                <w:sz w:val="24"/>
                <w:szCs w:val="24"/>
              </w:rPr>
              <w:t>轴</w:t>
            </w:r>
            <w:r>
              <w:rPr>
                <w:rFonts w:hint="eastAsia"/>
                <w:sz w:val="24"/>
                <w:szCs w:val="24"/>
              </w:rPr>
              <w:t>+PLC</w:t>
            </w:r>
            <w:r>
              <w:rPr>
                <w:rFonts w:hint="eastAsia"/>
                <w:sz w:val="24"/>
                <w:szCs w:val="24"/>
              </w:rPr>
              <w:t>轴）：</w:t>
            </w:r>
            <w:r>
              <w:rPr>
                <w:rFonts w:hint="eastAsia"/>
                <w:sz w:val="24"/>
                <w:szCs w:val="24"/>
              </w:rPr>
              <w:t>8</w:t>
            </w:r>
            <w:r>
              <w:rPr>
                <w:rFonts w:hint="eastAsia"/>
                <w:sz w:val="24"/>
                <w:szCs w:val="24"/>
              </w:rPr>
              <w:t>轴</w:t>
            </w:r>
          </w:p>
          <w:p w:rsidR="00A73C9D" w:rsidRDefault="00B0407F">
            <w:pPr>
              <w:rPr>
                <w:sz w:val="24"/>
                <w:szCs w:val="24"/>
              </w:rPr>
            </w:pPr>
            <w:r>
              <w:rPr>
                <w:rFonts w:hint="eastAsia"/>
                <w:sz w:val="24"/>
                <w:szCs w:val="24"/>
              </w:rPr>
              <w:t>（</w:t>
            </w:r>
            <w:r>
              <w:rPr>
                <w:rFonts w:hint="eastAsia"/>
                <w:sz w:val="24"/>
                <w:szCs w:val="24"/>
              </w:rPr>
              <w:t>5</w:t>
            </w:r>
            <w:r>
              <w:rPr>
                <w:rFonts w:hint="eastAsia"/>
                <w:sz w:val="24"/>
                <w:szCs w:val="24"/>
              </w:rPr>
              <w:t>）最多联动轴数：</w:t>
            </w:r>
            <w:r>
              <w:rPr>
                <w:rFonts w:hint="eastAsia"/>
                <w:sz w:val="24"/>
                <w:szCs w:val="24"/>
              </w:rPr>
              <w:t>8</w:t>
            </w:r>
            <w:r>
              <w:rPr>
                <w:rFonts w:hint="eastAsia"/>
                <w:sz w:val="24"/>
                <w:szCs w:val="24"/>
              </w:rPr>
              <w:t>轴</w:t>
            </w:r>
          </w:p>
          <w:p w:rsidR="00A73C9D" w:rsidRDefault="00B0407F">
            <w:pPr>
              <w:rPr>
                <w:sz w:val="24"/>
                <w:szCs w:val="24"/>
              </w:rPr>
            </w:pPr>
            <w:r>
              <w:rPr>
                <w:rFonts w:hint="eastAsia"/>
                <w:sz w:val="24"/>
                <w:szCs w:val="24"/>
              </w:rPr>
              <w:t>（</w:t>
            </w:r>
            <w:r>
              <w:rPr>
                <w:rFonts w:hint="eastAsia"/>
                <w:sz w:val="24"/>
                <w:szCs w:val="24"/>
              </w:rPr>
              <w:t>6</w:t>
            </w:r>
            <w:r>
              <w:rPr>
                <w:rFonts w:hint="eastAsia"/>
                <w:sz w:val="24"/>
                <w:szCs w:val="24"/>
              </w:rPr>
              <w:t>）</w:t>
            </w:r>
            <w:r>
              <w:rPr>
                <w:rFonts w:hint="eastAsia"/>
                <w:sz w:val="24"/>
                <w:szCs w:val="24"/>
              </w:rPr>
              <w:t>NC</w:t>
            </w:r>
            <w:r>
              <w:rPr>
                <w:rFonts w:hint="eastAsia"/>
                <w:sz w:val="24"/>
                <w:szCs w:val="24"/>
              </w:rPr>
              <w:t>轴：</w:t>
            </w:r>
            <w:r>
              <w:rPr>
                <w:rFonts w:hint="eastAsia"/>
                <w:sz w:val="24"/>
                <w:szCs w:val="24"/>
              </w:rPr>
              <w:t>8</w:t>
            </w:r>
            <w:r>
              <w:rPr>
                <w:rFonts w:hint="eastAsia"/>
                <w:sz w:val="24"/>
                <w:szCs w:val="24"/>
              </w:rPr>
              <w:t>轴</w:t>
            </w:r>
          </w:p>
          <w:p w:rsidR="00A73C9D" w:rsidRDefault="00B0407F">
            <w:pPr>
              <w:rPr>
                <w:sz w:val="24"/>
                <w:szCs w:val="24"/>
              </w:rPr>
            </w:pPr>
            <w:r>
              <w:rPr>
                <w:rFonts w:hint="eastAsia"/>
                <w:sz w:val="24"/>
                <w:szCs w:val="24"/>
              </w:rPr>
              <w:t>（</w:t>
            </w:r>
            <w:r>
              <w:rPr>
                <w:rFonts w:hint="eastAsia"/>
                <w:sz w:val="24"/>
                <w:szCs w:val="24"/>
              </w:rPr>
              <w:t>7</w:t>
            </w:r>
            <w:r>
              <w:rPr>
                <w:rFonts w:hint="eastAsia"/>
                <w:sz w:val="24"/>
                <w:szCs w:val="24"/>
              </w:rPr>
              <w:t>）并行控制器</w:t>
            </w:r>
            <w:r>
              <w:rPr>
                <w:rFonts w:hint="eastAsia"/>
                <w:sz w:val="24"/>
                <w:szCs w:val="24"/>
              </w:rPr>
              <w:t>PEXC</w:t>
            </w:r>
            <w:r>
              <w:rPr>
                <w:rFonts w:hint="eastAsia"/>
                <w:sz w:val="24"/>
                <w:szCs w:val="24"/>
              </w:rPr>
              <w:t>通道：</w:t>
            </w:r>
            <w:r>
              <w:rPr>
                <w:rFonts w:hint="eastAsia"/>
                <w:sz w:val="24"/>
                <w:szCs w:val="24"/>
              </w:rPr>
              <w:t>8</w:t>
            </w:r>
            <w:r>
              <w:rPr>
                <w:rFonts w:hint="eastAsia"/>
                <w:sz w:val="24"/>
                <w:szCs w:val="24"/>
              </w:rPr>
              <w:t>轴</w:t>
            </w:r>
          </w:p>
          <w:p w:rsidR="00A73C9D" w:rsidRDefault="00B0407F">
            <w:pPr>
              <w:rPr>
                <w:sz w:val="24"/>
                <w:szCs w:val="24"/>
              </w:rPr>
            </w:pPr>
            <w:r>
              <w:rPr>
                <w:rFonts w:hint="eastAsia"/>
                <w:sz w:val="24"/>
                <w:szCs w:val="24"/>
              </w:rPr>
              <w:t>（</w:t>
            </w:r>
            <w:r>
              <w:rPr>
                <w:rFonts w:hint="eastAsia"/>
                <w:sz w:val="24"/>
                <w:szCs w:val="24"/>
              </w:rPr>
              <w:t>8</w:t>
            </w:r>
            <w:r>
              <w:rPr>
                <w:rFonts w:hint="eastAsia"/>
                <w:sz w:val="24"/>
                <w:szCs w:val="24"/>
              </w:rPr>
              <w:t>）</w:t>
            </w:r>
            <w:r>
              <w:rPr>
                <w:rFonts w:hint="eastAsia"/>
                <w:sz w:val="24"/>
                <w:szCs w:val="24"/>
              </w:rPr>
              <w:t>PLC</w:t>
            </w:r>
            <w:r>
              <w:rPr>
                <w:rFonts w:hint="eastAsia"/>
                <w:sz w:val="24"/>
                <w:szCs w:val="24"/>
              </w:rPr>
              <w:t>轴数（</w:t>
            </w:r>
            <w:r>
              <w:rPr>
                <w:rFonts w:hint="eastAsia"/>
                <w:sz w:val="24"/>
                <w:szCs w:val="24"/>
              </w:rPr>
              <w:t>PLC</w:t>
            </w:r>
            <w:proofErr w:type="gramStart"/>
            <w:r>
              <w:rPr>
                <w:rFonts w:hint="eastAsia"/>
                <w:sz w:val="24"/>
                <w:szCs w:val="24"/>
              </w:rPr>
              <w:t>轴数含</w:t>
            </w:r>
            <w:proofErr w:type="gramEnd"/>
            <w:r>
              <w:rPr>
                <w:rFonts w:hint="eastAsia"/>
                <w:sz w:val="24"/>
                <w:szCs w:val="24"/>
              </w:rPr>
              <w:t>NC</w:t>
            </w:r>
            <w:r>
              <w:rPr>
                <w:rFonts w:hint="eastAsia"/>
                <w:sz w:val="24"/>
                <w:szCs w:val="24"/>
              </w:rPr>
              <w:t>轴）：</w:t>
            </w:r>
            <w:r>
              <w:rPr>
                <w:rFonts w:hint="eastAsia"/>
                <w:sz w:val="24"/>
                <w:szCs w:val="24"/>
              </w:rPr>
              <w:t>8</w:t>
            </w:r>
            <w:r>
              <w:rPr>
                <w:rFonts w:hint="eastAsia"/>
                <w:sz w:val="24"/>
                <w:szCs w:val="24"/>
              </w:rPr>
              <w:t>轴</w:t>
            </w:r>
          </w:p>
          <w:p w:rsidR="00A73C9D" w:rsidRDefault="00B0407F">
            <w:pPr>
              <w:rPr>
                <w:sz w:val="24"/>
                <w:szCs w:val="24"/>
              </w:rPr>
            </w:pPr>
            <w:r>
              <w:rPr>
                <w:rFonts w:hint="eastAsia"/>
                <w:sz w:val="24"/>
                <w:szCs w:val="24"/>
              </w:rPr>
              <w:t>（</w:t>
            </w:r>
            <w:r>
              <w:rPr>
                <w:rFonts w:hint="eastAsia"/>
                <w:sz w:val="24"/>
                <w:szCs w:val="24"/>
              </w:rPr>
              <w:t>9</w:t>
            </w:r>
            <w:r>
              <w:rPr>
                <w:rFonts w:hint="eastAsia"/>
                <w:sz w:val="24"/>
                <w:szCs w:val="24"/>
              </w:rPr>
              <w:t>）最多主轴数（数字</w:t>
            </w:r>
            <w:r>
              <w:rPr>
                <w:rFonts w:hint="eastAsia"/>
                <w:sz w:val="24"/>
                <w:szCs w:val="24"/>
              </w:rPr>
              <w:t>+</w:t>
            </w:r>
            <w:r>
              <w:rPr>
                <w:rFonts w:hint="eastAsia"/>
                <w:sz w:val="24"/>
                <w:szCs w:val="24"/>
              </w:rPr>
              <w:t>模拟）：</w:t>
            </w:r>
            <w:r>
              <w:rPr>
                <w:rFonts w:hint="eastAsia"/>
                <w:sz w:val="24"/>
                <w:szCs w:val="24"/>
              </w:rPr>
              <w:t>5</w:t>
            </w:r>
          </w:p>
          <w:p w:rsidR="00A73C9D" w:rsidRDefault="00B0407F">
            <w:pPr>
              <w:rPr>
                <w:sz w:val="24"/>
                <w:szCs w:val="24"/>
              </w:rPr>
            </w:pPr>
            <w:r>
              <w:rPr>
                <w:rFonts w:hint="eastAsia"/>
                <w:sz w:val="24"/>
                <w:szCs w:val="24"/>
              </w:rPr>
              <w:t>（</w:t>
            </w:r>
            <w:r>
              <w:rPr>
                <w:rFonts w:hint="eastAsia"/>
                <w:sz w:val="24"/>
                <w:szCs w:val="24"/>
              </w:rPr>
              <w:t>10</w:t>
            </w:r>
            <w:r>
              <w:rPr>
                <w:rFonts w:hint="eastAsia"/>
                <w:sz w:val="24"/>
                <w:szCs w:val="24"/>
              </w:rPr>
              <w:t>）最多数字主轴数：</w:t>
            </w:r>
            <w:r>
              <w:rPr>
                <w:rFonts w:hint="eastAsia"/>
                <w:sz w:val="24"/>
                <w:szCs w:val="24"/>
              </w:rPr>
              <w:t>5</w:t>
            </w:r>
          </w:p>
          <w:p w:rsidR="00A73C9D" w:rsidRDefault="00B0407F">
            <w:pPr>
              <w:rPr>
                <w:sz w:val="24"/>
                <w:szCs w:val="24"/>
              </w:rPr>
            </w:pPr>
            <w:r>
              <w:rPr>
                <w:rFonts w:hint="eastAsia"/>
                <w:sz w:val="24"/>
                <w:szCs w:val="24"/>
              </w:rPr>
              <w:t>（</w:t>
            </w:r>
            <w:r>
              <w:rPr>
                <w:rFonts w:hint="eastAsia"/>
                <w:sz w:val="24"/>
                <w:szCs w:val="24"/>
              </w:rPr>
              <w:t>11</w:t>
            </w:r>
            <w:r>
              <w:rPr>
                <w:rFonts w:hint="eastAsia"/>
                <w:sz w:val="24"/>
                <w:szCs w:val="24"/>
              </w:rPr>
              <w:t>）最多模拟主轴数（含远程</w:t>
            </w:r>
            <w:r>
              <w:rPr>
                <w:rFonts w:hint="eastAsia"/>
                <w:sz w:val="24"/>
                <w:szCs w:val="24"/>
              </w:rPr>
              <w:t>IO</w:t>
            </w:r>
            <w:r>
              <w:rPr>
                <w:rFonts w:hint="eastAsia"/>
                <w:sz w:val="24"/>
                <w:szCs w:val="24"/>
              </w:rPr>
              <w:t>输出）</w:t>
            </w:r>
            <w:r>
              <w:rPr>
                <w:rFonts w:hint="eastAsia"/>
                <w:sz w:val="24"/>
                <w:szCs w:val="24"/>
              </w:rPr>
              <w:t>5</w:t>
            </w:r>
          </w:p>
          <w:p w:rsidR="00A73C9D" w:rsidRDefault="00B0407F">
            <w:pPr>
              <w:rPr>
                <w:sz w:val="24"/>
                <w:szCs w:val="24"/>
              </w:rPr>
            </w:pPr>
            <w:r>
              <w:rPr>
                <w:rFonts w:hint="eastAsia"/>
                <w:sz w:val="24"/>
                <w:szCs w:val="24"/>
              </w:rPr>
              <w:t>（</w:t>
            </w:r>
            <w:r>
              <w:rPr>
                <w:rFonts w:hint="eastAsia"/>
                <w:sz w:val="24"/>
                <w:szCs w:val="24"/>
              </w:rPr>
              <w:t>12</w:t>
            </w:r>
            <w:r>
              <w:rPr>
                <w:rFonts w:hint="eastAsia"/>
                <w:sz w:val="24"/>
                <w:szCs w:val="24"/>
              </w:rPr>
              <w:t>）系统主机模拟主轴硬件接口：</w:t>
            </w:r>
            <w:r>
              <w:rPr>
                <w:rFonts w:hint="eastAsia"/>
                <w:sz w:val="24"/>
                <w:szCs w:val="24"/>
              </w:rPr>
              <w:t>2</w:t>
            </w:r>
          </w:p>
          <w:p w:rsidR="00A73C9D" w:rsidRDefault="00B0407F">
            <w:pPr>
              <w:rPr>
                <w:sz w:val="24"/>
                <w:szCs w:val="24"/>
              </w:rPr>
            </w:pPr>
            <w:r>
              <w:rPr>
                <w:rFonts w:hint="eastAsia"/>
                <w:sz w:val="24"/>
                <w:szCs w:val="24"/>
              </w:rPr>
              <w:t>（</w:t>
            </w:r>
            <w:r>
              <w:rPr>
                <w:rFonts w:hint="eastAsia"/>
                <w:sz w:val="24"/>
                <w:szCs w:val="24"/>
              </w:rPr>
              <w:t>13</w:t>
            </w:r>
            <w:r>
              <w:rPr>
                <w:rFonts w:hint="eastAsia"/>
                <w:sz w:val="24"/>
                <w:szCs w:val="24"/>
              </w:rPr>
              <w:t>）本地基本</w:t>
            </w:r>
            <w:r>
              <w:rPr>
                <w:rFonts w:hint="eastAsia"/>
                <w:sz w:val="24"/>
                <w:szCs w:val="24"/>
              </w:rPr>
              <w:t>IO</w:t>
            </w:r>
            <w:r>
              <w:rPr>
                <w:rFonts w:hint="eastAsia"/>
                <w:sz w:val="24"/>
                <w:szCs w:val="24"/>
              </w:rPr>
              <w:t>地址数：</w:t>
            </w:r>
            <w:r>
              <w:rPr>
                <w:rFonts w:hint="eastAsia"/>
                <w:sz w:val="24"/>
                <w:szCs w:val="24"/>
              </w:rPr>
              <w:t>48/32</w:t>
            </w:r>
          </w:p>
          <w:p w:rsidR="00A73C9D" w:rsidRDefault="00B0407F">
            <w:pPr>
              <w:rPr>
                <w:sz w:val="24"/>
                <w:szCs w:val="24"/>
              </w:rPr>
            </w:pPr>
            <w:r>
              <w:rPr>
                <w:rFonts w:hint="eastAsia"/>
                <w:sz w:val="24"/>
                <w:szCs w:val="24"/>
              </w:rPr>
              <w:t>（</w:t>
            </w:r>
            <w:r>
              <w:rPr>
                <w:rFonts w:hint="eastAsia"/>
                <w:sz w:val="24"/>
                <w:szCs w:val="24"/>
              </w:rPr>
              <w:t>14</w:t>
            </w:r>
            <w:r>
              <w:rPr>
                <w:rFonts w:hint="eastAsia"/>
                <w:sz w:val="24"/>
                <w:szCs w:val="24"/>
              </w:rPr>
              <w:t>）用户可用地址数量：</w:t>
            </w:r>
            <w:r>
              <w:rPr>
                <w:rFonts w:hint="eastAsia"/>
                <w:sz w:val="24"/>
                <w:szCs w:val="24"/>
              </w:rPr>
              <w:t>32/32</w:t>
            </w:r>
          </w:p>
          <w:p w:rsidR="00A73C9D" w:rsidRDefault="00B0407F">
            <w:pPr>
              <w:rPr>
                <w:sz w:val="24"/>
                <w:szCs w:val="24"/>
              </w:rPr>
            </w:pPr>
            <w:r>
              <w:rPr>
                <w:rFonts w:hint="eastAsia"/>
                <w:sz w:val="24"/>
                <w:szCs w:val="24"/>
              </w:rPr>
              <w:t>（</w:t>
            </w:r>
            <w:r>
              <w:rPr>
                <w:rFonts w:hint="eastAsia"/>
                <w:sz w:val="24"/>
                <w:szCs w:val="24"/>
              </w:rPr>
              <w:t>15</w:t>
            </w:r>
            <w:r>
              <w:rPr>
                <w:rFonts w:hint="eastAsia"/>
                <w:sz w:val="24"/>
                <w:szCs w:val="24"/>
              </w:rPr>
              <w:t>）</w:t>
            </w:r>
            <w:r>
              <w:rPr>
                <w:rFonts w:hint="eastAsia"/>
                <w:sz w:val="24"/>
                <w:szCs w:val="24"/>
              </w:rPr>
              <w:t>PLC</w:t>
            </w:r>
            <w:r>
              <w:rPr>
                <w:rFonts w:hint="eastAsia"/>
                <w:sz w:val="24"/>
                <w:szCs w:val="24"/>
              </w:rPr>
              <w:t>支持：开放</w:t>
            </w:r>
          </w:p>
          <w:p w:rsidR="00A73C9D" w:rsidRDefault="00B0407F">
            <w:pPr>
              <w:rPr>
                <w:sz w:val="24"/>
                <w:szCs w:val="24"/>
              </w:rPr>
            </w:pPr>
            <w:r>
              <w:rPr>
                <w:rFonts w:hint="eastAsia"/>
                <w:sz w:val="24"/>
                <w:szCs w:val="24"/>
              </w:rPr>
              <w:t>（</w:t>
            </w:r>
            <w:r>
              <w:rPr>
                <w:rFonts w:hint="eastAsia"/>
                <w:sz w:val="24"/>
                <w:szCs w:val="24"/>
              </w:rPr>
              <w:t>16</w:t>
            </w:r>
            <w:r>
              <w:rPr>
                <w:rFonts w:hint="eastAsia"/>
                <w:sz w:val="24"/>
                <w:szCs w:val="24"/>
              </w:rPr>
              <w:t>）</w:t>
            </w:r>
            <w:proofErr w:type="gramStart"/>
            <w:r>
              <w:rPr>
                <w:rFonts w:hint="eastAsia"/>
                <w:sz w:val="24"/>
                <w:szCs w:val="24"/>
              </w:rPr>
              <w:t>刀偏值</w:t>
            </w:r>
            <w:proofErr w:type="gramEnd"/>
            <w:r>
              <w:rPr>
                <w:rFonts w:hint="eastAsia"/>
                <w:sz w:val="24"/>
                <w:szCs w:val="24"/>
              </w:rPr>
              <w:t>数量：</w:t>
            </w:r>
            <w:r>
              <w:rPr>
                <w:rFonts w:hint="eastAsia"/>
                <w:sz w:val="24"/>
                <w:szCs w:val="24"/>
              </w:rPr>
              <w:t>256</w:t>
            </w:r>
          </w:p>
          <w:p w:rsidR="00A73C9D" w:rsidRDefault="00B0407F">
            <w:pPr>
              <w:rPr>
                <w:sz w:val="24"/>
                <w:szCs w:val="24"/>
              </w:rPr>
            </w:pPr>
            <w:r>
              <w:rPr>
                <w:rFonts w:hint="eastAsia"/>
                <w:sz w:val="24"/>
                <w:szCs w:val="24"/>
              </w:rPr>
              <w:t>（</w:t>
            </w:r>
            <w:r>
              <w:rPr>
                <w:rFonts w:hint="eastAsia"/>
                <w:sz w:val="24"/>
                <w:szCs w:val="24"/>
              </w:rPr>
              <w:t>17</w:t>
            </w:r>
            <w:r>
              <w:rPr>
                <w:rFonts w:hint="eastAsia"/>
                <w:sz w:val="24"/>
                <w:szCs w:val="24"/>
              </w:rPr>
              <w:t>）</w:t>
            </w:r>
            <w:proofErr w:type="gramStart"/>
            <w:r>
              <w:rPr>
                <w:rFonts w:hint="eastAsia"/>
                <w:sz w:val="24"/>
                <w:szCs w:val="24"/>
              </w:rPr>
              <w:t>进给轴电机</w:t>
            </w:r>
            <w:proofErr w:type="gramEnd"/>
            <w:r>
              <w:rPr>
                <w:rFonts w:hint="eastAsia"/>
                <w:sz w:val="24"/>
                <w:szCs w:val="24"/>
              </w:rPr>
              <w:t>：</w:t>
            </w:r>
            <w:r>
              <w:rPr>
                <w:rFonts w:hint="eastAsia"/>
                <w:sz w:val="24"/>
                <w:szCs w:val="24"/>
              </w:rPr>
              <w:t>X</w:t>
            </w:r>
            <w:r>
              <w:rPr>
                <w:rFonts w:hint="eastAsia"/>
                <w:sz w:val="24"/>
                <w:szCs w:val="24"/>
              </w:rPr>
              <w:t>、</w:t>
            </w:r>
            <w:r>
              <w:rPr>
                <w:rFonts w:hint="eastAsia"/>
                <w:sz w:val="24"/>
                <w:szCs w:val="24"/>
              </w:rPr>
              <w:t>Y</w:t>
            </w:r>
            <w:r>
              <w:rPr>
                <w:rFonts w:hint="eastAsia"/>
                <w:sz w:val="24"/>
                <w:szCs w:val="24"/>
              </w:rPr>
              <w:t>：</w:t>
            </w:r>
            <w:proofErr w:type="gramStart"/>
            <w:r>
              <w:rPr>
                <w:rFonts w:hint="eastAsia"/>
                <w:sz w:val="24"/>
                <w:szCs w:val="24"/>
              </w:rPr>
              <w:t>凯恩帝</w:t>
            </w:r>
            <w:proofErr w:type="gramEnd"/>
            <w:r>
              <w:rPr>
                <w:rFonts w:hint="eastAsia"/>
                <w:sz w:val="24"/>
                <w:szCs w:val="24"/>
              </w:rPr>
              <w:t>10nm      Z</w:t>
            </w:r>
            <w:r>
              <w:rPr>
                <w:rFonts w:hint="eastAsia"/>
                <w:sz w:val="24"/>
                <w:szCs w:val="24"/>
              </w:rPr>
              <w:t>：</w:t>
            </w:r>
            <w:proofErr w:type="gramStart"/>
            <w:r>
              <w:rPr>
                <w:rFonts w:hint="eastAsia"/>
                <w:sz w:val="24"/>
                <w:szCs w:val="24"/>
              </w:rPr>
              <w:t>凯恩帝</w:t>
            </w:r>
            <w:proofErr w:type="gramEnd"/>
            <w:r>
              <w:rPr>
                <w:rFonts w:hint="eastAsia"/>
                <w:sz w:val="24"/>
                <w:szCs w:val="24"/>
              </w:rPr>
              <w:t>1</w:t>
            </w:r>
            <w:r>
              <w:rPr>
                <w:rFonts w:hint="eastAsia"/>
                <w:sz w:val="24"/>
                <w:szCs w:val="24"/>
              </w:rPr>
              <w:t>5nm</w:t>
            </w:r>
            <w:r>
              <w:rPr>
                <w:rFonts w:hint="eastAsia"/>
                <w:sz w:val="24"/>
                <w:szCs w:val="24"/>
              </w:rPr>
              <w:t>（带抱闸）</w:t>
            </w:r>
          </w:p>
          <w:p w:rsidR="00A73C9D" w:rsidRDefault="00B0407F">
            <w:pPr>
              <w:rPr>
                <w:sz w:val="24"/>
                <w:szCs w:val="24"/>
              </w:rPr>
            </w:pPr>
            <w:r>
              <w:rPr>
                <w:rFonts w:hint="eastAsia"/>
                <w:sz w:val="24"/>
                <w:szCs w:val="24"/>
              </w:rPr>
              <w:t>（</w:t>
            </w:r>
            <w:r>
              <w:rPr>
                <w:rFonts w:hint="eastAsia"/>
                <w:sz w:val="24"/>
                <w:szCs w:val="24"/>
              </w:rPr>
              <w:t>18</w:t>
            </w:r>
            <w:r>
              <w:rPr>
                <w:rFonts w:hint="eastAsia"/>
                <w:sz w:val="24"/>
                <w:szCs w:val="24"/>
              </w:rPr>
              <w:t>）</w:t>
            </w:r>
            <w:proofErr w:type="gramStart"/>
            <w:r>
              <w:rPr>
                <w:rFonts w:hint="eastAsia"/>
                <w:sz w:val="24"/>
                <w:szCs w:val="24"/>
              </w:rPr>
              <w:t>进给轴伺服</w:t>
            </w:r>
            <w:proofErr w:type="gramEnd"/>
            <w:r>
              <w:rPr>
                <w:rFonts w:hint="eastAsia"/>
                <w:sz w:val="24"/>
                <w:szCs w:val="24"/>
              </w:rPr>
              <w:t>驱动器：</w:t>
            </w:r>
            <w:r>
              <w:rPr>
                <w:rFonts w:hint="eastAsia"/>
                <w:sz w:val="24"/>
                <w:szCs w:val="24"/>
              </w:rPr>
              <w:t>SD310-50</w:t>
            </w:r>
          </w:p>
          <w:p w:rsidR="00A73C9D" w:rsidRDefault="00B0407F">
            <w:pPr>
              <w:rPr>
                <w:sz w:val="24"/>
                <w:szCs w:val="24"/>
              </w:rPr>
            </w:pPr>
            <w:r>
              <w:rPr>
                <w:rFonts w:hint="eastAsia"/>
                <w:sz w:val="24"/>
                <w:szCs w:val="24"/>
              </w:rPr>
              <w:t>（</w:t>
            </w:r>
            <w:r>
              <w:rPr>
                <w:rFonts w:hint="eastAsia"/>
                <w:sz w:val="24"/>
                <w:szCs w:val="24"/>
              </w:rPr>
              <w:t>19</w:t>
            </w:r>
            <w:r>
              <w:rPr>
                <w:rFonts w:hint="eastAsia"/>
                <w:sz w:val="24"/>
                <w:szCs w:val="24"/>
              </w:rPr>
              <w:t>）转台电机：</w:t>
            </w:r>
            <w:r>
              <w:rPr>
                <w:rFonts w:hint="eastAsia"/>
                <w:sz w:val="24"/>
                <w:szCs w:val="24"/>
              </w:rPr>
              <w:t>10nm</w:t>
            </w:r>
          </w:p>
          <w:p w:rsidR="00A73C9D" w:rsidRDefault="00B0407F">
            <w:pPr>
              <w:rPr>
                <w:sz w:val="24"/>
                <w:szCs w:val="24"/>
              </w:rPr>
            </w:pPr>
            <w:r>
              <w:rPr>
                <w:rFonts w:hint="eastAsia"/>
                <w:sz w:val="24"/>
                <w:szCs w:val="24"/>
              </w:rPr>
              <w:t>（</w:t>
            </w:r>
            <w:r>
              <w:rPr>
                <w:rFonts w:hint="eastAsia"/>
                <w:sz w:val="24"/>
                <w:szCs w:val="24"/>
              </w:rPr>
              <w:t>20</w:t>
            </w:r>
            <w:r>
              <w:rPr>
                <w:rFonts w:hint="eastAsia"/>
                <w:sz w:val="24"/>
                <w:szCs w:val="24"/>
              </w:rPr>
              <w:t>）转台驱动器：</w:t>
            </w:r>
            <w:r>
              <w:rPr>
                <w:rFonts w:hint="eastAsia"/>
                <w:sz w:val="24"/>
                <w:szCs w:val="24"/>
              </w:rPr>
              <w:t>SD310-50</w:t>
            </w:r>
          </w:p>
          <w:p w:rsidR="00A73C9D" w:rsidRDefault="00B0407F">
            <w:pPr>
              <w:rPr>
                <w:sz w:val="24"/>
                <w:szCs w:val="24"/>
              </w:rPr>
            </w:pPr>
            <w:r>
              <w:rPr>
                <w:rFonts w:hint="eastAsia"/>
                <w:sz w:val="24"/>
                <w:szCs w:val="24"/>
              </w:rPr>
              <w:t>（</w:t>
            </w:r>
            <w:r>
              <w:rPr>
                <w:rFonts w:hint="eastAsia"/>
                <w:sz w:val="24"/>
                <w:szCs w:val="24"/>
              </w:rPr>
              <w:t>21</w:t>
            </w:r>
            <w:r>
              <w:rPr>
                <w:rFonts w:hint="eastAsia"/>
                <w:sz w:val="24"/>
                <w:szCs w:val="24"/>
              </w:rPr>
              <w:t>）主轴电机：</w:t>
            </w:r>
            <w:proofErr w:type="gramStart"/>
            <w:r>
              <w:rPr>
                <w:rFonts w:hint="eastAsia"/>
                <w:sz w:val="24"/>
                <w:szCs w:val="24"/>
              </w:rPr>
              <w:t>凯恩帝</w:t>
            </w:r>
            <w:proofErr w:type="gramEnd"/>
            <w:r>
              <w:rPr>
                <w:rFonts w:hint="eastAsia"/>
                <w:sz w:val="24"/>
                <w:szCs w:val="24"/>
              </w:rPr>
              <w:t>5.5KW</w:t>
            </w:r>
          </w:p>
          <w:p w:rsidR="00A73C9D" w:rsidRDefault="00B0407F">
            <w:pPr>
              <w:rPr>
                <w:sz w:val="24"/>
                <w:szCs w:val="24"/>
              </w:rPr>
            </w:pPr>
            <w:r>
              <w:rPr>
                <w:rFonts w:hint="eastAsia"/>
                <w:sz w:val="24"/>
                <w:szCs w:val="24"/>
              </w:rPr>
              <w:t>（</w:t>
            </w:r>
            <w:r>
              <w:rPr>
                <w:rFonts w:hint="eastAsia"/>
                <w:sz w:val="24"/>
                <w:szCs w:val="24"/>
              </w:rPr>
              <w:t>22</w:t>
            </w:r>
            <w:r>
              <w:rPr>
                <w:rFonts w:hint="eastAsia"/>
                <w:sz w:val="24"/>
                <w:szCs w:val="24"/>
              </w:rPr>
              <w:t>）主轴驱动器：</w:t>
            </w:r>
            <w:r>
              <w:rPr>
                <w:rFonts w:hint="eastAsia"/>
                <w:sz w:val="24"/>
                <w:szCs w:val="24"/>
              </w:rPr>
              <w:t>ZD210-45P5</w:t>
            </w:r>
          </w:p>
          <w:p w:rsidR="00A73C9D" w:rsidRDefault="00B0407F">
            <w:pPr>
              <w:rPr>
                <w:sz w:val="24"/>
                <w:szCs w:val="24"/>
              </w:rPr>
            </w:pPr>
            <w:r>
              <w:rPr>
                <w:rFonts w:hint="eastAsia"/>
                <w:sz w:val="24"/>
                <w:szCs w:val="24"/>
              </w:rPr>
              <w:t>（</w:t>
            </w:r>
            <w:r>
              <w:rPr>
                <w:rFonts w:hint="eastAsia"/>
                <w:sz w:val="24"/>
                <w:szCs w:val="24"/>
              </w:rPr>
              <w:t>23</w:t>
            </w:r>
            <w:r>
              <w:rPr>
                <w:rFonts w:hint="eastAsia"/>
                <w:sz w:val="24"/>
                <w:szCs w:val="24"/>
              </w:rPr>
              <w:t>）制动电阻：主轴：</w:t>
            </w:r>
            <w:r>
              <w:rPr>
                <w:rFonts w:hint="eastAsia"/>
                <w:sz w:val="24"/>
                <w:szCs w:val="24"/>
              </w:rPr>
              <w:t>2000W/40</w:t>
            </w:r>
            <w:r>
              <w:rPr>
                <w:rFonts w:hint="eastAsia"/>
                <w:sz w:val="24"/>
                <w:szCs w:val="24"/>
              </w:rPr>
              <w:t>Ω</w:t>
            </w:r>
          </w:p>
          <w:p w:rsidR="00A73C9D" w:rsidRDefault="00B0407F">
            <w:pPr>
              <w:rPr>
                <w:sz w:val="24"/>
                <w:szCs w:val="24"/>
              </w:rPr>
            </w:pPr>
            <w:r>
              <w:rPr>
                <w:rFonts w:hint="eastAsia"/>
                <w:sz w:val="24"/>
                <w:szCs w:val="24"/>
              </w:rPr>
              <w:t>（</w:t>
            </w:r>
            <w:r>
              <w:rPr>
                <w:rFonts w:hint="eastAsia"/>
                <w:sz w:val="24"/>
                <w:szCs w:val="24"/>
              </w:rPr>
              <w:t>24</w:t>
            </w:r>
            <w:r>
              <w:rPr>
                <w:rFonts w:hint="eastAsia"/>
                <w:sz w:val="24"/>
                <w:szCs w:val="24"/>
              </w:rPr>
              <w:t>）外挂手轮</w:t>
            </w:r>
          </w:p>
          <w:p w:rsidR="00A73C9D" w:rsidRDefault="00B0407F">
            <w:pPr>
              <w:rPr>
                <w:sz w:val="24"/>
                <w:szCs w:val="24"/>
              </w:rPr>
            </w:pPr>
            <w:r>
              <w:rPr>
                <w:rFonts w:hint="eastAsia"/>
                <w:sz w:val="24"/>
                <w:szCs w:val="24"/>
              </w:rPr>
              <w:t>（</w:t>
            </w:r>
            <w:r>
              <w:rPr>
                <w:rFonts w:hint="eastAsia"/>
                <w:sz w:val="24"/>
                <w:szCs w:val="24"/>
              </w:rPr>
              <w:t>25</w:t>
            </w:r>
            <w:r>
              <w:rPr>
                <w:rFonts w:hint="eastAsia"/>
                <w:sz w:val="24"/>
                <w:szCs w:val="24"/>
              </w:rPr>
              <w:t>）配套电缆：</w:t>
            </w:r>
            <w:proofErr w:type="gramStart"/>
            <w:r>
              <w:rPr>
                <w:rFonts w:hint="eastAsia"/>
                <w:sz w:val="24"/>
                <w:szCs w:val="24"/>
              </w:rPr>
              <w:t>进给轴电缆</w:t>
            </w:r>
            <w:proofErr w:type="gramEnd"/>
            <w:r>
              <w:rPr>
                <w:rFonts w:hint="eastAsia"/>
                <w:sz w:val="24"/>
                <w:szCs w:val="24"/>
              </w:rPr>
              <w:t>（动力线、反馈线、刹车线）：</w:t>
            </w:r>
            <w:r>
              <w:rPr>
                <w:rFonts w:hint="eastAsia"/>
                <w:sz w:val="24"/>
                <w:szCs w:val="24"/>
              </w:rPr>
              <w:t>7</w:t>
            </w:r>
            <w:r>
              <w:rPr>
                <w:rFonts w:hint="eastAsia"/>
                <w:sz w:val="24"/>
                <w:szCs w:val="24"/>
              </w:rPr>
              <w:t>米；</w:t>
            </w:r>
            <w:r>
              <w:rPr>
                <w:rFonts w:hint="eastAsia"/>
                <w:sz w:val="24"/>
                <w:szCs w:val="24"/>
              </w:rPr>
              <w:t xml:space="preserve">    </w:t>
            </w:r>
            <w:r>
              <w:rPr>
                <w:rFonts w:hint="eastAsia"/>
                <w:sz w:val="24"/>
                <w:szCs w:val="24"/>
              </w:rPr>
              <w:t>系统通讯电缆（通讯线）：</w:t>
            </w:r>
            <w:r>
              <w:rPr>
                <w:rFonts w:hint="eastAsia"/>
                <w:sz w:val="24"/>
                <w:szCs w:val="24"/>
              </w:rPr>
              <w:t>7</w:t>
            </w:r>
            <w:r>
              <w:rPr>
                <w:rFonts w:hint="eastAsia"/>
                <w:sz w:val="24"/>
                <w:szCs w:val="24"/>
              </w:rPr>
              <w:t>米</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基本</w:t>
            </w:r>
            <w:r>
              <w:rPr>
                <w:rFonts w:hint="eastAsia"/>
                <w:sz w:val="24"/>
                <w:szCs w:val="24"/>
              </w:rPr>
              <w:t>IO</w:t>
            </w:r>
            <w:r>
              <w:rPr>
                <w:rFonts w:hint="eastAsia"/>
                <w:sz w:val="24"/>
                <w:szCs w:val="24"/>
              </w:rPr>
              <w:t>输入输出电缆：</w:t>
            </w:r>
            <w:r>
              <w:rPr>
                <w:rFonts w:hint="eastAsia"/>
                <w:sz w:val="24"/>
                <w:szCs w:val="24"/>
              </w:rPr>
              <w:t>7</w:t>
            </w:r>
            <w:r>
              <w:rPr>
                <w:rFonts w:hint="eastAsia"/>
                <w:sz w:val="24"/>
                <w:szCs w:val="24"/>
              </w:rPr>
              <w:t>米</w:t>
            </w:r>
          </w:p>
          <w:p w:rsidR="00A73C9D" w:rsidRDefault="00B0407F">
            <w:pPr>
              <w:rPr>
                <w:sz w:val="24"/>
                <w:szCs w:val="24"/>
              </w:rPr>
            </w:pPr>
            <w:r>
              <w:rPr>
                <w:rFonts w:hint="eastAsia"/>
                <w:sz w:val="24"/>
                <w:szCs w:val="24"/>
              </w:rPr>
              <w:lastRenderedPageBreak/>
              <w:t>（</w:t>
            </w:r>
            <w:r>
              <w:rPr>
                <w:rFonts w:hint="eastAsia"/>
                <w:sz w:val="24"/>
                <w:szCs w:val="24"/>
              </w:rPr>
              <w:t>26</w:t>
            </w:r>
            <w:r>
              <w:rPr>
                <w:rFonts w:hint="eastAsia"/>
                <w:sz w:val="24"/>
                <w:szCs w:val="24"/>
              </w:rPr>
              <w:t>）</w:t>
            </w:r>
            <w:r>
              <w:rPr>
                <w:rFonts w:hint="eastAsia"/>
                <w:sz w:val="24"/>
                <w:szCs w:val="24"/>
              </w:rPr>
              <w:t>IO</w:t>
            </w:r>
            <w:r>
              <w:rPr>
                <w:rFonts w:hint="eastAsia"/>
                <w:sz w:val="24"/>
                <w:szCs w:val="24"/>
              </w:rPr>
              <w:t>模块、输入输出板：输入输出点位数量：基本</w:t>
            </w:r>
            <w:r>
              <w:rPr>
                <w:rFonts w:hint="eastAsia"/>
                <w:sz w:val="24"/>
                <w:szCs w:val="24"/>
              </w:rPr>
              <w:t>IO</w:t>
            </w:r>
            <w:r>
              <w:rPr>
                <w:rFonts w:hint="eastAsia"/>
                <w:sz w:val="24"/>
                <w:szCs w:val="24"/>
              </w:rPr>
              <w:t>输入输出点位各</w:t>
            </w:r>
            <w:r>
              <w:rPr>
                <w:rFonts w:hint="eastAsia"/>
                <w:sz w:val="24"/>
                <w:szCs w:val="24"/>
              </w:rPr>
              <w:t>24</w:t>
            </w:r>
            <w:r>
              <w:rPr>
                <w:rFonts w:hint="eastAsia"/>
                <w:sz w:val="24"/>
                <w:szCs w:val="24"/>
              </w:rPr>
              <w:t>位</w:t>
            </w:r>
          </w:p>
          <w:p w:rsidR="00A73C9D" w:rsidRDefault="00A73C9D">
            <w:pPr>
              <w:widowControl/>
              <w:textAlignment w:val="center"/>
              <w:rPr>
                <w:rFonts w:ascii="宋体" w:hAnsi="宋体" w:cs="宋体"/>
                <w:b/>
                <w:bCs/>
                <w:kern w:val="0"/>
                <w:sz w:val="24"/>
                <w:szCs w:val="24"/>
              </w:rPr>
            </w:pPr>
          </w:p>
          <w:p w:rsidR="00A73C9D" w:rsidRDefault="00B0407F">
            <w:pPr>
              <w:pStyle w:val="a0"/>
              <w:rPr>
                <w:rFonts w:ascii="宋体" w:hAnsi="宋体" w:cs="宋体"/>
                <w:b/>
                <w:bCs/>
                <w:kern w:val="0"/>
                <w:sz w:val="24"/>
                <w:szCs w:val="24"/>
              </w:rPr>
            </w:pPr>
            <w:r>
              <w:rPr>
                <w:rFonts w:ascii="宋体" w:hAnsi="宋体" w:cs="宋体" w:hint="eastAsia"/>
                <w:b/>
                <w:bCs/>
                <w:kern w:val="0"/>
                <w:sz w:val="24"/>
                <w:szCs w:val="24"/>
              </w:rPr>
              <w:t>2.</w:t>
            </w:r>
            <w:r>
              <w:rPr>
                <w:rFonts w:ascii="宋体" w:hAnsi="宋体" w:cs="宋体" w:hint="eastAsia"/>
                <w:b/>
                <w:bCs/>
                <w:kern w:val="0"/>
                <w:sz w:val="24"/>
                <w:szCs w:val="24"/>
              </w:rPr>
              <w:t>增加</w:t>
            </w:r>
            <w:proofErr w:type="gramStart"/>
            <w:r>
              <w:rPr>
                <w:rFonts w:ascii="宋体" w:hAnsi="宋体" w:cs="宋体" w:hint="eastAsia"/>
                <w:b/>
                <w:bCs/>
                <w:kern w:val="0"/>
                <w:sz w:val="24"/>
                <w:szCs w:val="24"/>
              </w:rPr>
              <w:t>金潭佳</w:t>
            </w:r>
            <w:proofErr w:type="gramEnd"/>
            <w:r>
              <w:rPr>
                <w:rFonts w:ascii="宋体" w:hAnsi="宋体" w:cs="宋体" w:hint="eastAsia"/>
                <w:b/>
                <w:bCs/>
                <w:kern w:val="0"/>
                <w:sz w:val="24"/>
                <w:szCs w:val="24"/>
              </w:rPr>
              <w:t>CNC</w:t>
            </w:r>
            <w:r>
              <w:rPr>
                <w:rFonts w:ascii="宋体" w:hAnsi="宋体" w:cs="宋体" w:hint="eastAsia"/>
                <w:b/>
                <w:bCs/>
                <w:kern w:val="0"/>
                <w:sz w:val="24"/>
                <w:szCs w:val="24"/>
              </w:rPr>
              <w:t>涡轮蜗杆系列</w:t>
            </w:r>
            <w:proofErr w:type="gramStart"/>
            <w:r>
              <w:rPr>
                <w:rFonts w:ascii="宋体" w:hAnsi="宋体" w:cs="宋体" w:hint="eastAsia"/>
                <w:b/>
                <w:bCs/>
                <w:kern w:val="0"/>
                <w:sz w:val="24"/>
                <w:szCs w:val="24"/>
              </w:rPr>
              <w:t>四轴分度盘</w:t>
            </w:r>
            <w:proofErr w:type="gramEnd"/>
          </w:p>
          <w:p w:rsidR="00A73C9D" w:rsidRDefault="00B0407F">
            <w:pPr>
              <w:rPr>
                <w:sz w:val="24"/>
                <w:szCs w:val="24"/>
              </w:rPr>
            </w:pPr>
            <w:r>
              <w:rPr>
                <w:rFonts w:hint="eastAsia"/>
                <w:sz w:val="24"/>
                <w:szCs w:val="24"/>
              </w:rPr>
              <w:t>（</w:t>
            </w:r>
            <w:r>
              <w:rPr>
                <w:rFonts w:hint="eastAsia"/>
                <w:sz w:val="24"/>
                <w:szCs w:val="24"/>
              </w:rPr>
              <w:t>1</w:t>
            </w:r>
            <w:r>
              <w:rPr>
                <w:rFonts w:hint="eastAsia"/>
                <w:sz w:val="24"/>
                <w:szCs w:val="24"/>
              </w:rPr>
              <w:t>）盘面直径：</w:t>
            </w:r>
            <w:r>
              <w:rPr>
                <w:rFonts w:ascii="宋体" w:hAnsi="宋体" w:cs="宋体" w:hint="eastAsia"/>
                <w:sz w:val="24"/>
                <w:szCs w:val="24"/>
              </w:rPr>
              <w:t>≥</w:t>
            </w:r>
            <w:r>
              <w:rPr>
                <w:rFonts w:hint="eastAsia"/>
                <w:sz w:val="24"/>
                <w:szCs w:val="24"/>
              </w:rPr>
              <w:t>210mm</w:t>
            </w:r>
          </w:p>
          <w:p w:rsidR="00A73C9D" w:rsidRDefault="00B0407F">
            <w:pPr>
              <w:rPr>
                <w:sz w:val="24"/>
                <w:szCs w:val="24"/>
              </w:rPr>
            </w:pPr>
            <w:r>
              <w:rPr>
                <w:rFonts w:hint="eastAsia"/>
                <w:sz w:val="24"/>
                <w:szCs w:val="24"/>
              </w:rPr>
              <w:t>（</w:t>
            </w:r>
            <w:r>
              <w:rPr>
                <w:rFonts w:hint="eastAsia"/>
                <w:sz w:val="24"/>
                <w:szCs w:val="24"/>
              </w:rPr>
              <w:t>2</w:t>
            </w:r>
            <w:r>
              <w:rPr>
                <w:rFonts w:hint="eastAsia"/>
                <w:sz w:val="24"/>
                <w:szCs w:val="24"/>
              </w:rPr>
              <w:t>）盘面中心孔直径：</w:t>
            </w:r>
            <w:r>
              <w:rPr>
                <w:rFonts w:hint="eastAsia"/>
                <w:sz w:val="24"/>
                <w:szCs w:val="24"/>
              </w:rPr>
              <w:t>67mm</w:t>
            </w:r>
          </w:p>
          <w:p w:rsidR="00A73C9D" w:rsidRDefault="00B0407F">
            <w:pPr>
              <w:rPr>
                <w:sz w:val="24"/>
                <w:szCs w:val="24"/>
              </w:rPr>
            </w:pPr>
            <w:r>
              <w:rPr>
                <w:rFonts w:hint="eastAsia"/>
                <w:sz w:val="24"/>
                <w:szCs w:val="24"/>
              </w:rPr>
              <w:t>（</w:t>
            </w:r>
            <w:r>
              <w:rPr>
                <w:rFonts w:hint="eastAsia"/>
                <w:sz w:val="24"/>
                <w:szCs w:val="24"/>
              </w:rPr>
              <w:t>3</w:t>
            </w:r>
            <w:r>
              <w:rPr>
                <w:rFonts w:hint="eastAsia"/>
                <w:sz w:val="24"/>
                <w:szCs w:val="24"/>
              </w:rPr>
              <w:t>）心轴套内孔直径：</w:t>
            </w:r>
            <w:r>
              <w:rPr>
                <w:rFonts w:hint="eastAsia"/>
                <w:sz w:val="24"/>
                <w:szCs w:val="24"/>
              </w:rPr>
              <w:t>40mm</w:t>
            </w:r>
          </w:p>
          <w:p w:rsidR="00A73C9D" w:rsidRDefault="00B0407F">
            <w:pPr>
              <w:rPr>
                <w:sz w:val="24"/>
                <w:szCs w:val="24"/>
              </w:rPr>
            </w:pPr>
            <w:r>
              <w:rPr>
                <w:rFonts w:hint="eastAsia"/>
                <w:sz w:val="24"/>
                <w:szCs w:val="24"/>
              </w:rPr>
              <w:t>（</w:t>
            </w:r>
            <w:r>
              <w:rPr>
                <w:rFonts w:hint="eastAsia"/>
                <w:sz w:val="24"/>
                <w:szCs w:val="24"/>
              </w:rPr>
              <w:t>4</w:t>
            </w:r>
            <w:r>
              <w:rPr>
                <w:rFonts w:hint="eastAsia"/>
                <w:sz w:val="24"/>
                <w:szCs w:val="24"/>
              </w:rPr>
              <w:t>）中心孔贯穿直径：</w:t>
            </w:r>
            <w:r>
              <w:rPr>
                <w:rFonts w:hint="eastAsia"/>
                <w:sz w:val="24"/>
                <w:szCs w:val="24"/>
              </w:rPr>
              <w:t>40mm</w:t>
            </w:r>
          </w:p>
          <w:p w:rsidR="00A73C9D" w:rsidRDefault="00B0407F">
            <w:pPr>
              <w:rPr>
                <w:sz w:val="24"/>
                <w:szCs w:val="24"/>
              </w:rPr>
            </w:pPr>
            <w:r>
              <w:rPr>
                <w:rFonts w:hint="eastAsia"/>
                <w:sz w:val="24"/>
                <w:szCs w:val="24"/>
              </w:rPr>
              <w:t>（</w:t>
            </w:r>
            <w:r>
              <w:rPr>
                <w:rFonts w:hint="eastAsia"/>
                <w:sz w:val="24"/>
                <w:szCs w:val="24"/>
              </w:rPr>
              <w:t>5</w:t>
            </w:r>
            <w:r>
              <w:rPr>
                <w:rFonts w:hint="eastAsia"/>
                <w:sz w:val="24"/>
                <w:szCs w:val="24"/>
              </w:rPr>
              <w:t>）中心高度（立式使用）：</w:t>
            </w:r>
            <w:r>
              <w:rPr>
                <w:rFonts w:hint="eastAsia"/>
                <w:sz w:val="24"/>
                <w:szCs w:val="24"/>
              </w:rPr>
              <w:t>160mm</w:t>
            </w:r>
          </w:p>
          <w:p w:rsidR="00A73C9D" w:rsidRDefault="00B0407F">
            <w:pPr>
              <w:rPr>
                <w:sz w:val="24"/>
                <w:szCs w:val="24"/>
              </w:rPr>
            </w:pPr>
            <w:r>
              <w:rPr>
                <w:rFonts w:hint="eastAsia"/>
                <w:sz w:val="24"/>
                <w:szCs w:val="24"/>
              </w:rPr>
              <w:t>（</w:t>
            </w:r>
            <w:r>
              <w:rPr>
                <w:rFonts w:hint="eastAsia"/>
                <w:sz w:val="24"/>
                <w:szCs w:val="24"/>
              </w:rPr>
              <w:t>6</w:t>
            </w:r>
            <w:r>
              <w:rPr>
                <w:rFonts w:hint="eastAsia"/>
                <w:sz w:val="24"/>
                <w:szCs w:val="24"/>
              </w:rPr>
              <w:t>）底部到盘面高度（卧式使用）：</w:t>
            </w:r>
            <w:r>
              <w:rPr>
                <w:rFonts w:hint="eastAsia"/>
                <w:sz w:val="24"/>
                <w:szCs w:val="24"/>
              </w:rPr>
              <w:t>152mm</w:t>
            </w:r>
          </w:p>
          <w:p w:rsidR="00A73C9D" w:rsidRDefault="00B0407F">
            <w:pPr>
              <w:rPr>
                <w:sz w:val="24"/>
                <w:szCs w:val="24"/>
              </w:rPr>
            </w:pPr>
            <w:r>
              <w:rPr>
                <w:rFonts w:hint="eastAsia"/>
                <w:sz w:val="24"/>
                <w:szCs w:val="24"/>
              </w:rPr>
              <w:t>（</w:t>
            </w:r>
            <w:r>
              <w:rPr>
                <w:rFonts w:hint="eastAsia"/>
                <w:sz w:val="24"/>
                <w:szCs w:val="24"/>
              </w:rPr>
              <w:t>7</w:t>
            </w:r>
            <w:r>
              <w:rPr>
                <w:rFonts w:hint="eastAsia"/>
                <w:sz w:val="24"/>
                <w:szCs w:val="24"/>
              </w:rPr>
              <w:t>）盘面</w:t>
            </w:r>
            <w:r>
              <w:rPr>
                <w:rFonts w:hint="eastAsia"/>
                <w:sz w:val="24"/>
                <w:szCs w:val="24"/>
              </w:rPr>
              <w:t>T</w:t>
            </w:r>
            <w:r>
              <w:rPr>
                <w:rFonts w:hint="eastAsia"/>
                <w:sz w:val="24"/>
                <w:szCs w:val="24"/>
              </w:rPr>
              <w:t>型槽宽度：</w:t>
            </w:r>
            <w:r>
              <w:rPr>
                <w:rFonts w:hint="eastAsia"/>
                <w:sz w:val="24"/>
                <w:szCs w:val="24"/>
              </w:rPr>
              <w:t>12H7</w:t>
            </w:r>
          </w:p>
          <w:p w:rsidR="00A73C9D" w:rsidRDefault="00B0407F">
            <w:pPr>
              <w:rPr>
                <w:sz w:val="24"/>
                <w:szCs w:val="24"/>
              </w:rPr>
            </w:pPr>
            <w:r>
              <w:rPr>
                <w:rFonts w:hint="eastAsia"/>
                <w:sz w:val="24"/>
                <w:szCs w:val="24"/>
              </w:rPr>
              <w:t>（</w:t>
            </w:r>
            <w:r>
              <w:rPr>
                <w:rFonts w:hint="eastAsia"/>
                <w:sz w:val="24"/>
                <w:szCs w:val="24"/>
              </w:rPr>
              <w:t>8</w:t>
            </w:r>
            <w:r>
              <w:rPr>
                <w:rFonts w:hint="eastAsia"/>
                <w:sz w:val="24"/>
                <w:szCs w:val="24"/>
              </w:rPr>
              <w:t>）</w:t>
            </w:r>
            <w:proofErr w:type="gramStart"/>
            <w:r>
              <w:rPr>
                <w:rFonts w:hint="eastAsia"/>
                <w:sz w:val="24"/>
                <w:szCs w:val="24"/>
              </w:rPr>
              <w:t>底部导键</w:t>
            </w:r>
            <w:proofErr w:type="gramEnd"/>
            <w:r>
              <w:rPr>
                <w:rFonts w:hint="eastAsia"/>
                <w:sz w:val="24"/>
                <w:szCs w:val="24"/>
              </w:rPr>
              <w:t>宽度：</w:t>
            </w:r>
            <w:r>
              <w:rPr>
                <w:rFonts w:hint="eastAsia"/>
                <w:sz w:val="24"/>
                <w:szCs w:val="24"/>
              </w:rPr>
              <w:t>18H7</w:t>
            </w:r>
          </w:p>
          <w:p w:rsidR="00A73C9D" w:rsidRDefault="00B0407F">
            <w:pPr>
              <w:rPr>
                <w:sz w:val="24"/>
                <w:szCs w:val="24"/>
              </w:rPr>
            </w:pPr>
            <w:r>
              <w:rPr>
                <w:rFonts w:hint="eastAsia"/>
                <w:sz w:val="24"/>
                <w:szCs w:val="24"/>
              </w:rPr>
              <w:t>（</w:t>
            </w:r>
            <w:r>
              <w:rPr>
                <w:rFonts w:hint="eastAsia"/>
                <w:sz w:val="24"/>
                <w:szCs w:val="24"/>
              </w:rPr>
              <w:t>9</w:t>
            </w:r>
            <w:r>
              <w:rPr>
                <w:rFonts w:hint="eastAsia"/>
                <w:sz w:val="24"/>
                <w:szCs w:val="24"/>
              </w:rPr>
              <w:t>）最小设定单位：</w:t>
            </w:r>
            <w:r>
              <w:rPr>
                <w:rFonts w:hint="eastAsia"/>
                <w:sz w:val="24"/>
                <w:szCs w:val="24"/>
              </w:rPr>
              <w:t>0.001deg</w:t>
            </w:r>
          </w:p>
          <w:p w:rsidR="00A73C9D" w:rsidRDefault="00B0407F">
            <w:pPr>
              <w:rPr>
                <w:sz w:val="24"/>
                <w:szCs w:val="24"/>
              </w:rPr>
            </w:pPr>
            <w:r>
              <w:rPr>
                <w:rFonts w:hint="eastAsia"/>
                <w:sz w:val="24"/>
                <w:szCs w:val="24"/>
              </w:rPr>
              <w:t>（</w:t>
            </w:r>
            <w:r>
              <w:rPr>
                <w:rFonts w:hint="eastAsia"/>
                <w:sz w:val="24"/>
                <w:szCs w:val="24"/>
              </w:rPr>
              <w:t>10</w:t>
            </w:r>
            <w:r>
              <w:rPr>
                <w:rFonts w:hint="eastAsia"/>
                <w:sz w:val="24"/>
                <w:szCs w:val="24"/>
              </w:rPr>
              <w:t>）分割精度：</w:t>
            </w:r>
            <w:r>
              <w:rPr>
                <w:rFonts w:hint="eastAsia"/>
                <w:sz w:val="24"/>
                <w:szCs w:val="24"/>
              </w:rPr>
              <w:t>20sec</w:t>
            </w:r>
          </w:p>
          <w:p w:rsidR="00A73C9D" w:rsidRDefault="00B0407F">
            <w:pPr>
              <w:rPr>
                <w:sz w:val="24"/>
                <w:szCs w:val="24"/>
              </w:rPr>
            </w:pPr>
            <w:r>
              <w:rPr>
                <w:rFonts w:hint="eastAsia"/>
                <w:sz w:val="24"/>
                <w:szCs w:val="24"/>
              </w:rPr>
              <w:t>（</w:t>
            </w:r>
            <w:r>
              <w:rPr>
                <w:rFonts w:hint="eastAsia"/>
                <w:sz w:val="24"/>
                <w:szCs w:val="24"/>
              </w:rPr>
              <w:t>11</w:t>
            </w:r>
            <w:r>
              <w:rPr>
                <w:rFonts w:hint="eastAsia"/>
                <w:sz w:val="24"/>
                <w:szCs w:val="24"/>
              </w:rPr>
              <w:t>）重复精度：</w:t>
            </w:r>
            <w:r>
              <w:rPr>
                <w:rFonts w:hint="eastAsia"/>
                <w:sz w:val="24"/>
                <w:szCs w:val="24"/>
              </w:rPr>
              <w:t>4sec</w:t>
            </w:r>
          </w:p>
          <w:p w:rsidR="00A73C9D" w:rsidRDefault="00B0407F">
            <w:pPr>
              <w:rPr>
                <w:sz w:val="24"/>
                <w:szCs w:val="24"/>
              </w:rPr>
            </w:pPr>
            <w:r>
              <w:rPr>
                <w:rFonts w:hint="eastAsia"/>
                <w:sz w:val="24"/>
                <w:szCs w:val="24"/>
              </w:rPr>
              <w:t>（</w:t>
            </w:r>
            <w:r>
              <w:rPr>
                <w:rFonts w:hint="eastAsia"/>
                <w:sz w:val="24"/>
                <w:szCs w:val="24"/>
              </w:rPr>
              <w:t>12</w:t>
            </w:r>
            <w:r>
              <w:rPr>
                <w:rFonts w:hint="eastAsia"/>
                <w:sz w:val="24"/>
                <w:szCs w:val="24"/>
              </w:rPr>
              <w:t>）锁紧方式：使用压力：气压</w:t>
            </w:r>
            <w:r>
              <w:rPr>
                <w:rFonts w:hint="eastAsia"/>
                <w:sz w:val="24"/>
                <w:szCs w:val="24"/>
              </w:rPr>
              <w:t>6kg/cm2</w:t>
            </w:r>
          </w:p>
          <w:p w:rsidR="00A73C9D" w:rsidRDefault="00B0407F">
            <w:pPr>
              <w:rPr>
                <w:sz w:val="24"/>
                <w:szCs w:val="24"/>
              </w:rPr>
            </w:pPr>
            <w:r>
              <w:rPr>
                <w:rFonts w:hint="eastAsia"/>
                <w:sz w:val="24"/>
                <w:szCs w:val="24"/>
              </w:rPr>
              <w:t>（</w:t>
            </w:r>
            <w:r>
              <w:rPr>
                <w:rFonts w:hint="eastAsia"/>
                <w:sz w:val="24"/>
                <w:szCs w:val="24"/>
              </w:rPr>
              <w:t>13</w:t>
            </w:r>
            <w:r>
              <w:rPr>
                <w:rFonts w:hint="eastAsia"/>
                <w:sz w:val="24"/>
                <w:szCs w:val="24"/>
              </w:rPr>
              <w:t>）锁紧扭矩：</w:t>
            </w:r>
            <w:r>
              <w:rPr>
                <w:rFonts w:ascii="宋体" w:hAnsi="宋体" w:cs="宋体" w:hint="eastAsia"/>
                <w:sz w:val="24"/>
                <w:szCs w:val="24"/>
              </w:rPr>
              <w:t>≥</w:t>
            </w:r>
            <w:r>
              <w:rPr>
                <w:rFonts w:hint="eastAsia"/>
                <w:sz w:val="24"/>
                <w:szCs w:val="24"/>
              </w:rPr>
              <w:t>31kg-m</w:t>
            </w:r>
          </w:p>
          <w:p w:rsidR="00A73C9D" w:rsidRDefault="00B0407F">
            <w:pPr>
              <w:rPr>
                <w:sz w:val="24"/>
                <w:szCs w:val="24"/>
              </w:rPr>
            </w:pPr>
            <w:r>
              <w:rPr>
                <w:rFonts w:hint="eastAsia"/>
                <w:sz w:val="24"/>
                <w:szCs w:val="24"/>
              </w:rPr>
              <w:t>（</w:t>
            </w:r>
            <w:r>
              <w:rPr>
                <w:rFonts w:hint="eastAsia"/>
                <w:sz w:val="24"/>
                <w:szCs w:val="24"/>
              </w:rPr>
              <w:t>14</w:t>
            </w:r>
            <w:r>
              <w:rPr>
                <w:rFonts w:hint="eastAsia"/>
                <w:sz w:val="24"/>
                <w:szCs w:val="24"/>
              </w:rPr>
              <w:t>）减速比：</w:t>
            </w:r>
            <w:r>
              <w:rPr>
                <w:rFonts w:hint="eastAsia"/>
                <w:sz w:val="24"/>
                <w:szCs w:val="24"/>
              </w:rPr>
              <w:t>1</w:t>
            </w:r>
            <w:r>
              <w:rPr>
                <w:rFonts w:hint="eastAsia"/>
                <w:sz w:val="24"/>
                <w:szCs w:val="24"/>
              </w:rPr>
              <w:t>：</w:t>
            </w:r>
            <w:r>
              <w:rPr>
                <w:rFonts w:hint="eastAsia"/>
                <w:sz w:val="24"/>
                <w:szCs w:val="24"/>
              </w:rPr>
              <w:t>90</w:t>
            </w:r>
          </w:p>
          <w:p w:rsidR="00A73C9D" w:rsidRDefault="00B0407F">
            <w:pPr>
              <w:rPr>
                <w:sz w:val="24"/>
                <w:szCs w:val="24"/>
              </w:rPr>
            </w:pPr>
            <w:r>
              <w:rPr>
                <w:rFonts w:hint="eastAsia"/>
                <w:sz w:val="24"/>
                <w:szCs w:val="24"/>
              </w:rPr>
              <w:t>（</w:t>
            </w:r>
            <w:r>
              <w:rPr>
                <w:rFonts w:hint="eastAsia"/>
                <w:sz w:val="24"/>
                <w:szCs w:val="24"/>
              </w:rPr>
              <w:t>15</w:t>
            </w:r>
            <w:r>
              <w:rPr>
                <w:rFonts w:hint="eastAsia"/>
                <w:sz w:val="24"/>
                <w:szCs w:val="24"/>
              </w:rPr>
              <w:t>）盘面最大转速：</w:t>
            </w:r>
            <w:r>
              <w:rPr>
                <w:rFonts w:hint="eastAsia"/>
                <w:sz w:val="24"/>
                <w:szCs w:val="24"/>
              </w:rPr>
              <w:t>44.4r.p.m</w:t>
            </w:r>
          </w:p>
          <w:p w:rsidR="00A73C9D" w:rsidRDefault="00B0407F">
            <w:pPr>
              <w:rPr>
                <w:sz w:val="24"/>
                <w:szCs w:val="24"/>
              </w:rPr>
            </w:pPr>
            <w:r>
              <w:rPr>
                <w:rFonts w:hint="eastAsia"/>
                <w:sz w:val="24"/>
                <w:szCs w:val="24"/>
              </w:rPr>
              <w:t>（</w:t>
            </w:r>
            <w:r>
              <w:rPr>
                <w:rFonts w:hint="eastAsia"/>
                <w:sz w:val="24"/>
                <w:szCs w:val="24"/>
              </w:rPr>
              <w:t>16</w:t>
            </w:r>
            <w:r>
              <w:rPr>
                <w:rFonts w:hint="eastAsia"/>
                <w:sz w:val="24"/>
                <w:szCs w:val="24"/>
              </w:rPr>
              <w:t>）容许负载惯性容量（卧置使用时）：</w:t>
            </w:r>
            <w:r>
              <w:rPr>
                <w:rFonts w:hint="eastAsia"/>
                <w:sz w:val="24"/>
                <w:szCs w:val="24"/>
              </w:rPr>
              <w:t>8.3kg-cm-sec</w:t>
            </w:r>
          </w:p>
          <w:p w:rsidR="00A73C9D" w:rsidRDefault="00B0407F">
            <w:pPr>
              <w:rPr>
                <w:sz w:val="24"/>
                <w:szCs w:val="24"/>
              </w:rPr>
            </w:pPr>
            <w:r>
              <w:rPr>
                <w:rFonts w:hint="eastAsia"/>
                <w:sz w:val="24"/>
                <w:szCs w:val="24"/>
              </w:rPr>
              <w:t>（</w:t>
            </w:r>
            <w:r>
              <w:rPr>
                <w:rFonts w:hint="eastAsia"/>
                <w:sz w:val="24"/>
                <w:szCs w:val="24"/>
              </w:rPr>
              <w:t>17</w:t>
            </w:r>
            <w:r>
              <w:rPr>
                <w:rFonts w:hint="eastAsia"/>
                <w:sz w:val="24"/>
                <w:szCs w:val="24"/>
              </w:rPr>
              <w:t>）容许工件荷重：立式</w:t>
            </w:r>
            <w:r>
              <w:rPr>
                <w:rFonts w:hint="eastAsia"/>
                <w:sz w:val="24"/>
                <w:szCs w:val="24"/>
              </w:rPr>
              <w:t xml:space="preserve">75kg  </w:t>
            </w:r>
            <w:r>
              <w:rPr>
                <w:rFonts w:hint="eastAsia"/>
                <w:sz w:val="24"/>
                <w:szCs w:val="24"/>
              </w:rPr>
              <w:t>使用尾座</w:t>
            </w:r>
            <w:r>
              <w:rPr>
                <w:rFonts w:hint="eastAsia"/>
                <w:sz w:val="24"/>
                <w:szCs w:val="24"/>
              </w:rPr>
              <w:t xml:space="preserve">150kg  </w:t>
            </w:r>
            <w:r>
              <w:rPr>
                <w:rFonts w:hint="eastAsia"/>
                <w:sz w:val="24"/>
                <w:szCs w:val="24"/>
              </w:rPr>
              <w:t>卧式</w:t>
            </w:r>
            <w:r>
              <w:rPr>
                <w:rFonts w:hint="eastAsia"/>
                <w:sz w:val="24"/>
                <w:szCs w:val="24"/>
              </w:rPr>
              <w:t>150kg</w:t>
            </w:r>
          </w:p>
          <w:p w:rsidR="00A73C9D" w:rsidRDefault="00B0407F">
            <w:pPr>
              <w:rPr>
                <w:sz w:val="24"/>
                <w:szCs w:val="24"/>
              </w:rPr>
            </w:pPr>
            <w:r>
              <w:rPr>
                <w:rFonts w:hint="eastAsia"/>
                <w:sz w:val="24"/>
                <w:szCs w:val="24"/>
              </w:rPr>
              <w:t>（</w:t>
            </w:r>
            <w:r>
              <w:rPr>
                <w:rFonts w:hint="eastAsia"/>
                <w:sz w:val="24"/>
                <w:szCs w:val="24"/>
              </w:rPr>
              <w:t>18</w:t>
            </w:r>
            <w:r>
              <w:rPr>
                <w:rFonts w:hint="eastAsia"/>
                <w:sz w:val="24"/>
                <w:szCs w:val="24"/>
              </w:rPr>
              <w:t>）容许负载（转盘夹紧时）：</w:t>
            </w:r>
            <w:r>
              <w:rPr>
                <w:rFonts w:hint="eastAsia"/>
                <w:sz w:val="24"/>
                <w:szCs w:val="24"/>
              </w:rPr>
              <w:t>1450kgf</w:t>
            </w:r>
            <w:r>
              <w:rPr>
                <w:rFonts w:hint="eastAsia"/>
                <w:sz w:val="24"/>
                <w:szCs w:val="24"/>
              </w:rPr>
              <w:t>、</w:t>
            </w:r>
            <w:r>
              <w:rPr>
                <w:rFonts w:hint="eastAsia"/>
                <w:sz w:val="24"/>
                <w:szCs w:val="24"/>
              </w:rPr>
              <w:t xml:space="preserve">100kgf.m </w:t>
            </w:r>
            <w:r>
              <w:rPr>
                <w:rFonts w:hint="eastAsia"/>
                <w:sz w:val="24"/>
                <w:szCs w:val="24"/>
              </w:rPr>
              <w:t>、</w:t>
            </w:r>
            <w:r>
              <w:rPr>
                <w:rFonts w:hint="eastAsia"/>
                <w:sz w:val="24"/>
                <w:szCs w:val="24"/>
              </w:rPr>
              <w:t>20kgfxm</w:t>
            </w:r>
          </w:p>
          <w:p w:rsidR="00A73C9D" w:rsidRDefault="00B0407F">
            <w:pPr>
              <w:rPr>
                <w:sz w:val="24"/>
                <w:szCs w:val="24"/>
              </w:rPr>
            </w:pPr>
            <w:r>
              <w:rPr>
                <w:rFonts w:hint="eastAsia"/>
                <w:sz w:val="24"/>
                <w:szCs w:val="24"/>
              </w:rPr>
              <w:t>（</w:t>
            </w:r>
            <w:r>
              <w:rPr>
                <w:rFonts w:hint="eastAsia"/>
                <w:sz w:val="24"/>
                <w:szCs w:val="24"/>
              </w:rPr>
              <w:t>19</w:t>
            </w:r>
            <w:r>
              <w:rPr>
                <w:rFonts w:hint="eastAsia"/>
                <w:sz w:val="24"/>
                <w:szCs w:val="24"/>
              </w:rPr>
              <w:t>）容许切削扭矩：</w:t>
            </w:r>
            <w:r>
              <w:rPr>
                <w:rFonts w:ascii="宋体" w:hAnsi="宋体" w:cs="宋体" w:hint="eastAsia"/>
                <w:sz w:val="24"/>
                <w:szCs w:val="24"/>
              </w:rPr>
              <w:t>≥</w:t>
            </w:r>
            <w:r>
              <w:rPr>
                <w:rFonts w:hint="eastAsia"/>
                <w:sz w:val="24"/>
                <w:szCs w:val="24"/>
              </w:rPr>
              <w:t>18kg</w:t>
            </w:r>
          </w:p>
          <w:p w:rsidR="00A73C9D" w:rsidRDefault="00B0407F">
            <w:pPr>
              <w:rPr>
                <w:color w:val="000000" w:themeColor="text1"/>
                <w:sz w:val="24"/>
                <w:szCs w:val="24"/>
              </w:rPr>
            </w:pPr>
            <w:r>
              <w:rPr>
                <w:rFonts w:hint="eastAsia"/>
                <w:sz w:val="24"/>
                <w:szCs w:val="24"/>
              </w:rPr>
              <w:t>（</w:t>
            </w:r>
            <w:r>
              <w:rPr>
                <w:rFonts w:hint="eastAsia"/>
                <w:sz w:val="24"/>
                <w:szCs w:val="24"/>
              </w:rPr>
              <w:t>20</w:t>
            </w:r>
            <w:r>
              <w:rPr>
                <w:rFonts w:hint="eastAsia"/>
                <w:sz w:val="24"/>
                <w:szCs w:val="24"/>
              </w:rPr>
              <w:t>）</w:t>
            </w:r>
            <w:r>
              <w:rPr>
                <w:rFonts w:hint="eastAsia"/>
                <w:color w:val="000000" w:themeColor="text1"/>
                <w:sz w:val="24"/>
                <w:szCs w:val="24"/>
              </w:rPr>
              <w:t>转台重量：</w:t>
            </w:r>
            <w:r>
              <w:rPr>
                <w:rFonts w:hint="eastAsia"/>
                <w:color w:val="000000" w:themeColor="text1"/>
                <w:sz w:val="24"/>
                <w:szCs w:val="24"/>
              </w:rPr>
              <w:t>55kg</w:t>
            </w:r>
            <w:r>
              <w:rPr>
                <w:rFonts w:hint="eastAsia"/>
                <w:color w:val="000000" w:themeColor="text1"/>
                <w:sz w:val="24"/>
                <w:szCs w:val="24"/>
              </w:rPr>
              <w:t>（不含马达）</w:t>
            </w:r>
          </w:p>
          <w:p w:rsidR="00A73C9D" w:rsidRDefault="00B0407F">
            <w:pPr>
              <w:rPr>
                <w:color w:val="000000" w:themeColor="text1"/>
                <w:sz w:val="24"/>
                <w:szCs w:val="24"/>
              </w:rPr>
            </w:pPr>
            <w:r>
              <w:rPr>
                <w:rFonts w:hint="eastAsia"/>
                <w:color w:val="000000" w:themeColor="text1"/>
                <w:sz w:val="24"/>
                <w:szCs w:val="24"/>
              </w:rPr>
              <w:t>（</w:t>
            </w:r>
            <w:r>
              <w:rPr>
                <w:rFonts w:hint="eastAsia"/>
                <w:color w:val="000000" w:themeColor="text1"/>
                <w:sz w:val="24"/>
                <w:szCs w:val="24"/>
              </w:rPr>
              <w:t>21</w:t>
            </w:r>
            <w:r>
              <w:rPr>
                <w:rFonts w:hint="eastAsia"/>
                <w:color w:val="000000" w:themeColor="text1"/>
                <w:sz w:val="24"/>
                <w:szCs w:val="24"/>
              </w:rPr>
              <w:t>）配套：</w:t>
            </w:r>
          </w:p>
          <w:p w:rsidR="00A73C9D" w:rsidRDefault="00B0407F">
            <w:pPr>
              <w:ind w:firstLineChars="200" w:firstLine="480"/>
              <w:rPr>
                <w:color w:val="000000" w:themeColor="text1"/>
                <w:sz w:val="24"/>
                <w:szCs w:val="24"/>
              </w:rPr>
            </w:pPr>
            <w:r>
              <w:rPr>
                <w:rFonts w:hint="eastAsia"/>
                <w:color w:val="000000" w:themeColor="text1"/>
                <w:sz w:val="24"/>
                <w:szCs w:val="24"/>
              </w:rPr>
              <w:t>①：</w:t>
            </w:r>
            <w:r>
              <w:rPr>
                <w:rFonts w:hint="eastAsia"/>
                <w:color w:val="000000" w:themeColor="text1"/>
                <w:sz w:val="24"/>
                <w:szCs w:val="24"/>
              </w:rPr>
              <w:t>200</w:t>
            </w:r>
            <w:r>
              <w:rPr>
                <w:rFonts w:hint="eastAsia"/>
                <w:color w:val="000000" w:themeColor="text1"/>
                <w:sz w:val="24"/>
                <w:szCs w:val="24"/>
              </w:rPr>
              <w:t>手动三爪卡盘</w:t>
            </w:r>
          </w:p>
          <w:p w:rsidR="00A73C9D" w:rsidRDefault="00B0407F">
            <w:pPr>
              <w:ind w:firstLineChars="200" w:firstLine="480"/>
              <w:rPr>
                <w:color w:val="000000" w:themeColor="text1"/>
                <w:sz w:val="24"/>
                <w:szCs w:val="24"/>
              </w:rPr>
            </w:pPr>
            <w:r>
              <w:rPr>
                <w:rFonts w:hint="eastAsia"/>
                <w:color w:val="000000" w:themeColor="text1"/>
                <w:sz w:val="24"/>
                <w:szCs w:val="24"/>
              </w:rPr>
              <w:t>②：连接法兰盘</w:t>
            </w:r>
          </w:p>
          <w:p w:rsidR="00A73C9D" w:rsidRDefault="00B0407F">
            <w:pPr>
              <w:widowControl/>
              <w:ind w:firstLineChars="200" w:firstLine="480"/>
              <w:textAlignment w:val="center"/>
              <w:rPr>
                <w:rFonts w:ascii="宋体" w:hAnsi="宋体" w:cs="宋体"/>
                <w:b/>
                <w:bCs/>
                <w:color w:val="000000" w:themeColor="text1"/>
                <w:kern w:val="0"/>
                <w:sz w:val="24"/>
                <w:szCs w:val="24"/>
              </w:rPr>
            </w:pPr>
            <w:r>
              <w:rPr>
                <w:rFonts w:hint="eastAsia"/>
                <w:color w:val="000000" w:themeColor="text1"/>
                <w:sz w:val="24"/>
                <w:szCs w:val="24"/>
              </w:rPr>
              <w:t>③：手动顶针尾座：中心高</w:t>
            </w:r>
            <w:r>
              <w:rPr>
                <w:rFonts w:hint="eastAsia"/>
                <w:color w:val="000000" w:themeColor="text1"/>
                <w:sz w:val="24"/>
                <w:szCs w:val="24"/>
              </w:rPr>
              <w:t>160mm</w:t>
            </w:r>
            <w:r>
              <w:rPr>
                <w:rFonts w:hint="eastAsia"/>
                <w:color w:val="000000" w:themeColor="text1"/>
                <w:sz w:val="24"/>
                <w:szCs w:val="24"/>
              </w:rPr>
              <w:t>，</w:t>
            </w:r>
            <w:r>
              <w:rPr>
                <w:rFonts w:hint="eastAsia"/>
                <w:color w:val="000000" w:themeColor="text1"/>
                <w:sz w:val="24"/>
                <w:szCs w:val="24"/>
              </w:rPr>
              <w:t>18H7</w:t>
            </w:r>
          </w:p>
          <w:p w:rsidR="00A73C9D" w:rsidRDefault="00B0407F">
            <w:pPr>
              <w:widowControl/>
              <w:textAlignment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3.</w:t>
            </w:r>
            <w:r>
              <w:rPr>
                <w:rFonts w:ascii="宋体" w:hAnsi="宋体" w:cs="宋体" w:hint="eastAsia"/>
                <w:b/>
                <w:bCs/>
                <w:color w:val="000000" w:themeColor="text1"/>
                <w:kern w:val="0"/>
                <w:sz w:val="24"/>
                <w:szCs w:val="24"/>
              </w:rPr>
              <w:t>机械及电气改造</w:t>
            </w:r>
          </w:p>
          <w:p w:rsidR="00A73C9D" w:rsidRDefault="00B0407F">
            <w:pPr>
              <w:rPr>
                <w:color w:val="000000" w:themeColor="text1"/>
                <w:sz w:val="24"/>
                <w:szCs w:val="24"/>
              </w:rPr>
            </w:pPr>
            <w:r>
              <w:rPr>
                <w:rFonts w:hint="eastAsia"/>
                <w:color w:val="000000" w:themeColor="text1"/>
                <w:sz w:val="24"/>
                <w:szCs w:val="24"/>
              </w:rPr>
              <w:t>（</w:t>
            </w:r>
            <w:r>
              <w:rPr>
                <w:rFonts w:hint="eastAsia"/>
                <w:color w:val="000000" w:themeColor="text1"/>
                <w:sz w:val="24"/>
                <w:szCs w:val="24"/>
              </w:rPr>
              <w:t>1</w:t>
            </w:r>
            <w:r>
              <w:rPr>
                <w:rFonts w:hint="eastAsia"/>
                <w:color w:val="000000" w:themeColor="text1"/>
                <w:sz w:val="24"/>
                <w:szCs w:val="24"/>
              </w:rPr>
              <w:t>）定制工作台垫板：尺寸</w:t>
            </w:r>
            <w:r>
              <w:rPr>
                <w:rFonts w:ascii="宋体" w:hAnsi="宋体" w:cs="宋体" w:hint="eastAsia"/>
                <w:color w:val="000000" w:themeColor="text1"/>
                <w:sz w:val="24"/>
                <w:szCs w:val="24"/>
              </w:rPr>
              <w:t>≥宽</w:t>
            </w:r>
            <w:r>
              <w:rPr>
                <w:rFonts w:hint="eastAsia"/>
                <w:color w:val="000000" w:themeColor="text1"/>
                <w:sz w:val="24"/>
                <w:szCs w:val="24"/>
              </w:rPr>
              <w:t>500</w:t>
            </w:r>
            <w:r>
              <w:rPr>
                <w:rFonts w:hint="eastAsia"/>
                <w:color w:val="000000" w:themeColor="text1"/>
                <w:sz w:val="24"/>
                <w:szCs w:val="24"/>
              </w:rPr>
              <w:t>×长</w:t>
            </w:r>
            <w:r>
              <w:rPr>
                <w:rFonts w:hint="eastAsia"/>
                <w:color w:val="000000" w:themeColor="text1"/>
                <w:sz w:val="24"/>
                <w:szCs w:val="24"/>
              </w:rPr>
              <w:t>1000</w:t>
            </w:r>
            <w:r>
              <w:rPr>
                <w:rFonts w:hint="eastAsia"/>
                <w:color w:val="000000" w:themeColor="text1"/>
                <w:sz w:val="24"/>
                <w:szCs w:val="24"/>
              </w:rPr>
              <w:t>×厚</w:t>
            </w:r>
            <w:r>
              <w:rPr>
                <w:rFonts w:hint="eastAsia"/>
                <w:color w:val="000000" w:themeColor="text1"/>
                <w:sz w:val="24"/>
                <w:szCs w:val="24"/>
              </w:rPr>
              <w:t>35mm</w:t>
            </w:r>
            <w:r>
              <w:rPr>
                <w:rFonts w:hint="eastAsia"/>
                <w:color w:val="000000" w:themeColor="text1"/>
                <w:sz w:val="24"/>
                <w:szCs w:val="24"/>
              </w:rPr>
              <w:t>。</w:t>
            </w:r>
          </w:p>
          <w:p w:rsidR="00A73C9D" w:rsidRDefault="00B0407F">
            <w:pPr>
              <w:rPr>
                <w:sz w:val="24"/>
                <w:szCs w:val="24"/>
              </w:rPr>
            </w:pPr>
            <w:r>
              <w:rPr>
                <w:rFonts w:hint="eastAsia"/>
                <w:sz w:val="24"/>
                <w:szCs w:val="24"/>
              </w:rPr>
              <w:t>（</w:t>
            </w:r>
            <w:r>
              <w:rPr>
                <w:rFonts w:hint="eastAsia"/>
                <w:sz w:val="24"/>
                <w:szCs w:val="24"/>
              </w:rPr>
              <w:t>2</w:t>
            </w:r>
            <w:r>
              <w:rPr>
                <w:rFonts w:hint="eastAsia"/>
                <w:sz w:val="24"/>
                <w:szCs w:val="24"/>
              </w:rPr>
              <w:t>）按照设备原有丝杆定制更换</w:t>
            </w:r>
            <w:r>
              <w:rPr>
                <w:rFonts w:hint="eastAsia"/>
                <w:sz w:val="24"/>
                <w:szCs w:val="24"/>
              </w:rPr>
              <w:t>X</w:t>
            </w:r>
            <w:r>
              <w:rPr>
                <w:rFonts w:hint="eastAsia"/>
                <w:sz w:val="24"/>
                <w:szCs w:val="24"/>
              </w:rPr>
              <w:t>、</w:t>
            </w:r>
            <w:r>
              <w:rPr>
                <w:rFonts w:hint="eastAsia"/>
                <w:sz w:val="24"/>
                <w:szCs w:val="24"/>
              </w:rPr>
              <w:t>Y</w:t>
            </w:r>
            <w:r>
              <w:rPr>
                <w:rFonts w:hint="eastAsia"/>
                <w:sz w:val="24"/>
                <w:szCs w:val="24"/>
              </w:rPr>
              <w:t>、</w:t>
            </w:r>
            <w:r>
              <w:rPr>
                <w:rFonts w:hint="eastAsia"/>
                <w:sz w:val="24"/>
                <w:szCs w:val="24"/>
              </w:rPr>
              <w:t>Z</w:t>
            </w:r>
            <w:r>
              <w:rPr>
                <w:rFonts w:hint="eastAsia"/>
                <w:sz w:val="24"/>
                <w:szCs w:val="24"/>
              </w:rPr>
              <w:t>三轴丝杆（丝杆螺距为</w:t>
            </w:r>
            <w:r>
              <w:rPr>
                <w:rFonts w:hint="eastAsia"/>
                <w:sz w:val="24"/>
                <w:szCs w:val="24"/>
              </w:rPr>
              <w:t>8mm</w:t>
            </w:r>
            <w:r>
              <w:rPr>
                <w:rFonts w:hint="eastAsia"/>
                <w:sz w:val="24"/>
                <w:szCs w:val="24"/>
              </w:rPr>
              <w:t>，丝杆外径</w:t>
            </w:r>
            <w:r>
              <w:rPr>
                <w:rFonts w:ascii="宋体" w:hAnsi="宋体" w:cs="宋体" w:hint="eastAsia"/>
                <w:sz w:val="24"/>
                <w:szCs w:val="24"/>
              </w:rPr>
              <w:t>≧原丝杆</w:t>
            </w:r>
            <w:r>
              <w:rPr>
                <w:rFonts w:hint="eastAsia"/>
                <w:sz w:val="24"/>
                <w:szCs w:val="24"/>
              </w:rPr>
              <w:t>外径）及配套轴承，丝杆精度检测，上银</w:t>
            </w:r>
            <w:r>
              <w:rPr>
                <w:rFonts w:hint="eastAsia"/>
                <w:sz w:val="24"/>
                <w:szCs w:val="24"/>
              </w:rPr>
              <w:t>/</w:t>
            </w:r>
            <w:r>
              <w:rPr>
                <w:rFonts w:hint="eastAsia"/>
                <w:sz w:val="24"/>
                <w:szCs w:val="24"/>
              </w:rPr>
              <w:t>银泰或类似同等品牌。</w:t>
            </w:r>
          </w:p>
          <w:p w:rsidR="00A73C9D" w:rsidRDefault="00B0407F">
            <w:pPr>
              <w:rPr>
                <w:sz w:val="24"/>
                <w:szCs w:val="24"/>
              </w:rPr>
            </w:pPr>
            <w:r>
              <w:rPr>
                <w:rFonts w:hint="eastAsia"/>
                <w:sz w:val="24"/>
                <w:szCs w:val="24"/>
              </w:rPr>
              <w:t>（</w:t>
            </w:r>
            <w:r>
              <w:rPr>
                <w:rFonts w:hint="eastAsia"/>
                <w:sz w:val="24"/>
                <w:szCs w:val="24"/>
              </w:rPr>
              <w:t>3</w:t>
            </w:r>
            <w:r>
              <w:rPr>
                <w:rFonts w:hint="eastAsia"/>
                <w:sz w:val="24"/>
                <w:szCs w:val="24"/>
              </w:rPr>
              <w:t>）安装变压器</w:t>
            </w:r>
            <w:r>
              <w:rPr>
                <w:rFonts w:hint="eastAsia"/>
                <w:sz w:val="24"/>
                <w:szCs w:val="24"/>
              </w:rPr>
              <w:t>3000VA</w:t>
            </w:r>
            <w:r>
              <w:rPr>
                <w:rFonts w:hint="eastAsia"/>
                <w:sz w:val="24"/>
                <w:szCs w:val="24"/>
              </w:rPr>
              <w:t>。</w:t>
            </w:r>
          </w:p>
          <w:p w:rsidR="00A73C9D" w:rsidRDefault="00B0407F">
            <w:pPr>
              <w:rPr>
                <w:sz w:val="24"/>
                <w:szCs w:val="24"/>
              </w:rPr>
            </w:pPr>
            <w:r>
              <w:rPr>
                <w:rFonts w:hint="eastAsia"/>
                <w:sz w:val="24"/>
                <w:szCs w:val="24"/>
              </w:rPr>
              <w:t>（</w:t>
            </w:r>
            <w:r>
              <w:rPr>
                <w:rFonts w:hint="eastAsia"/>
                <w:sz w:val="24"/>
                <w:szCs w:val="24"/>
              </w:rPr>
              <w:t>4</w:t>
            </w:r>
            <w:r>
              <w:rPr>
                <w:rFonts w:hint="eastAsia"/>
                <w:sz w:val="24"/>
                <w:szCs w:val="24"/>
              </w:rPr>
              <w:t>）更换配电柜电器元件（正泰</w:t>
            </w:r>
            <w:r>
              <w:rPr>
                <w:rFonts w:hint="eastAsia"/>
                <w:sz w:val="24"/>
                <w:szCs w:val="24"/>
              </w:rPr>
              <w:t>/</w:t>
            </w:r>
            <w:r>
              <w:rPr>
                <w:rFonts w:hint="eastAsia"/>
                <w:sz w:val="24"/>
                <w:szCs w:val="24"/>
              </w:rPr>
              <w:t>德力西，或优于此品牌）。</w:t>
            </w:r>
          </w:p>
          <w:p w:rsidR="00A73C9D" w:rsidRDefault="00B0407F">
            <w:pPr>
              <w:rPr>
                <w:rFonts w:eastAsia="宋体"/>
                <w:sz w:val="24"/>
                <w:szCs w:val="24"/>
              </w:rPr>
            </w:pPr>
            <w:r>
              <w:rPr>
                <w:rFonts w:hint="eastAsia"/>
                <w:sz w:val="24"/>
                <w:szCs w:val="24"/>
              </w:rPr>
              <w:t>（</w:t>
            </w:r>
            <w:r>
              <w:rPr>
                <w:rFonts w:hint="eastAsia"/>
                <w:sz w:val="24"/>
                <w:szCs w:val="24"/>
              </w:rPr>
              <w:t>5</w:t>
            </w:r>
            <w:r>
              <w:rPr>
                <w:rFonts w:hint="eastAsia"/>
                <w:sz w:val="24"/>
                <w:szCs w:val="24"/>
              </w:rPr>
              <w:t>）整机电缆线更换（如换刀按钮使用</w:t>
            </w:r>
            <w:r>
              <w:rPr>
                <w:rFonts w:hint="eastAsia"/>
                <w:sz w:val="24"/>
                <w:szCs w:val="24"/>
              </w:rPr>
              <w:t>2</w:t>
            </w:r>
            <w:r>
              <w:rPr>
                <w:rFonts w:hint="eastAsia"/>
                <w:sz w:val="24"/>
                <w:szCs w:val="24"/>
              </w:rPr>
              <w:t>芯电缆、润滑泵、冷却电机、排屑电机电缆等）</w:t>
            </w:r>
          </w:p>
          <w:p w:rsidR="00A73C9D" w:rsidRDefault="00B0407F">
            <w:pPr>
              <w:rPr>
                <w:sz w:val="24"/>
                <w:szCs w:val="24"/>
              </w:rPr>
            </w:pPr>
            <w:r>
              <w:rPr>
                <w:rFonts w:hint="eastAsia"/>
                <w:sz w:val="24"/>
                <w:szCs w:val="24"/>
              </w:rPr>
              <w:t>（</w:t>
            </w:r>
            <w:r>
              <w:rPr>
                <w:rFonts w:hint="eastAsia"/>
                <w:sz w:val="24"/>
                <w:szCs w:val="24"/>
              </w:rPr>
              <w:t>6</w:t>
            </w:r>
            <w:r>
              <w:rPr>
                <w:rFonts w:hint="eastAsia"/>
                <w:sz w:val="24"/>
                <w:szCs w:val="24"/>
              </w:rPr>
              <w:t>）定制主轴电机支架，</w:t>
            </w:r>
            <w:r>
              <w:rPr>
                <w:rFonts w:hint="eastAsia"/>
                <w:sz w:val="24"/>
                <w:szCs w:val="24"/>
              </w:rPr>
              <w:t>X</w:t>
            </w:r>
            <w:r>
              <w:rPr>
                <w:rFonts w:hint="eastAsia"/>
                <w:sz w:val="24"/>
                <w:szCs w:val="24"/>
              </w:rPr>
              <w:t>、</w:t>
            </w:r>
            <w:r>
              <w:rPr>
                <w:rFonts w:hint="eastAsia"/>
                <w:sz w:val="24"/>
                <w:szCs w:val="24"/>
              </w:rPr>
              <w:t>Y</w:t>
            </w:r>
            <w:r>
              <w:rPr>
                <w:rFonts w:hint="eastAsia"/>
                <w:sz w:val="24"/>
                <w:szCs w:val="24"/>
              </w:rPr>
              <w:t>、</w:t>
            </w:r>
            <w:r>
              <w:rPr>
                <w:rFonts w:hint="eastAsia"/>
                <w:sz w:val="24"/>
                <w:szCs w:val="24"/>
              </w:rPr>
              <w:t>Z</w:t>
            </w:r>
            <w:r>
              <w:rPr>
                <w:rFonts w:hint="eastAsia"/>
                <w:sz w:val="24"/>
                <w:szCs w:val="24"/>
              </w:rPr>
              <w:t>三轴伺服电机安装支架，更换主轴皮带、</w:t>
            </w:r>
            <w:proofErr w:type="gramStart"/>
            <w:r>
              <w:rPr>
                <w:rFonts w:hint="eastAsia"/>
                <w:sz w:val="24"/>
                <w:szCs w:val="24"/>
              </w:rPr>
              <w:t>各轴联轴器</w:t>
            </w:r>
            <w:proofErr w:type="gramEnd"/>
            <w:r>
              <w:rPr>
                <w:rFonts w:hint="eastAsia"/>
                <w:sz w:val="24"/>
                <w:szCs w:val="24"/>
              </w:rPr>
              <w:t>。</w:t>
            </w:r>
          </w:p>
          <w:p w:rsidR="00A73C9D" w:rsidRDefault="00B0407F">
            <w:pPr>
              <w:rPr>
                <w:sz w:val="24"/>
                <w:szCs w:val="24"/>
              </w:rPr>
            </w:pPr>
            <w:r>
              <w:rPr>
                <w:rFonts w:hint="eastAsia"/>
                <w:sz w:val="24"/>
                <w:szCs w:val="24"/>
              </w:rPr>
              <w:t>（</w:t>
            </w:r>
            <w:r>
              <w:rPr>
                <w:rFonts w:hint="eastAsia"/>
                <w:sz w:val="24"/>
                <w:szCs w:val="24"/>
              </w:rPr>
              <w:t>7</w:t>
            </w:r>
            <w:r>
              <w:rPr>
                <w:rFonts w:hint="eastAsia"/>
                <w:sz w:val="24"/>
                <w:szCs w:val="24"/>
              </w:rPr>
              <w:t>）整机气管、油管更换；润滑油泵更换。</w:t>
            </w:r>
          </w:p>
          <w:p w:rsidR="00A73C9D" w:rsidRDefault="00B0407F">
            <w:pPr>
              <w:rPr>
                <w:rFonts w:ascii="宋体" w:eastAsia="宋体" w:hAnsi="宋体" w:cs="宋体"/>
                <w:sz w:val="24"/>
                <w:szCs w:val="24"/>
              </w:rPr>
            </w:pPr>
            <w:r>
              <w:rPr>
                <w:rFonts w:hint="eastAsia"/>
                <w:sz w:val="24"/>
                <w:szCs w:val="24"/>
              </w:rPr>
              <w:t>（</w:t>
            </w:r>
            <w:r>
              <w:rPr>
                <w:rFonts w:hint="eastAsia"/>
                <w:sz w:val="24"/>
                <w:szCs w:val="24"/>
              </w:rPr>
              <w:t>8</w:t>
            </w:r>
            <w:r>
              <w:rPr>
                <w:rFonts w:hint="eastAsia"/>
                <w:sz w:val="24"/>
                <w:szCs w:val="24"/>
              </w:rPr>
              <w:t>）</w:t>
            </w:r>
            <w:r>
              <w:rPr>
                <w:rFonts w:hint="eastAsia"/>
                <w:sz w:val="24"/>
                <w:szCs w:val="24"/>
              </w:rPr>
              <w:t>更换</w:t>
            </w:r>
            <w:r>
              <w:rPr>
                <w:sz w:val="24"/>
                <w:szCs w:val="24"/>
              </w:rPr>
              <w:t>IP68</w:t>
            </w:r>
            <w:r>
              <w:rPr>
                <w:rFonts w:hint="eastAsia"/>
                <w:sz w:val="24"/>
                <w:szCs w:val="24"/>
              </w:rPr>
              <w:t>防水等级机床专用</w:t>
            </w:r>
            <w:r>
              <w:rPr>
                <w:sz w:val="24"/>
                <w:szCs w:val="24"/>
              </w:rPr>
              <w:t>LED</w:t>
            </w:r>
            <w:r>
              <w:rPr>
                <w:rFonts w:hint="eastAsia"/>
                <w:sz w:val="24"/>
                <w:szCs w:val="24"/>
              </w:rPr>
              <w:t>工作灯</w:t>
            </w:r>
            <w:r>
              <w:rPr>
                <w:sz w:val="24"/>
                <w:szCs w:val="24"/>
              </w:rPr>
              <w:t>,</w:t>
            </w:r>
            <w:r>
              <w:rPr>
                <w:rFonts w:hint="eastAsia"/>
                <w:sz w:val="24"/>
                <w:szCs w:val="24"/>
              </w:rPr>
              <w:t>功率</w:t>
            </w:r>
            <w:r>
              <w:rPr>
                <w:rFonts w:ascii="宋体" w:eastAsia="宋体" w:hAnsi="宋体" w:cs="宋体"/>
                <w:sz w:val="24"/>
                <w:szCs w:val="24"/>
              </w:rPr>
              <w:t>≧</w:t>
            </w:r>
            <w:r>
              <w:rPr>
                <w:sz w:val="24"/>
                <w:szCs w:val="24"/>
              </w:rPr>
              <w:t>20</w:t>
            </w:r>
            <w:r>
              <w:rPr>
                <w:rFonts w:hint="eastAsia"/>
                <w:sz w:val="24"/>
                <w:szCs w:val="24"/>
              </w:rPr>
              <w:t>瓦，灯体长度</w:t>
            </w:r>
            <w:r>
              <w:rPr>
                <w:rFonts w:ascii="宋体" w:eastAsia="宋体" w:hAnsi="宋体" w:cs="宋体"/>
                <w:sz w:val="24"/>
                <w:szCs w:val="24"/>
              </w:rPr>
              <w:t>≧600mm</w:t>
            </w:r>
            <w:r>
              <w:rPr>
                <w:rFonts w:ascii="宋体" w:eastAsia="宋体" w:hAnsi="宋体" w:cs="宋体" w:hint="eastAsia"/>
                <w:sz w:val="24"/>
                <w:szCs w:val="24"/>
              </w:rPr>
              <w:t>。</w:t>
            </w:r>
          </w:p>
          <w:p w:rsidR="00A73C9D" w:rsidRDefault="00B0407F">
            <w:pPr>
              <w:widowControl/>
              <w:textAlignment w:val="center"/>
              <w:rPr>
                <w:sz w:val="24"/>
                <w:szCs w:val="24"/>
              </w:rPr>
            </w:pPr>
            <w:r>
              <w:rPr>
                <w:rFonts w:hint="eastAsia"/>
                <w:sz w:val="24"/>
                <w:szCs w:val="24"/>
              </w:rPr>
              <w:t>（</w:t>
            </w:r>
            <w:r>
              <w:rPr>
                <w:rFonts w:hint="eastAsia"/>
                <w:sz w:val="24"/>
                <w:szCs w:val="24"/>
              </w:rPr>
              <w:t>9</w:t>
            </w:r>
            <w:r>
              <w:rPr>
                <w:rFonts w:hint="eastAsia"/>
                <w:sz w:val="24"/>
                <w:szCs w:val="24"/>
              </w:rPr>
              <w:t>）完成新系统与</w:t>
            </w:r>
            <w:proofErr w:type="gramStart"/>
            <w:r>
              <w:rPr>
                <w:rFonts w:hint="eastAsia"/>
                <w:sz w:val="24"/>
                <w:szCs w:val="24"/>
              </w:rPr>
              <w:t>原有刀库的</w:t>
            </w:r>
            <w:proofErr w:type="gramEnd"/>
            <w:r>
              <w:rPr>
                <w:rFonts w:hint="eastAsia"/>
                <w:sz w:val="24"/>
                <w:szCs w:val="24"/>
              </w:rPr>
              <w:t>匹配，恢复自动换刀功能。</w:t>
            </w:r>
          </w:p>
          <w:p w:rsidR="00A73C9D" w:rsidRDefault="00B0407F">
            <w:pPr>
              <w:widowControl/>
              <w:textAlignment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三、综合性能：</w:t>
            </w:r>
          </w:p>
          <w:p w:rsidR="00A73C9D" w:rsidRDefault="00B0407F">
            <w:pPr>
              <w:widowControl/>
              <w:textAlignment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1.</w:t>
            </w:r>
            <w:r>
              <w:rPr>
                <w:rFonts w:ascii="宋体" w:hAnsi="宋体" w:cs="宋体" w:hint="eastAsia"/>
                <w:b/>
                <w:bCs/>
                <w:color w:val="000000" w:themeColor="text1"/>
                <w:kern w:val="0"/>
                <w:sz w:val="24"/>
                <w:szCs w:val="24"/>
              </w:rPr>
              <w:t>三轴定位精度小于</w:t>
            </w:r>
            <w:r>
              <w:rPr>
                <w:rFonts w:ascii="宋体" w:hAnsi="宋体" w:cs="宋体" w:hint="eastAsia"/>
                <w:b/>
                <w:bCs/>
                <w:color w:val="000000" w:themeColor="text1"/>
                <w:kern w:val="0"/>
                <w:sz w:val="24"/>
                <w:szCs w:val="24"/>
              </w:rPr>
              <w:t>0.0</w:t>
            </w:r>
            <w:r>
              <w:rPr>
                <w:rFonts w:ascii="宋体" w:hAnsi="宋体" w:cs="宋体"/>
                <w:b/>
                <w:bCs/>
                <w:color w:val="000000" w:themeColor="text1"/>
                <w:kern w:val="0"/>
                <w:sz w:val="24"/>
                <w:szCs w:val="24"/>
              </w:rPr>
              <w:t>1</w:t>
            </w:r>
            <w:r>
              <w:rPr>
                <w:rFonts w:ascii="宋体" w:hAnsi="宋体" w:cs="宋体" w:hint="eastAsia"/>
                <w:b/>
                <w:bCs/>
                <w:color w:val="000000" w:themeColor="text1"/>
                <w:kern w:val="0"/>
                <w:sz w:val="24"/>
                <w:szCs w:val="24"/>
              </w:rPr>
              <w:t>5mm</w:t>
            </w:r>
          </w:p>
          <w:p w:rsidR="00A73C9D" w:rsidRDefault="00B0407F">
            <w:pPr>
              <w:widowControl/>
              <w:textAlignment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2.</w:t>
            </w:r>
            <w:r>
              <w:rPr>
                <w:rFonts w:ascii="宋体" w:hAnsi="宋体" w:cs="宋体" w:hint="eastAsia"/>
                <w:b/>
                <w:bCs/>
                <w:color w:val="000000" w:themeColor="text1"/>
                <w:kern w:val="0"/>
                <w:sz w:val="24"/>
                <w:szCs w:val="24"/>
              </w:rPr>
              <w:t>三轴重复定位精度小于</w:t>
            </w:r>
            <w:r>
              <w:rPr>
                <w:rFonts w:ascii="宋体" w:hAnsi="宋体" w:cs="宋体" w:hint="eastAsia"/>
                <w:b/>
                <w:bCs/>
                <w:color w:val="000000" w:themeColor="text1"/>
                <w:kern w:val="0"/>
                <w:sz w:val="24"/>
                <w:szCs w:val="24"/>
              </w:rPr>
              <w:t>0.0</w:t>
            </w:r>
            <w:r>
              <w:rPr>
                <w:rFonts w:ascii="宋体" w:hAnsi="宋体" w:cs="宋体"/>
                <w:b/>
                <w:bCs/>
                <w:color w:val="000000" w:themeColor="text1"/>
                <w:kern w:val="0"/>
                <w:sz w:val="24"/>
                <w:szCs w:val="24"/>
              </w:rPr>
              <w:t>1</w:t>
            </w:r>
            <w:r>
              <w:rPr>
                <w:rFonts w:ascii="宋体" w:hAnsi="宋体" w:cs="宋体" w:hint="eastAsia"/>
                <w:b/>
                <w:bCs/>
                <w:color w:val="000000" w:themeColor="text1"/>
                <w:kern w:val="0"/>
                <w:sz w:val="24"/>
                <w:szCs w:val="24"/>
              </w:rPr>
              <w:t>5mm</w:t>
            </w:r>
          </w:p>
          <w:p w:rsidR="00A73C9D" w:rsidRDefault="00B0407F">
            <w:pPr>
              <w:widowControl/>
              <w:textAlignment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3.</w:t>
            </w:r>
            <w:r>
              <w:rPr>
                <w:rFonts w:ascii="宋体" w:hAnsi="宋体" w:cs="宋体" w:hint="eastAsia"/>
                <w:b/>
                <w:bCs/>
                <w:color w:val="000000" w:themeColor="text1"/>
                <w:kern w:val="0"/>
                <w:sz w:val="24"/>
                <w:szCs w:val="24"/>
              </w:rPr>
              <w:t>快速移动速度：</w:t>
            </w:r>
            <w:r>
              <w:rPr>
                <w:rFonts w:ascii="宋体" w:hAnsi="宋体" w:cs="宋体" w:hint="eastAsia"/>
                <w:color w:val="000000" w:themeColor="text1"/>
                <w:sz w:val="24"/>
                <w:szCs w:val="24"/>
              </w:rPr>
              <w:t>≥</w:t>
            </w:r>
            <w:r>
              <w:rPr>
                <w:rFonts w:ascii="宋体" w:hAnsi="宋体" w:cs="宋体" w:hint="eastAsia"/>
                <w:b/>
                <w:bCs/>
                <w:color w:val="000000" w:themeColor="text1"/>
                <w:kern w:val="0"/>
                <w:sz w:val="24"/>
                <w:szCs w:val="24"/>
              </w:rPr>
              <w:t>20M/S</w:t>
            </w:r>
          </w:p>
          <w:p w:rsidR="00A73C9D" w:rsidRDefault="00B0407F">
            <w:pPr>
              <w:widowControl/>
              <w:textAlignment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4.</w:t>
            </w:r>
            <w:r>
              <w:rPr>
                <w:rFonts w:ascii="宋体" w:hAnsi="宋体" w:cs="宋体" w:hint="eastAsia"/>
                <w:b/>
                <w:bCs/>
                <w:color w:val="000000" w:themeColor="text1"/>
                <w:kern w:val="0"/>
                <w:sz w:val="24"/>
                <w:szCs w:val="24"/>
              </w:rPr>
              <w:t>主轴转速：</w:t>
            </w:r>
            <w:r>
              <w:rPr>
                <w:rFonts w:ascii="宋体" w:hAnsi="宋体" w:cs="宋体" w:hint="eastAsia"/>
                <w:color w:val="000000" w:themeColor="text1"/>
                <w:sz w:val="24"/>
                <w:szCs w:val="24"/>
              </w:rPr>
              <w:t>≥</w:t>
            </w:r>
            <w:r>
              <w:rPr>
                <w:rFonts w:ascii="宋体" w:hAnsi="宋体" w:cs="宋体" w:hint="eastAsia"/>
                <w:color w:val="000000" w:themeColor="text1"/>
                <w:sz w:val="24"/>
                <w:szCs w:val="24"/>
              </w:rPr>
              <w:t>8</w:t>
            </w:r>
            <w:r>
              <w:rPr>
                <w:rFonts w:ascii="宋体" w:hAnsi="宋体" w:cs="宋体" w:hint="eastAsia"/>
                <w:b/>
                <w:bCs/>
                <w:color w:val="000000" w:themeColor="text1"/>
                <w:kern w:val="0"/>
                <w:sz w:val="24"/>
                <w:szCs w:val="24"/>
              </w:rPr>
              <w:t>000</w:t>
            </w:r>
            <w:r>
              <w:rPr>
                <w:rFonts w:ascii="宋体" w:hAnsi="宋体" w:cs="宋体" w:hint="eastAsia"/>
                <w:b/>
                <w:bCs/>
                <w:color w:val="000000" w:themeColor="text1"/>
                <w:kern w:val="0"/>
                <w:sz w:val="24"/>
                <w:szCs w:val="24"/>
              </w:rPr>
              <w:t>转</w:t>
            </w:r>
            <w:r>
              <w:rPr>
                <w:rFonts w:ascii="宋体" w:hAnsi="宋体" w:cs="宋体" w:hint="eastAsia"/>
                <w:b/>
                <w:bCs/>
                <w:color w:val="000000" w:themeColor="text1"/>
                <w:kern w:val="0"/>
                <w:sz w:val="24"/>
                <w:szCs w:val="24"/>
              </w:rPr>
              <w:t>/</w:t>
            </w:r>
            <w:r>
              <w:rPr>
                <w:rFonts w:ascii="宋体" w:hAnsi="宋体" w:cs="宋体" w:hint="eastAsia"/>
                <w:b/>
                <w:bCs/>
                <w:color w:val="000000" w:themeColor="text1"/>
                <w:kern w:val="0"/>
                <w:sz w:val="24"/>
                <w:szCs w:val="24"/>
              </w:rPr>
              <w:t>分钟</w:t>
            </w:r>
          </w:p>
          <w:p w:rsidR="00A73C9D" w:rsidRDefault="00B0407F">
            <w:pPr>
              <w:pStyle w:val="a0"/>
              <w:rPr>
                <w:rFonts w:ascii="宋体" w:hAnsi="宋体" w:cs="宋体"/>
                <w:b/>
                <w:sz w:val="24"/>
                <w:szCs w:val="24"/>
              </w:rPr>
            </w:pPr>
            <w:r>
              <w:rPr>
                <w:rFonts w:ascii="宋体" w:hAnsi="宋体" w:cs="宋体" w:hint="eastAsia"/>
                <w:b/>
                <w:sz w:val="24"/>
                <w:szCs w:val="24"/>
              </w:rPr>
              <w:t>四、保修期</w:t>
            </w:r>
          </w:p>
          <w:p w:rsidR="00A73C9D" w:rsidRDefault="00B0407F">
            <w:pPr>
              <w:pStyle w:val="a0"/>
              <w:rPr>
                <w:rFonts w:ascii="宋体" w:hAnsi="宋体" w:cs="宋体"/>
                <w:sz w:val="24"/>
                <w:szCs w:val="24"/>
              </w:rPr>
            </w:pPr>
            <w:r>
              <w:rPr>
                <w:rFonts w:ascii="宋体" w:hAnsi="宋体" w:cs="宋体" w:hint="eastAsia"/>
                <w:sz w:val="24"/>
                <w:szCs w:val="24"/>
              </w:rPr>
              <w:lastRenderedPageBreak/>
              <w:t>验收合格交付使用后整体质量保修不少于</w:t>
            </w:r>
            <w:r>
              <w:rPr>
                <w:rFonts w:ascii="宋体" w:hAnsi="宋体" w:cs="宋体" w:hint="eastAsia"/>
                <w:sz w:val="24"/>
                <w:szCs w:val="24"/>
              </w:rPr>
              <w:t>12</w:t>
            </w:r>
            <w:r>
              <w:rPr>
                <w:rFonts w:ascii="宋体" w:hAnsi="宋体" w:cs="宋体" w:hint="eastAsia"/>
                <w:sz w:val="24"/>
                <w:szCs w:val="24"/>
              </w:rPr>
              <w:t>个月</w:t>
            </w:r>
          </w:p>
        </w:tc>
        <w:tc>
          <w:tcPr>
            <w:tcW w:w="375" w:type="dxa"/>
            <w:shd w:val="clear" w:color="auto" w:fill="auto"/>
            <w:noWrap/>
            <w:vAlign w:val="center"/>
          </w:tcPr>
          <w:p w:rsidR="00A73C9D" w:rsidRDefault="00B0407F">
            <w:pPr>
              <w:widowControl/>
              <w:jc w:val="center"/>
              <w:textAlignment w:val="center"/>
              <w:rPr>
                <w:rFonts w:ascii="Arial" w:hAnsi="Arial" w:cs="Arial"/>
                <w:color w:val="FF0000"/>
                <w:kern w:val="0"/>
                <w:szCs w:val="21"/>
              </w:rPr>
            </w:pPr>
            <w:r>
              <w:rPr>
                <w:rFonts w:ascii="宋体" w:hAnsi="宋体" w:cs="宋体" w:hint="eastAsia"/>
                <w:color w:val="000000"/>
                <w:kern w:val="0"/>
                <w:sz w:val="24"/>
                <w:szCs w:val="24"/>
              </w:rPr>
              <w:lastRenderedPageBreak/>
              <w:t>1</w:t>
            </w:r>
          </w:p>
        </w:tc>
        <w:tc>
          <w:tcPr>
            <w:tcW w:w="465" w:type="dxa"/>
            <w:shd w:val="clear" w:color="auto" w:fill="auto"/>
            <w:noWrap/>
            <w:vAlign w:val="center"/>
          </w:tcPr>
          <w:p w:rsidR="00A73C9D" w:rsidRDefault="00B0407F">
            <w:pPr>
              <w:widowControl/>
              <w:jc w:val="center"/>
              <w:textAlignment w:val="center"/>
              <w:rPr>
                <w:rFonts w:ascii="Arial" w:hAnsi="Arial" w:cs="Arial"/>
                <w:color w:val="FF0000"/>
                <w:kern w:val="0"/>
                <w:szCs w:val="21"/>
              </w:rPr>
            </w:pPr>
            <w:r>
              <w:rPr>
                <w:rFonts w:ascii="宋体" w:hAnsi="宋体" w:hint="eastAsia"/>
                <w:sz w:val="24"/>
                <w:szCs w:val="24"/>
              </w:rPr>
              <w:t>台</w:t>
            </w:r>
          </w:p>
        </w:tc>
      </w:tr>
    </w:tbl>
    <w:p w:rsidR="00A73C9D" w:rsidRDefault="00A73C9D">
      <w:pPr>
        <w:pStyle w:val="a0"/>
        <w:rPr>
          <w:lang w:bidi="en-US"/>
        </w:rPr>
      </w:pPr>
    </w:p>
    <w:p w:rsidR="00A73C9D" w:rsidRDefault="00B0407F">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A73C9D" w:rsidRDefault="00B0407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A73C9D" w:rsidRDefault="00B0407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A73C9D" w:rsidRDefault="00B0407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A73C9D" w:rsidRDefault="00B0407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A73C9D" w:rsidRDefault="00B0407F">
      <w:pPr>
        <w:widowControl/>
        <w:spacing w:line="360" w:lineRule="auto"/>
        <w:ind w:left="720" w:hangingChars="300" w:hanging="720"/>
        <w:textAlignment w:val="center"/>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hint="eastAsia"/>
          <w:kern w:val="0"/>
          <w:sz w:val="24"/>
          <w:szCs w:val="28"/>
        </w:rPr>
        <w:t>现场踏勘：</w:t>
      </w:r>
    </w:p>
    <w:p w:rsidR="00A73C9D" w:rsidRDefault="00B0407F">
      <w:pPr>
        <w:widowControl/>
        <w:spacing w:afterLines="17" w:after="53" w:line="360" w:lineRule="auto"/>
        <w:ind w:left="720" w:hangingChars="300" w:hanging="720"/>
        <w:textAlignment w:val="center"/>
        <w:rPr>
          <w:rFonts w:ascii="宋体" w:hAnsi="宋体" w:cs="宋体"/>
          <w:sz w:val="24"/>
          <w:szCs w:val="24"/>
        </w:rPr>
      </w:pPr>
      <w:r>
        <w:rPr>
          <w:rFonts w:ascii="Arial" w:eastAsia="宋体" w:hAnsi="Arial" w:cs="Arial" w:hint="eastAsia"/>
          <w:kern w:val="0"/>
          <w:sz w:val="24"/>
          <w:szCs w:val="28"/>
        </w:rPr>
        <w:t>（</w:t>
      </w:r>
      <w:r>
        <w:rPr>
          <w:rFonts w:ascii="宋体" w:hAnsi="宋体" w:cs="宋体" w:hint="eastAsia"/>
          <w:sz w:val="24"/>
          <w:szCs w:val="24"/>
        </w:rPr>
        <w:t>1</w:t>
      </w:r>
      <w:r>
        <w:rPr>
          <w:rFonts w:ascii="宋体" w:hAnsi="宋体" w:cs="宋体" w:hint="eastAsia"/>
          <w:sz w:val="24"/>
          <w:szCs w:val="24"/>
        </w:rPr>
        <w:t>）因本项目需对维修机床及环境有所了解，所以设置现场勘察，以便对需维修的机床有足够的了解并应在报价、实施方案和服务方案中给予充分考虑。</w:t>
      </w:r>
    </w:p>
    <w:p w:rsidR="00A73C9D" w:rsidRDefault="00B0407F">
      <w:pPr>
        <w:widowControl/>
        <w:spacing w:line="360" w:lineRule="auto"/>
        <w:textAlignment w:val="center"/>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）踏勘时间：请于</w:t>
      </w:r>
      <w:r>
        <w:rPr>
          <w:rFonts w:ascii="宋体" w:hAnsi="宋体" w:cs="宋体" w:hint="eastAsia"/>
          <w:sz w:val="24"/>
          <w:szCs w:val="24"/>
        </w:rPr>
        <w:t>2022</w:t>
      </w:r>
      <w:r>
        <w:rPr>
          <w:rFonts w:ascii="宋体" w:hAnsi="宋体" w:cs="宋体" w:hint="eastAsia"/>
          <w:sz w:val="24"/>
          <w:szCs w:val="24"/>
        </w:rPr>
        <w:t>年</w:t>
      </w:r>
      <w:r>
        <w:rPr>
          <w:rFonts w:ascii="宋体" w:hAnsi="宋体" w:cs="宋体" w:hint="eastAsia"/>
          <w:sz w:val="24"/>
          <w:szCs w:val="24"/>
        </w:rPr>
        <w:t>10</w:t>
      </w:r>
      <w:r>
        <w:rPr>
          <w:rFonts w:ascii="宋体" w:hAnsi="宋体" w:cs="宋体" w:hint="eastAsia"/>
          <w:sz w:val="24"/>
          <w:szCs w:val="24"/>
        </w:rPr>
        <w:t>月</w:t>
      </w:r>
      <w:r>
        <w:rPr>
          <w:rFonts w:ascii="宋体" w:hAnsi="宋体" w:cs="宋体" w:hint="eastAsia"/>
          <w:sz w:val="24"/>
          <w:szCs w:val="24"/>
        </w:rPr>
        <w:t xml:space="preserve"> 31</w:t>
      </w:r>
      <w:r>
        <w:rPr>
          <w:rFonts w:ascii="宋体" w:hAnsi="宋体" w:cs="宋体" w:hint="eastAsia"/>
          <w:sz w:val="24"/>
          <w:szCs w:val="24"/>
        </w:rPr>
        <w:t xml:space="preserve"> </w:t>
      </w:r>
      <w:r>
        <w:rPr>
          <w:rFonts w:ascii="宋体" w:hAnsi="宋体" w:cs="宋体" w:hint="eastAsia"/>
          <w:sz w:val="24"/>
          <w:szCs w:val="24"/>
        </w:rPr>
        <w:t>日当天上</w:t>
      </w:r>
      <w:r>
        <w:rPr>
          <w:rFonts w:ascii="宋体" w:hAnsi="宋体" w:cs="宋体" w:hint="eastAsia"/>
          <w:sz w:val="24"/>
          <w:szCs w:val="24"/>
        </w:rPr>
        <w:t>午</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3</w:t>
      </w:r>
      <w:r>
        <w:rPr>
          <w:rFonts w:ascii="宋体" w:hAnsi="宋体" w:cs="宋体" w:hint="eastAsia"/>
          <w:sz w:val="24"/>
          <w:szCs w:val="24"/>
        </w:rPr>
        <w:t>0</w:t>
      </w:r>
      <w:r>
        <w:rPr>
          <w:rFonts w:ascii="宋体" w:hAnsi="宋体" w:cs="宋体" w:hint="eastAsia"/>
          <w:sz w:val="24"/>
          <w:szCs w:val="24"/>
        </w:rPr>
        <w:t>分前到达现场（逾期不予接待）；</w:t>
      </w:r>
    </w:p>
    <w:p w:rsidR="00A73C9D" w:rsidRDefault="00B0407F">
      <w:pPr>
        <w:widowControl/>
        <w:spacing w:line="360" w:lineRule="auto"/>
        <w:textAlignment w:val="center"/>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）踏勘地点：柳州</w:t>
      </w:r>
      <w:proofErr w:type="gramStart"/>
      <w:r>
        <w:rPr>
          <w:rFonts w:ascii="宋体" w:hAnsi="宋体" w:cs="宋体" w:hint="eastAsia"/>
          <w:sz w:val="24"/>
          <w:szCs w:val="24"/>
        </w:rPr>
        <w:t>市鱼峰区</w:t>
      </w:r>
      <w:proofErr w:type="gramEnd"/>
      <w:r>
        <w:rPr>
          <w:rFonts w:ascii="宋体" w:hAnsi="宋体" w:cs="宋体" w:hint="eastAsia"/>
          <w:sz w:val="24"/>
          <w:szCs w:val="24"/>
        </w:rPr>
        <w:t>官塘大道</w:t>
      </w:r>
      <w:r>
        <w:rPr>
          <w:rFonts w:ascii="宋体" w:hAnsi="宋体" w:cs="宋体" w:hint="eastAsia"/>
          <w:sz w:val="24"/>
          <w:szCs w:val="24"/>
        </w:rPr>
        <w:t>16</w:t>
      </w:r>
      <w:r>
        <w:rPr>
          <w:rFonts w:ascii="宋体" w:hAnsi="宋体" w:cs="宋体" w:hint="eastAsia"/>
          <w:sz w:val="24"/>
          <w:szCs w:val="24"/>
        </w:rPr>
        <w:t>号柳州职业技术学院。</w:t>
      </w:r>
    </w:p>
    <w:p w:rsidR="00A73C9D" w:rsidRDefault="00B0407F">
      <w:pPr>
        <w:widowControl/>
        <w:spacing w:line="360" w:lineRule="auto"/>
        <w:textAlignment w:val="center"/>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）联系人及电话：</w:t>
      </w:r>
      <w:r>
        <w:rPr>
          <w:rFonts w:ascii="宋体" w:hAnsi="宋体" w:cs="宋体" w:hint="eastAsia"/>
          <w:sz w:val="24"/>
          <w:szCs w:val="24"/>
        </w:rPr>
        <w:t>甘</w:t>
      </w:r>
      <w:r>
        <w:rPr>
          <w:rFonts w:ascii="宋体" w:hAnsi="宋体" w:cs="宋体" w:hint="eastAsia"/>
          <w:sz w:val="24"/>
          <w:szCs w:val="24"/>
        </w:rPr>
        <w:t>老师，</w:t>
      </w:r>
      <w:r>
        <w:rPr>
          <w:rFonts w:ascii="宋体" w:hAnsi="宋体" w:cs="宋体" w:hint="eastAsia"/>
          <w:sz w:val="24"/>
          <w:szCs w:val="24"/>
        </w:rPr>
        <w:t>139</w:t>
      </w:r>
      <w:r>
        <w:rPr>
          <w:rFonts w:ascii="宋体" w:hAnsi="宋体" w:cs="宋体" w:hint="eastAsia"/>
          <w:sz w:val="24"/>
          <w:szCs w:val="24"/>
        </w:rPr>
        <w:t>77286805</w:t>
      </w:r>
    </w:p>
    <w:p w:rsidR="00A73C9D" w:rsidRDefault="00B0407F">
      <w:pPr>
        <w:widowControl/>
        <w:spacing w:line="360" w:lineRule="auto"/>
        <w:ind w:left="720" w:right="720" w:hangingChars="300" w:hanging="720"/>
        <w:rPr>
          <w:rFonts w:ascii="Arial" w:eastAsia="宋体" w:hAnsi="Arial" w:cs="Arial"/>
          <w:kern w:val="0"/>
          <w:sz w:val="24"/>
          <w:szCs w:val="28"/>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）请按踏勘时间在柳州</w:t>
      </w:r>
      <w:proofErr w:type="gramStart"/>
      <w:r>
        <w:rPr>
          <w:rFonts w:ascii="宋体" w:hAnsi="宋体" w:cs="宋体" w:hint="eastAsia"/>
          <w:sz w:val="24"/>
          <w:szCs w:val="24"/>
        </w:rPr>
        <w:t>市鱼峰区</w:t>
      </w:r>
      <w:proofErr w:type="gramEnd"/>
      <w:r>
        <w:rPr>
          <w:rFonts w:ascii="宋体" w:hAnsi="宋体" w:cs="宋体" w:hint="eastAsia"/>
          <w:sz w:val="24"/>
          <w:szCs w:val="24"/>
        </w:rPr>
        <w:t>官塘大道</w:t>
      </w:r>
      <w:r>
        <w:rPr>
          <w:rFonts w:ascii="宋体" w:hAnsi="宋体" w:cs="宋体" w:hint="eastAsia"/>
          <w:sz w:val="24"/>
          <w:szCs w:val="24"/>
        </w:rPr>
        <w:t>16</w:t>
      </w:r>
      <w:r>
        <w:rPr>
          <w:rFonts w:ascii="宋体" w:hAnsi="宋体" w:cs="宋体" w:hint="eastAsia"/>
          <w:sz w:val="24"/>
          <w:szCs w:val="24"/>
        </w:rPr>
        <w:t>号柳州职业技术学院</w:t>
      </w:r>
      <w:r>
        <w:rPr>
          <w:rFonts w:ascii="宋体" w:hAnsi="宋体" w:cs="宋体" w:hint="eastAsia"/>
          <w:sz w:val="24"/>
          <w:szCs w:val="24"/>
        </w:rPr>
        <w:t>T3-B305</w:t>
      </w:r>
      <w:r>
        <w:rPr>
          <w:rFonts w:ascii="宋体" w:hAnsi="宋体" w:cs="宋体" w:hint="eastAsia"/>
          <w:sz w:val="24"/>
          <w:szCs w:val="24"/>
        </w:rPr>
        <w:t>室集合，采购人统一带领前来踏勘的报价人前往现场勘察，逾期不再单独接待踏勘事宜。</w:t>
      </w:r>
    </w:p>
    <w:p w:rsidR="00A73C9D" w:rsidRDefault="00B0407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20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r>
        <w:rPr>
          <w:rFonts w:ascii="Arial" w:eastAsia="宋体" w:hAnsi="Arial" w:cs="Arial" w:hint="eastAsia"/>
          <w:kern w:val="0"/>
          <w:sz w:val="24"/>
          <w:szCs w:val="28"/>
        </w:rPr>
        <w:t>（入固定资产管理的国产设备的采购发票必须开具全额“增值税专用发票”、不入固定资产管理的或进口设备的采购发票可开具“增值税普通发票”）。</w:t>
      </w:r>
    </w:p>
    <w:p w:rsidR="00A73C9D" w:rsidRDefault="00B0407F">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w:t>
      </w:r>
      <w:r>
        <w:rPr>
          <w:rFonts w:ascii="Arial" w:eastAsia="宋体" w:hAnsi="Arial" w:cs="Arial" w:hint="eastAsia"/>
          <w:kern w:val="0"/>
          <w:sz w:val="24"/>
          <w:szCs w:val="28"/>
        </w:rPr>
        <w:t>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A73C9D" w:rsidRDefault="00B0407F">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A73C9D" w:rsidRDefault="00B0407F">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A73C9D" w:rsidRDefault="00B0407F">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lastRenderedPageBreak/>
        <w:t>开户行：交通银行西江支行</w:t>
      </w:r>
    </w:p>
    <w:p w:rsidR="00A73C9D" w:rsidRDefault="00B0407F">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A73C9D" w:rsidRDefault="00B0407F">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Pr>
          <w:rFonts w:ascii="Arial" w:eastAsia="宋体" w:hAnsi="Arial" w:cs="Arial" w:hint="eastAsia"/>
          <w:b/>
          <w:kern w:val="0"/>
          <w:sz w:val="24"/>
          <w:szCs w:val="28"/>
        </w:rPr>
        <w:t>2022</w:t>
      </w:r>
      <w:r>
        <w:rPr>
          <w:rFonts w:ascii="Arial" w:eastAsia="宋体" w:hAnsi="Arial" w:cs="Arial" w:hint="eastAsia"/>
          <w:b/>
          <w:kern w:val="0"/>
          <w:sz w:val="24"/>
          <w:szCs w:val="28"/>
        </w:rPr>
        <w:t>年采购数控铣床更新数控系统维修服务项目，采购编号</w:t>
      </w:r>
      <w:r w:rsidRPr="00B0407F">
        <w:rPr>
          <w:rFonts w:ascii="Arial" w:eastAsia="宋体" w:hAnsi="Arial" w:cs="Arial"/>
          <w:b/>
          <w:kern w:val="0"/>
          <w:sz w:val="24"/>
          <w:szCs w:val="28"/>
        </w:rPr>
        <w:t>LZY22-52</w:t>
      </w:r>
      <w:r>
        <w:rPr>
          <w:rFonts w:ascii="Arial" w:eastAsia="宋体" w:hAnsi="Arial" w:cs="Arial" w:hint="eastAsia"/>
          <w:b/>
          <w:kern w:val="0"/>
          <w:sz w:val="24"/>
          <w:szCs w:val="28"/>
        </w:rPr>
        <w:t>履约保证金</w:t>
      </w:r>
    </w:p>
    <w:p w:rsidR="00A73C9D" w:rsidRDefault="00B0407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A73C9D" w:rsidRDefault="00B0407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kern w:val="0"/>
          <w:sz w:val="24"/>
          <w:szCs w:val="28"/>
          <w:u w:val="single"/>
        </w:rPr>
        <w:t xml:space="preserve"> </w:t>
      </w:r>
      <w:r>
        <w:rPr>
          <w:rFonts w:ascii="Arial" w:eastAsia="宋体" w:hAnsi="Arial" w:cs="Arial" w:hint="eastAsia"/>
          <w:b/>
          <w:kern w:val="0"/>
          <w:sz w:val="24"/>
          <w:szCs w:val="28"/>
          <w:u w:val="single"/>
        </w:rPr>
        <w:t xml:space="preserve">45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A73C9D" w:rsidRDefault="00B0407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A73C9D" w:rsidRDefault="00B0407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10</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w:t>
      </w:r>
      <w:r>
        <w:rPr>
          <w:rFonts w:ascii="Arial" w:eastAsia="宋体" w:hAnsi="Arial" w:cs="Arial"/>
          <w:kern w:val="0"/>
          <w:sz w:val="24"/>
          <w:szCs w:val="28"/>
        </w:rPr>
        <w:t>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Pr>
          <w:rFonts w:ascii="Arial" w:eastAsia="宋体" w:hAnsi="Arial" w:cs="Arial" w:hint="eastAsia"/>
          <w:b/>
          <w:kern w:val="0"/>
          <w:sz w:val="24"/>
          <w:szCs w:val="28"/>
        </w:rPr>
        <w:t>11</w:t>
      </w:r>
      <w:r>
        <w:rPr>
          <w:rFonts w:ascii="Arial" w:eastAsia="宋体" w:hAnsi="Arial" w:cs="Arial"/>
          <w:b/>
          <w:kern w:val="0"/>
          <w:sz w:val="24"/>
          <w:szCs w:val="28"/>
        </w:rPr>
        <w:t>月</w:t>
      </w:r>
      <w:r>
        <w:rPr>
          <w:rFonts w:ascii="Arial" w:eastAsia="宋体" w:hAnsi="Arial" w:cs="Arial" w:hint="eastAsia"/>
          <w:b/>
          <w:kern w:val="0"/>
          <w:sz w:val="24"/>
          <w:szCs w:val="28"/>
        </w:rPr>
        <w:t>4</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A73C9D" w:rsidRDefault="00B0407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11</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：邓老师</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15678064598 </w:t>
      </w:r>
      <w:r>
        <w:rPr>
          <w:rFonts w:ascii="Arial" w:eastAsia="宋体" w:hAnsi="Arial" w:cs="Arial"/>
          <w:kern w:val="0"/>
          <w:sz w:val="24"/>
          <w:szCs w:val="28"/>
        </w:rPr>
        <w:t xml:space="preserve"> </w:t>
      </w:r>
      <w:r>
        <w:rPr>
          <w:rFonts w:ascii="Arial" w:eastAsia="宋体" w:hAnsi="Arial" w:cs="Arial"/>
          <w:kern w:val="0"/>
          <w:sz w:val="24"/>
          <w:szCs w:val="28"/>
        </w:rPr>
        <w:t>。</w:t>
      </w:r>
      <w:r>
        <w:rPr>
          <w:rFonts w:ascii="Arial" w:eastAsia="宋体" w:hAnsi="Arial" w:cs="Arial" w:hint="eastAsia"/>
          <w:kern w:val="0"/>
          <w:sz w:val="24"/>
          <w:szCs w:val="28"/>
        </w:rPr>
        <w:t xml:space="preserve"> </w:t>
      </w:r>
    </w:p>
    <w:p w:rsidR="00A73C9D" w:rsidRDefault="00B0407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2</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A73C9D" w:rsidRDefault="00A73C9D">
      <w:pPr>
        <w:widowControl/>
        <w:jc w:val="left"/>
        <w:rPr>
          <w:rFonts w:ascii="Arial" w:hAnsi="Arial" w:cs="Arial"/>
          <w:sz w:val="24"/>
          <w:szCs w:val="24"/>
        </w:rPr>
      </w:pPr>
    </w:p>
    <w:p w:rsidR="00A73C9D" w:rsidRDefault="00B0407F" w:rsidP="00B0407F">
      <w:pPr>
        <w:widowControl/>
        <w:ind w:firstLineChars="3050" w:firstLine="7349"/>
        <w:jc w:val="left"/>
        <w:rPr>
          <w:rFonts w:ascii="Arial" w:hAnsi="Arial" w:cs="Arial"/>
          <w:b/>
          <w:sz w:val="24"/>
          <w:szCs w:val="24"/>
        </w:rPr>
      </w:pPr>
      <w:r>
        <w:rPr>
          <w:rFonts w:ascii="Arial" w:hAnsi="Arial" w:cs="Arial"/>
          <w:b/>
          <w:sz w:val="24"/>
          <w:szCs w:val="24"/>
        </w:rPr>
        <w:t>柳州职业技术学院</w:t>
      </w:r>
    </w:p>
    <w:p w:rsidR="00A73C9D" w:rsidRDefault="00B0407F">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年</w:t>
      </w:r>
      <w:r>
        <w:rPr>
          <w:rFonts w:ascii="Arial" w:hAnsi="Arial" w:cs="Arial" w:hint="eastAsia"/>
          <w:b/>
          <w:sz w:val="24"/>
          <w:szCs w:val="24"/>
        </w:rPr>
        <w:t>10</w:t>
      </w:r>
      <w:r>
        <w:rPr>
          <w:rFonts w:ascii="Arial" w:hAnsi="Arial" w:cs="Arial"/>
          <w:b/>
          <w:sz w:val="24"/>
          <w:szCs w:val="24"/>
        </w:rPr>
        <w:t>月</w:t>
      </w:r>
      <w:r>
        <w:rPr>
          <w:rFonts w:ascii="Arial" w:hAnsi="Arial" w:cs="Arial" w:hint="eastAsia"/>
          <w:b/>
          <w:sz w:val="24"/>
          <w:szCs w:val="24"/>
        </w:rPr>
        <w:t>28</w:t>
      </w:r>
      <w:r>
        <w:rPr>
          <w:rFonts w:ascii="Arial" w:hAnsi="Arial" w:cs="Arial"/>
          <w:b/>
          <w:sz w:val="24"/>
          <w:szCs w:val="24"/>
        </w:rPr>
        <w:t>日</w:t>
      </w:r>
    </w:p>
    <w:p w:rsidR="00A73C9D" w:rsidRDefault="00A73C9D">
      <w:pPr>
        <w:pStyle w:val="a6"/>
        <w:snapToGrid w:val="0"/>
        <w:spacing w:before="295" w:after="295" w:line="400" w:lineRule="exact"/>
        <w:rPr>
          <w:rFonts w:ascii="Arial" w:hAnsi="Arial" w:cs="Arial"/>
          <w:bCs/>
          <w:sz w:val="24"/>
          <w:szCs w:val="24"/>
        </w:rPr>
      </w:pPr>
    </w:p>
    <w:p w:rsidR="00A73C9D" w:rsidRDefault="00A73C9D">
      <w:pPr>
        <w:pStyle w:val="a6"/>
        <w:snapToGrid w:val="0"/>
        <w:spacing w:before="295" w:after="295" w:line="400" w:lineRule="exact"/>
        <w:jc w:val="center"/>
        <w:rPr>
          <w:rFonts w:ascii="Arial" w:hAnsi="Arial" w:cs="Arial"/>
          <w:bCs/>
          <w:sz w:val="24"/>
          <w:szCs w:val="24"/>
        </w:rPr>
      </w:pPr>
    </w:p>
    <w:p w:rsidR="00A73C9D" w:rsidRDefault="00A73C9D">
      <w:pPr>
        <w:pStyle w:val="a6"/>
        <w:snapToGrid w:val="0"/>
        <w:spacing w:before="295" w:after="295" w:line="400" w:lineRule="exact"/>
        <w:jc w:val="center"/>
        <w:rPr>
          <w:rFonts w:ascii="Arial" w:hAnsi="Arial" w:cs="Arial"/>
          <w:bCs/>
          <w:sz w:val="24"/>
          <w:szCs w:val="24"/>
        </w:rPr>
      </w:pPr>
    </w:p>
    <w:p w:rsidR="00A73C9D" w:rsidRDefault="00A73C9D">
      <w:pPr>
        <w:pStyle w:val="a6"/>
        <w:snapToGrid w:val="0"/>
        <w:spacing w:before="295" w:after="295" w:line="400" w:lineRule="exact"/>
        <w:jc w:val="center"/>
        <w:rPr>
          <w:rFonts w:ascii="Arial" w:hAnsi="Arial" w:cs="Arial"/>
          <w:bCs/>
          <w:sz w:val="24"/>
          <w:szCs w:val="24"/>
        </w:rPr>
      </w:pPr>
    </w:p>
    <w:p w:rsidR="00A73C9D" w:rsidRDefault="00A73C9D">
      <w:pPr>
        <w:pStyle w:val="a6"/>
        <w:snapToGrid w:val="0"/>
        <w:spacing w:before="295" w:after="295" w:line="400" w:lineRule="exact"/>
        <w:jc w:val="center"/>
        <w:rPr>
          <w:rFonts w:ascii="Arial" w:hAnsi="Arial" w:cs="Arial"/>
          <w:bCs/>
          <w:sz w:val="24"/>
          <w:szCs w:val="24"/>
        </w:rPr>
      </w:pPr>
    </w:p>
    <w:p w:rsidR="00A73C9D" w:rsidRDefault="00A73C9D">
      <w:pPr>
        <w:pStyle w:val="a6"/>
        <w:snapToGrid w:val="0"/>
        <w:spacing w:before="295" w:after="295" w:line="400" w:lineRule="exact"/>
        <w:jc w:val="center"/>
        <w:rPr>
          <w:rFonts w:ascii="Arial" w:hAnsi="Arial" w:cs="Arial"/>
          <w:bCs/>
          <w:sz w:val="24"/>
          <w:szCs w:val="24"/>
        </w:rPr>
      </w:pPr>
    </w:p>
    <w:p w:rsidR="00A73C9D" w:rsidRDefault="00A73C9D">
      <w:pPr>
        <w:pStyle w:val="a6"/>
        <w:snapToGrid w:val="0"/>
        <w:spacing w:before="295" w:after="295" w:line="400" w:lineRule="exact"/>
        <w:jc w:val="center"/>
        <w:rPr>
          <w:rFonts w:ascii="Arial" w:hAnsi="Arial" w:cs="Arial"/>
          <w:bCs/>
          <w:sz w:val="24"/>
          <w:szCs w:val="24"/>
        </w:rPr>
      </w:pPr>
    </w:p>
    <w:p w:rsidR="00A73C9D" w:rsidRDefault="00A73C9D">
      <w:pPr>
        <w:pStyle w:val="a7"/>
        <w:ind w:left="5250"/>
        <w:rPr>
          <w:rFonts w:ascii="Arial" w:hAnsi="Arial" w:cs="Arial"/>
          <w:bCs/>
          <w:sz w:val="24"/>
          <w:szCs w:val="24"/>
        </w:rPr>
      </w:pPr>
    </w:p>
    <w:p w:rsidR="00A73C9D" w:rsidRDefault="00A73C9D">
      <w:pPr>
        <w:pStyle w:val="a0"/>
        <w:rPr>
          <w:rFonts w:ascii="Arial" w:hAnsi="Arial" w:cs="Arial"/>
          <w:bCs/>
          <w:sz w:val="24"/>
          <w:szCs w:val="24"/>
        </w:rPr>
      </w:pPr>
    </w:p>
    <w:p w:rsidR="00A73C9D" w:rsidRDefault="00A73C9D">
      <w:pPr>
        <w:pStyle w:val="a0"/>
        <w:rPr>
          <w:rFonts w:ascii="Arial" w:hAnsi="Arial" w:cs="Arial"/>
          <w:bCs/>
          <w:sz w:val="24"/>
          <w:szCs w:val="24"/>
        </w:rPr>
      </w:pPr>
    </w:p>
    <w:p w:rsidR="00A73C9D" w:rsidRDefault="00A73C9D">
      <w:pPr>
        <w:pStyle w:val="a7"/>
        <w:ind w:leftChars="0" w:left="0"/>
      </w:pPr>
    </w:p>
    <w:p w:rsidR="00A73C9D" w:rsidRDefault="00B0407F">
      <w:pPr>
        <w:pStyle w:val="a6"/>
        <w:snapToGrid w:val="0"/>
        <w:spacing w:before="295" w:after="295" w:line="400" w:lineRule="exact"/>
        <w:jc w:val="center"/>
        <w:rPr>
          <w:rFonts w:ascii="Arial" w:hAnsi="Arial" w:cs="Arial"/>
          <w:bCs/>
          <w:sz w:val="24"/>
          <w:szCs w:val="24"/>
        </w:rPr>
      </w:pPr>
      <w:r>
        <w:rPr>
          <w:rFonts w:ascii="Arial" w:hAnsi="Arial" w:cs="Arial"/>
          <w:bCs/>
          <w:sz w:val="24"/>
          <w:szCs w:val="24"/>
        </w:rPr>
        <w:lastRenderedPageBreak/>
        <w:t>报价明细表</w:t>
      </w:r>
      <w:r>
        <w:rPr>
          <w:rFonts w:ascii="Arial" w:hAnsi="Arial" w:cs="Arial" w:hint="eastAsia"/>
          <w:bCs/>
          <w:sz w:val="24"/>
          <w:szCs w:val="24"/>
        </w:rPr>
        <w:t>（以下为报价人填写）</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750"/>
        <w:gridCol w:w="810"/>
        <w:gridCol w:w="979"/>
        <w:gridCol w:w="1065"/>
        <w:gridCol w:w="1631"/>
      </w:tblGrid>
      <w:tr w:rsidR="00A73C9D">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A73C9D" w:rsidRDefault="00B0407F">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A73C9D" w:rsidRDefault="00B0407F">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A73C9D" w:rsidRDefault="00B0407F">
            <w:pPr>
              <w:spacing w:line="360" w:lineRule="exact"/>
              <w:jc w:val="center"/>
              <w:rPr>
                <w:rFonts w:ascii="Arial" w:eastAsia="宋体" w:hAnsi="Arial" w:cs="Arial"/>
                <w:bCs/>
              </w:rPr>
            </w:pPr>
            <w:r>
              <w:rPr>
                <w:rFonts w:ascii="Arial" w:eastAsia="宋体" w:hAnsi="Arial" w:cs="Arial" w:hint="eastAsia"/>
                <w:bCs/>
                <w:color w:val="000000" w:themeColor="text1"/>
              </w:rPr>
              <w:t>服务</w:t>
            </w:r>
            <w:r>
              <w:rPr>
                <w:rFonts w:ascii="Arial" w:eastAsia="宋体" w:hAnsi="Arial" w:cs="Arial" w:hint="eastAsia"/>
                <w:bCs/>
              </w:rPr>
              <w:t>要求</w:t>
            </w:r>
          </w:p>
        </w:tc>
        <w:tc>
          <w:tcPr>
            <w:tcW w:w="750" w:type="dxa"/>
            <w:tcBorders>
              <w:top w:val="single" w:sz="4" w:space="0" w:color="auto"/>
              <w:left w:val="single" w:sz="4" w:space="0" w:color="auto"/>
              <w:bottom w:val="single" w:sz="4" w:space="0" w:color="auto"/>
              <w:right w:val="single" w:sz="4" w:space="0" w:color="auto"/>
            </w:tcBorders>
            <w:vAlign w:val="center"/>
          </w:tcPr>
          <w:p w:rsidR="00A73C9D" w:rsidRDefault="00B0407F">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A73C9D" w:rsidRDefault="00B0407F">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A73C9D" w:rsidRDefault="00B0407F">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A73C9D" w:rsidRDefault="00B0407F">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A73C9D" w:rsidRDefault="00B0407F">
            <w:pPr>
              <w:spacing w:line="360" w:lineRule="exact"/>
              <w:jc w:val="center"/>
              <w:rPr>
                <w:rFonts w:ascii="Arial" w:hAnsi="Arial" w:cs="Arial"/>
                <w:bCs/>
              </w:rPr>
            </w:pPr>
            <w:r>
              <w:rPr>
                <w:rFonts w:ascii="Arial" w:eastAsia="宋体" w:hAnsi="Arial" w:cs="Arial" w:hint="eastAsia"/>
                <w:bCs/>
              </w:rPr>
              <w:t xml:space="preserve"> </w:t>
            </w:r>
            <w:r>
              <w:rPr>
                <w:rFonts w:ascii="Arial" w:eastAsia="宋体" w:hAnsi="Arial" w:cs="Arial" w:hint="eastAsia"/>
                <w:bCs/>
              </w:rPr>
              <w:t>要</w:t>
            </w:r>
            <w:r>
              <w:rPr>
                <w:rFonts w:ascii="Arial" w:hAnsi="Arial" w:cs="Arial" w:hint="eastAsia"/>
                <w:bCs/>
              </w:rPr>
              <w:t>求</w:t>
            </w:r>
            <w:r>
              <w:rPr>
                <w:rFonts w:ascii="Arial" w:hAnsi="Arial" w:cs="Arial"/>
                <w:bCs/>
              </w:rPr>
              <w:t>响应情况</w:t>
            </w:r>
          </w:p>
        </w:tc>
      </w:tr>
      <w:tr w:rsidR="00A73C9D">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A73C9D" w:rsidRDefault="00B0407F">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A73C9D" w:rsidRDefault="00A73C9D">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A73C9D" w:rsidRDefault="00A73C9D">
            <w:pPr>
              <w:spacing w:line="360" w:lineRule="exact"/>
              <w:rPr>
                <w:rFonts w:ascii="Arial" w:eastAsia="宋体" w:hAnsi="Arial" w:cs="Arial"/>
                <w:bCs/>
              </w:rPr>
            </w:pPr>
          </w:p>
          <w:p w:rsidR="00A73C9D" w:rsidRDefault="00A73C9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A73C9D" w:rsidRDefault="00A73C9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A73C9D" w:rsidRDefault="00A73C9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A73C9D" w:rsidRDefault="00A73C9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A73C9D" w:rsidRDefault="00A73C9D">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A73C9D" w:rsidRDefault="00A73C9D">
            <w:pPr>
              <w:spacing w:line="360" w:lineRule="exact"/>
              <w:jc w:val="center"/>
              <w:rPr>
                <w:rFonts w:ascii="Arial" w:hAnsi="Arial" w:cs="Arial"/>
                <w:bCs/>
              </w:rPr>
            </w:pPr>
          </w:p>
        </w:tc>
      </w:tr>
      <w:tr w:rsidR="00A73C9D">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A73C9D" w:rsidRDefault="00B0407F">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A73C9D" w:rsidRDefault="00A73C9D">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A73C9D" w:rsidRDefault="00A73C9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A73C9D" w:rsidRDefault="00A73C9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A73C9D" w:rsidRDefault="00A73C9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A73C9D" w:rsidRDefault="00A73C9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A73C9D" w:rsidRDefault="00A73C9D">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A73C9D" w:rsidRDefault="00A73C9D">
            <w:pPr>
              <w:spacing w:line="360" w:lineRule="exact"/>
              <w:jc w:val="center"/>
              <w:rPr>
                <w:rFonts w:ascii="Arial" w:hAnsi="Arial" w:cs="Arial"/>
                <w:bCs/>
              </w:rPr>
            </w:pPr>
          </w:p>
        </w:tc>
      </w:tr>
      <w:tr w:rsidR="00A73C9D">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A73C9D" w:rsidRDefault="00B0407F">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A73C9D" w:rsidRDefault="00A73C9D">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A73C9D" w:rsidRDefault="00A73C9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A73C9D" w:rsidRDefault="00A73C9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A73C9D" w:rsidRDefault="00A73C9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A73C9D" w:rsidRDefault="00A73C9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A73C9D" w:rsidRDefault="00A73C9D">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A73C9D" w:rsidRDefault="00A73C9D">
            <w:pPr>
              <w:spacing w:line="360" w:lineRule="exact"/>
              <w:jc w:val="center"/>
              <w:rPr>
                <w:rFonts w:ascii="Arial" w:hAnsi="Arial" w:cs="Arial"/>
                <w:bCs/>
              </w:rPr>
            </w:pPr>
          </w:p>
        </w:tc>
      </w:tr>
      <w:tr w:rsidR="00A73C9D">
        <w:trPr>
          <w:cantSplit/>
          <w:trHeight w:val="935"/>
        </w:trPr>
        <w:tc>
          <w:tcPr>
            <w:tcW w:w="10125" w:type="dxa"/>
            <w:gridSpan w:val="8"/>
            <w:tcBorders>
              <w:top w:val="single" w:sz="4" w:space="0" w:color="auto"/>
              <w:left w:val="single" w:sz="4" w:space="0" w:color="auto"/>
              <w:bottom w:val="single" w:sz="4" w:space="0" w:color="auto"/>
              <w:right w:val="single" w:sz="4" w:space="0" w:color="auto"/>
            </w:tcBorders>
            <w:vAlign w:val="center"/>
          </w:tcPr>
          <w:p w:rsidR="00A73C9D" w:rsidRDefault="00B0407F">
            <w:pPr>
              <w:spacing w:line="276" w:lineRule="auto"/>
              <w:jc w:val="left"/>
              <w:rPr>
                <w:rFonts w:ascii="Arial" w:hAnsi="Arial" w:cs="Arial"/>
              </w:rPr>
            </w:pPr>
            <w:r>
              <w:rPr>
                <w:rFonts w:ascii="Arial" w:hAnsi="Arial" w:cs="Arial" w:hint="eastAsia"/>
              </w:rPr>
              <w:t>总报价：人民币（大写）</w:t>
            </w:r>
            <w:r>
              <w:rPr>
                <w:rFonts w:ascii="Arial" w:hAnsi="Arial" w:cs="Arial" w:hint="eastAsia"/>
              </w:rPr>
              <w:t xml:space="preserve">                                              </w:t>
            </w:r>
            <w:r>
              <w:rPr>
                <w:rFonts w:ascii="Arial" w:hAnsi="Arial" w:cs="Arial" w:hint="eastAsia"/>
              </w:rPr>
              <w:t>（￥</w:t>
            </w:r>
            <w:r>
              <w:rPr>
                <w:rFonts w:ascii="Arial" w:hAnsi="Arial" w:cs="Arial" w:hint="eastAsia"/>
              </w:rPr>
              <w:t xml:space="preserve">                </w:t>
            </w:r>
            <w:r>
              <w:rPr>
                <w:rFonts w:ascii="Arial" w:hAnsi="Arial" w:cs="Arial" w:hint="eastAsia"/>
              </w:rPr>
              <w:t>元）</w:t>
            </w:r>
          </w:p>
          <w:p w:rsidR="00A73C9D" w:rsidRDefault="00B0407F">
            <w:pPr>
              <w:spacing w:line="276" w:lineRule="auto"/>
              <w:jc w:val="left"/>
              <w:rPr>
                <w:rFonts w:ascii="Arial" w:hAnsi="Arial" w:cs="Arial"/>
              </w:rPr>
            </w:pPr>
            <w:r>
              <w:rPr>
                <w:rFonts w:ascii="Arial" w:hAnsi="Arial" w:cs="Arial" w:hint="eastAsia"/>
              </w:rPr>
              <w:t>包含装卸、运输等所有费用。</w:t>
            </w:r>
          </w:p>
        </w:tc>
      </w:tr>
      <w:tr w:rsidR="00A73C9D">
        <w:trPr>
          <w:cantSplit/>
          <w:trHeight w:val="556"/>
        </w:trPr>
        <w:tc>
          <w:tcPr>
            <w:tcW w:w="10125" w:type="dxa"/>
            <w:gridSpan w:val="8"/>
            <w:tcBorders>
              <w:top w:val="single" w:sz="4" w:space="0" w:color="auto"/>
              <w:left w:val="single" w:sz="4" w:space="0" w:color="auto"/>
              <w:bottom w:val="single" w:sz="4" w:space="0" w:color="auto"/>
              <w:right w:val="single" w:sz="4" w:space="0" w:color="auto"/>
            </w:tcBorders>
            <w:vAlign w:val="center"/>
          </w:tcPr>
          <w:p w:rsidR="00A73C9D" w:rsidRDefault="00B0407F">
            <w:pPr>
              <w:pStyle w:val="a0"/>
            </w:pPr>
            <w:r>
              <w:rPr>
                <w:rFonts w:hint="eastAsia"/>
              </w:rPr>
              <w:t>交付使用期：</w:t>
            </w:r>
          </w:p>
        </w:tc>
      </w:tr>
    </w:tbl>
    <w:p w:rsidR="00A73C9D" w:rsidRDefault="00A73C9D">
      <w:pPr>
        <w:pStyle w:val="a7"/>
        <w:ind w:left="5250"/>
      </w:pPr>
    </w:p>
    <w:p w:rsidR="00A73C9D" w:rsidRDefault="00B0407F">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A73C9D" w:rsidRDefault="00B0407F">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A73C9D" w:rsidRDefault="00A73C9D">
      <w:pPr>
        <w:spacing w:line="276" w:lineRule="auto"/>
        <w:jc w:val="left"/>
        <w:rPr>
          <w:rFonts w:ascii="Arial" w:hAnsi="Arial" w:cs="Arial"/>
        </w:rPr>
      </w:pPr>
    </w:p>
    <w:p w:rsidR="00A73C9D" w:rsidRDefault="00B0407F">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A73C9D" w:rsidRDefault="00B0407F">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A73C9D" w:rsidRDefault="00B0407F">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A73C9D" w:rsidRDefault="00B0407F">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A73C9D" w:rsidRDefault="00A73C9D">
      <w:pPr>
        <w:pStyle w:val="a0"/>
      </w:pPr>
    </w:p>
    <w:p w:rsidR="00A73C9D" w:rsidRDefault="00A73C9D">
      <w:pPr>
        <w:pStyle w:val="a0"/>
      </w:pPr>
    </w:p>
    <w:p w:rsidR="00A73C9D" w:rsidRDefault="00A73C9D">
      <w:pPr>
        <w:pStyle w:val="a0"/>
      </w:pPr>
    </w:p>
    <w:p w:rsidR="00A73C9D" w:rsidRDefault="00A73C9D">
      <w:pPr>
        <w:pStyle w:val="a0"/>
      </w:pPr>
    </w:p>
    <w:p w:rsidR="00A73C9D" w:rsidRDefault="00A73C9D">
      <w:pPr>
        <w:pStyle w:val="a0"/>
      </w:pPr>
    </w:p>
    <w:p w:rsidR="00A73C9D" w:rsidRDefault="00A73C9D">
      <w:pPr>
        <w:pStyle w:val="a0"/>
      </w:pPr>
    </w:p>
    <w:p w:rsidR="00A73C9D" w:rsidRDefault="00A73C9D">
      <w:pPr>
        <w:pStyle w:val="a0"/>
      </w:pPr>
    </w:p>
    <w:p w:rsidR="00A73C9D" w:rsidRDefault="00A73C9D">
      <w:pPr>
        <w:pStyle w:val="a0"/>
      </w:pPr>
    </w:p>
    <w:p w:rsidR="00A73C9D" w:rsidRDefault="00A73C9D">
      <w:pPr>
        <w:pStyle w:val="a0"/>
      </w:pPr>
    </w:p>
    <w:p w:rsidR="00A73C9D" w:rsidRDefault="00A73C9D">
      <w:pPr>
        <w:pStyle w:val="a0"/>
      </w:pPr>
    </w:p>
    <w:p w:rsidR="00A73C9D" w:rsidRDefault="00A73C9D">
      <w:pPr>
        <w:pStyle w:val="a0"/>
      </w:pPr>
    </w:p>
    <w:p w:rsidR="00A73C9D" w:rsidRDefault="00A73C9D">
      <w:pPr>
        <w:pStyle w:val="a0"/>
      </w:pPr>
    </w:p>
    <w:p w:rsidR="00A73C9D" w:rsidRDefault="00A73C9D">
      <w:pPr>
        <w:pStyle w:val="a0"/>
      </w:pPr>
    </w:p>
    <w:p w:rsidR="00A73C9D" w:rsidRDefault="00A73C9D">
      <w:pPr>
        <w:pStyle w:val="a0"/>
      </w:pPr>
    </w:p>
    <w:p w:rsidR="00A73C9D" w:rsidRDefault="00A73C9D">
      <w:pPr>
        <w:pStyle w:val="a0"/>
      </w:pPr>
    </w:p>
    <w:p w:rsidR="00A73C9D" w:rsidRDefault="00A73C9D">
      <w:pPr>
        <w:pStyle w:val="a0"/>
      </w:pPr>
    </w:p>
    <w:p w:rsidR="00A73C9D" w:rsidRDefault="00A73C9D">
      <w:pPr>
        <w:pStyle w:val="a0"/>
      </w:pPr>
    </w:p>
    <w:p w:rsidR="00A73C9D" w:rsidRDefault="00A73C9D">
      <w:pPr>
        <w:pStyle w:val="a0"/>
      </w:pPr>
    </w:p>
    <w:p w:rsidR="00A73C9D" w:rsidRDefault="00A73C9D">
      <w:pPr>
        <w:pStyle w:val="a0"/>
      </w:pPr>
    </w:p>
    <w:p w:rsidR="00A73C9D" w:rsidRDefault="00B0407F">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A73C9D" w:rsidRDefault="00A73C9D">
      <w:pPr>
        <w:widowControl/>
        <w:adjustRightInd w:val="0"/>
        <w:snapToGrid w:val="0"/>
        <w:jc w:val="center"/>
        <w:rPr>
          <w:rFonts w:ascii="Arial" w:eastAsia="宋体" w:hAnsi="Arial" w:cs="Arial"/>
          <w:kern w:val="0"/>
          <w:sz w:val="22"/>
        </w:rPr>
      </w:pPr>
    </w:p>
    <w:p w:rsidR="00A73C9D" w:rsidRDefault="00B0407F">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A73C9D" w:rsidRDefault="00B0407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A73C9D" w:rsidRDefault="00B0407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A73C9D" w:rsidRDefault="00B0407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A73C9D" w:rsidRDefault="00B0407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A73C9D" w:rsidRDefault="00A73C9D">
      <w:pPr>
        <w:widowControl/>
        <w:adjustRightInd w:val="0"/>
        <w:snapToGrid w:val="0"/>
        <w:spacing w:line="360" w:lineRule="auto"/>
        <w:jc w:val="left"/>
        <w:rPr>
          <w:rFonts w:ascii="Arial" w:eastAsia="宋体" w:hAnsi="Arial" w:cs="Arial"/>
          <w:kern w:val="0"/>
          <w:sz w:val="28"/>
          <w:szCs w:val="28"/>
        </w:rPr>
      </w:pPr>
    </w:p>
    <w:p w:rsidR="00A73C9D" w:rsidRDefault="00B0407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A73C9D" w:rsidRDefault="00B0407F">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w:t>
      </w:r>
      <w:r>
        <w:rPr>
          <w:rFonts w:ascii="Arial" w:eastAsia="宋体" w:hAnsi="Arial" w:cs="Arial"/>
          <w:kern w:val="0"/>
          <w:sz w:val="28"/>
          <w:szCs w:val="28"/>
        </w:rPr>
        <w:t>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A73C9D" w:rsidRDefault="00A73C9D">
      <w:pPr>
        <w:widowControl/>
        <w:adjustRightInd w:val="0"/>
        <w:snapToGrid w:val="0"/>
        <w:spacing w:line="360" w:lineRule="auto"/>
        <w:jc w:val="left"/>
        <w:rPr>
          <w:rFonts w:ascii="Arial" w:eastAsia="宋体" w:hAnsi="Arial" w:cs="Arial"/>
          <w:kern w:val="0"/>
          <w:sz w:val="28"/>
          <w:szCs w:val="28"/>
        </w:rPr>
      </w:pPr>
    </w:p>
    <w:p w:rsidR="00A73C9D" w:rsidRDefault="00B0407F">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A73C9D" w:rsidRDefault="00B0407F">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Pr>
          <w:rFonts w:ascii="Arial" w:eastAsia="宋体" w:hAnsi="Arial" w:cs="Arial" w:hint="eastAsia"/>
          <w:b/>
          <w:kern w:val="0"/>
          <w:sz w:val="28"/>
          <w:szCs w:val="28"/>
        </w:rPr>
        <w:t>10</w:t>
      </w:r>
      <w:r>
        <w:rPr>
          <w:rFonts w:ascii="Arial" w:eastAsia="宋体" w:hAnsi="Arial" w:cs="Arial"/>
          <w:b/>
          <w:kern w:val="0"/>
          <w:sz w:val="28"/>
          <w:szCs w:val="28"/>
        </w:rPr>
        <w:t>月</w:t>
      </w:r>
      <w:r>
        <w:rPr>
          <w:rFonts w:ascii="Arial" w:eastAsia="宋体" w:hAnsi="Arial" w:cs="Arial" w:hint="eastAsia"/>
          <w:b/>
          <w:kern w:val="0"/>
          <w:sz w:val="28"/>
          <w:szCs w:val="28"/>
        </w:rPr>
        <w:t>28</w:t>
      </w:r>
      <w:bookmarkStart w:id="0" w:name="_GoBack"/>
      <w:bookmarkEnd w:id="0"/>
      <w:r>
        <w:rPr>
          <w:rFonts w:ascii="Arial" w:eastAsia="宋体" w:hAnsi="Arial" w:cs="Arial"/>
          <w:b/>
          <w:kern w:val="0"/>
          <w:sz w:val="28"/>
          <w:szCs w:val="28"/>
        </w:rPr>
        <w:t>日</w:t>
      </w:r>
    </w:p>
    <w:p w:rsidR="00A73C9D" w:rsidRDefault="00A73C9D">
      <w:pPr>
        <w:widowControl/>
        <w:adjustRightInd w:val="0"/>
        <w:snapToGrid w:val="0"/>
        <w:spacing w:line="276" w:lineRule="auto"/>
        <w:jc w:val="left"/>
        <w:rPr>
          <w:rFonts w:ascii="Arial" w:eastAsia="宋体" w:hAnsi="Arial" w:cs="Arial"/>
          <w:kern w:val="0"/>
          <w:sz w:val="28"/>
          <w:szCs w:val="28"/>
        </w:rPr>
      </w:pPr>
    </w:p>
    <w:p w:rsidR="00A73C9D" w:rsidRDefault="00A73C9D">
      <w:pPr>
        <w:widowControl/>
        <w:adjustRightInd w:val="0"/>
        <w:snapToGrid w:val="0"/>
        <w:spacing w:line="276" w:lineRule="auto"/>
        <w:jc w:val="left"/>
        <w:rPr>
          <w:rFonts w:ascii="Arial" w:eastAsia="宋体" w:hAnsi="Arial" w:cs="Arial"/>
          <w:kern w:val="0"/>
          <w:sz w:val="28"/>
          <w:szCs w:val="28"/>
        </w:rPr>
      </w:pPr>
    </w:p>
    <w:p w:rsidR="00A73C9D" w:rsidRDefault="00A73C9D">
      <w:pPr>
        <w:widowControl/>
        <w:adjustRightInd w:val="0"/>
        <w:snapToGrid w:val="0"/>
        <w:spacing w:line="276" w:lineRule="auto"/>
        <w:jc w:val="left"/>
        <w:rPr>
          <w:rFonts w:ascii="Arial" w:eastAsia="宋体" w:hAnsi="Arial" w:cs="Arial"/>
          <w:kern w:val="0"/>
          <w:sz w:val="28"/>
          <w:szCs w:val="28"/>
        </w:rPr>
      </w:pPr>
    </w:p>
    <w:p w:rsidR="00A73C9D" w:rsidRDefault="00A73C9D">
      <w:pPr>
        <w:widowControl/>
        <w:adjustRightInd w:val="0"/>
        <w:snapToGrid w:val="0"/>
        <w:spacing w:line="276" w:lineRule="auto"/>
        <w:jc w:val="left"/>
        <w:rPr>
          <w:rFonts w:ascii="Arial" w:eastAsia="宋体" w:hAnsi="Arial" w:cs="Arial"/>
          <w:kern w:val="0"/>
          <w:sz w:val="28"/>
          <w:szCs w:val="28"/>
        </w:rPr>
      </w:pPr>
    </w:p>
    <w:p w:rsidR="00A73C9D" w:rsidRDefault="00A73C9D">
      <w:pPr>
        <w:widowControl/>
        <w:adjustRightInd w:val="0"/>
        <w:snapToGrid w:val="0"/>
        <w:spacing w:line="276" w:lineRule="auto"/>
        <w:jc w:val="left"/>
        <w:rPr>
          <w:rFonts w:ascii="Arial" w:eastAsia="宋体" w:hAnsi="Arial" w:cs="Arial"/>
          <w:kern w:val="0"/>
          <w:sz w:val="28"/>
          <w:szCs w:val="28"/>
        </w:rPr>
      </w:pPr>
    </w:p>
    <w:p w:rsidR="00A73C9D" w:rsidRDefault="00A73C9D">
      <w:pPr>
        <w:pStyle w:val="a0"/>
      </w:pPr>
    </w:p>
    <w:p w:rsidR="00A73C9D" w:rsidRDefault="00A73C9D">
      <w:pPr>
        <w:widowControl/>
        <w:adjustRightInd w:val="0"/>
        <w:snapToGrid w:val="0"/>
        <w:spacing w:line="276" w:lineRule="auto"/>
        <w:jc w:val="left"/>
        <w:rPr>
          <w:rFonts w:ascii="Arial" w:eastAsia="宋体" w:hAnsi="Arial" w:cs="Arial"/>
          <w:kern w:val="0"/>
          <w:sz w:val="28"/>
          <w:szCs w:val="28"/>
        </w:rPr>
      </w:pPr>
    </w:p>
    <w:p w:rsidR="00A73C9D" w:rsidRDefault="00A73C9D">
      <w:pPr>
        <w:pStyle w:val="a0"/>
        <w:rPr>
          <w:rFonts w:ascii="Arial" w:eastAsia="宋体" w:hAnsi="Arial" w:cs="Arial"/>
          <w:kern w:val="0"/>
          <w:sz w:val="28"/>
          <w:szCs w:val="28"/>
        </w:rPr>
      </w:pPr>
    </w:p>
    <w:p w:rsidR="00A73C9D" w:rsidRDefault="00A73C9D">
      <w:pPr>
        <w:pStyle w:val="a0"/>
        <w:rPr>
          <w:rFonts w:ascii="Arial" w:eastAsia="宋体" w:hAnsi="Arial" w:cs="Arial"/>
          <w:kern w:val="0"/>
          <w:sz w:val="28"/>
          <w:szCs w:val="28"/>
        </w:rPr>
      </w:pPr>
    </w:p>
    <w:p w:rsidR="00A73C9D" w:rsidRDefault="00B0407F">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t>报价人承诺书</w:t>
      </w:r>
    </w:p>
    <w:p w:rsidR="00A73C9D" w:rsidRDefault="00A73C9D">
      <w:pPr>
        <w:widowControl/>
        <w:adjustRightInd w:val="0"/>
        <w:snapToGrid w:val="0"/>
        <w:spacing w:line="360" w:lineRule="auto"/>
        <w:jc w:val="center"/>
        <w:rPr>
          <w:rFonts w:ascii="Arial" w:eastAsia="宋体" w:hAnsi="Arial" w:cs="Arial"/>
          <w:kern w:val="0"/>
          <w:sz w:val="28"/>
          <w:szCs w:val="28"/>
        </w:rPr>
      </w:pPr>
    </w:p>
    <w:p w:rsidR="00A73C9D" w:rsidRDefault="00B0407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A73C9D" w:rsidRDefault="00B0407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A73C9D" w:rsidRDefault="00B0407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A73C9D" w:rsidRDefault="00B0407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A73C9D" w:rsidRDefault="00B0407F">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w:t>
      </w:r>
      <w:r>
        <w:rPr>
          <w:rFonts w:ascii="Arial" w:eastAsia="宋体" w:hAnsi="Arial" w:cs="Arial" w:hint="eastAsia"/>
          <w:kern w:val="0"/>
          <w:sz w:val="28"/>
          <w:szCs w:val="28"/>
        </w:rPr>
        <w:t>员，本单位登记其信息如下，</w:t>
      </w:r>
    </w:p>
    <w:p w:rsidR="00A73C9D" w:rsidRDefault="00B0407F">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A73C9D" w:rsidRDefault="00B0407F">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A73C9D" w:rsidRDefault="00B0407F">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A73C9D" w:rsidRDefault="00A73C9D">
      <w:pPr>
        <w:widowControl/>
        <w:ind w:right="720"/>
        <w:jc w:val="right"/>
        <w:rPr>
          <w:rFonts w:ascii="Arial" w:eastAsia="宋体" w:hAnsi="Arial" w:cs="Arial"/>
          <w:kern w:val="0"/>
          <w:sz w:val="28"/>
          <w:szCs w:val="28"/>
        </w:rPr>
      </w:pPr>
    </w:p>
    <w:p w:rsidR="00A73C9D" w:rsidRDefault="00B0407F">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A73C9D" w:rsidRDefault="00B0407F">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A73C9D" w:rsidRDefault="00B0407F">
      <w:pPr>
        <w:widowControl/>
        <w:ind w:right="720"/>
        <w:jc w:val="right"/>
        <w:rPr>
          <w:rFonts w:ascii="Arial" w:eastAsia="宋体" w:hAnsi="Arial" w:cs="Arial"/>
          <w:kern w:val="0"/>
          <w:sz w:val="28"/>
          <w:szCs w:val="28"/>
        </w:rPr>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p w:rsidR="00A73C9D" w:rsidRDefault="00A73C9D">
      <w:pPr>
        <w:pStyle w:val="a0"/>
      </w:pPr>
    </w:p>
    <w:p w:rsidR="00A73C9D" w:rsidRDefault="00A73C9D">
      <w:pPr>
        <w:pStyle w:val="a0"/>
      </w:pPr>
    </w:p>
    <w:sectPr w:rsidR="00A73C9D">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3A64E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start w:val="1"/>
      <w:numFmt w:val="decimal"/>
      <w:lvlText w:val="%1."/>
      <w:lvlJc w:val="left"/>
      <w:pPr>
        <w:tabs>
          <w:tab w:val="left" w:pos="312"/>
        </w:tabs>
      </w:p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wZDkyODdlZTJmYmM0ODQ5YTE1YWI5MTFiYzhlYTEifQ=="/>
  </w:docVars>
  <w:rsids>
    <w:rsidRoot w:val="00B936BD"/>
    <w:rsid w:val="000018D7"/>
    <w:rsid w:val="00055D18"/>
    <w:rsid w:val="00091BBA"/>
    <w:rsid w:val="00093CB1"/>
    <w:rsid w:val="00097D3A"/>
    <w:rsid w:val="000C12D4"/>
    <w:rsid w:val="000E7B28"/>
    <w:rsid w:val="00103A4C"/>
    <w:rsid w:val="00110976"/>
    <w:rsid w:val="00125DE1"/>
    <w:rsid w:val="00134FBB"/>
    <w:rsid w:val="00137857"/>
    <w:rsid w:val="00147DB2"/>
    <w:rsid w:val="00161A9C"/>
    <w:rsid w:val="001A2B2A"/>
    <w:rsid w:val="001B5FA5"/>
    <w:rsid w:val="001D3CCC"/>
    <w:rsid w:val="001E526E"/>
    <w:rsid w:val="00245A85"/>
    <w:rsid w:val="002724AA"/>
    <w:rsid w:val="003005C7"/>
    <w:rsid w:val="003006F3"/>
    <w:rsid w:val="00350380"/>
    <w:rsid w:val="003517AE"/>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D6F"/>
    <w:rsid w:val="004D39AE"/>
    <w:rsid w:val="004E56D9"/>
    <w:rsid w:val="004F4853"/>
    <w:rsid w:val="00522DE7"/>
    <w:rsid w:val="00540D48"/>
    <w:rsid w:val="005417EA"/>
    <w:rsid w:val="00544392"/>
    <w:rsid w:val="0058310B"/>
    <w:rsid w:val="00583B87"/>
    <w:rsid w:val="00591B20"/>
    <w:rsid w:val="005A28E4"/>
    <w:rsid w:val="005A2C42"/>
    <w:rsid w:val="005B6934"/>
    <w:rsid w:val="005B7AD7"/>
    <w:rsid w:val="005C0A72"/>
    <w:rsid w:val="005E6B06"/>
    <w:rsid w:val="00602370"/>
    <w:rsid w:val="00646167"/>
    <w:rsid w:val="00664795"/>
    <w:rsid w:val="006C7F0E"/>
    <w:rsid w:val="006E3DB3"/>
    <w:rsid w:val="00704EEE"/>
    <w:rsid w:val="0071754A"/>
    <w:rsid w:val="00771256"/>
    <w:rsid w:val="00780E24"/>
    <w:rsid w:val="00787A90"/>
    <w:rsid w:val="007F5CD8"/>
    <w:rsid w:val="007F67CC"/>
    <w:rsid w:val="00804F65"/>
    <w:rsid w:val="008450BD"/>
    <w:rsid w:val="00853E6F"/>
    <w:rsid w:val="00870FEB"/>
    <w:rsid w:val="00893A92"/>
    <w:rsid w:val="00895149"/>
    <w:rsid w:val="008A0FDD"/>
    <w:rsid w:val="008E0AA6"/>
    <w:rsid w:val="009225D0"/>
    <w:rsid w:val="009225FE"/>
    <w:rsid w:val="00955C64"/>
    <w:rsid w:val="00972FB8"/>
    <w:rsid w:val="00980A1B"/>
    <w:rsid w:val="00982041"/>
    <w:rsid w:val="009B316D"/>
    <w:rsid w:val="009D231C"/>
    <w:rsid w:val="00A02E6E"/>
    <w:rsid w:val="00A05B62"/>
    <w:rsid w:val="00A5798F"/>
    <w:rsid w:val="00A669E2"/>
    <w:rsid w:val="00A73C9D"/>
    <w:rsid w:val="00AA101B"/>
    <w:rsid w:val="00AB4824"/>
    <w:rsid w:val="00AC4444"/>
    <w:rsid w:val="00AC66CC"/>
    <w:rsid w:val="00AE5463"/>
    <w:rsid w:val="00B02F55"/>
    <w:rsid w:val="00B0407F"/>
    <w:rsid w:val="00B07F1A"/>
    <w:rsid w:val="00B300A6"/>
    <w:rsid w:val="00B3500A"/>
    <w:rsid w:val="00B566C4"/>
    <w:rsid w:val="00B766AF"/>
    <w:rsid w:val="00B936BD"/>
    <w:rsid w:val="00BB7677"/>
    <w:rsid w:val="00C43775"/>
    <w:rsid w:val="00C608B4"/>
    <w:rsid w:val="00C928EB"/>
    <w:rsid w:val="00CB1097"/>
    <w:rsid w:val="00D137C2"/>
    <w:rsid w:val="00D21FA4"/>
    <w:rsid w:val="00D53546"/>
    <w:rsid w:val="00D749F4"/>
    <w:rsid w:val="00D931C0"/>
    <w:rsid w:val="00DA141F"/>
    <w:rsid w:val="00DD299E"/>
    <w:rsid w:val="00DD2AF4"/>
    <w:rsid w:val="00E126EC"/>
    <w:rsid w:val="00E5096A"/>
    <w:rsid w:val="00E55527"/>
    <w:rsid w:val="00E70646"/>
    <w:rsid w:val="00F2656E"/>
    <w:rsid w:val="00F51F16"/>
    <w:rsid w:val="00F53703"/>
    <w:rsid w:val="00F73AA4"/>
    <w:rsid w:val="00F762F8"/>
    <w:rsid w:val="00FA0419"/>
    <w:rsid w:val="00FB08FE"/>
    <w:rsid w:val="00FD5DFE"/>
    <w:rsid w:val="00FE2318"/>
    <w:rsid w:val="00FE5C52"/>
    <w:rsid w:val="05B955A9"/>
    <w:rsid w:val="061215EC"/>
    <w:rsid w:val="06A56F52"/>
    <w:rsid w:val="07E91908"/>
    <w:rsid w:val="08723B41"/>
    <w:rsid w:val="0C911AFA"/>
    <w:rsid w:val="0DE15120"/>
    <w:rsid w:val="0EFD7213"/>
    <w:rsid w:val="0F0E35E6"/>
    <w:rsid w:val="0F7909A8"/>
    <w:rsid w:val="0FE93A22"/>
    <w:rsid w:val="105D1B31"/>
    <w:rsid w:val="129465AA"/>
    <w:rsid w:val="187F4650"/>
    <w:rsid w:val="18D3412C"/>
    <w:rsid w:val="1A5E7087"/>
    <w:rsid w:val="1A675CCB"/>
    <w:rsid w:val="1AAB0964"/>
    <w:rsid w:val="1B912C21"/>
    <w:rsid w:val="1F2D6B06"/>
    <w:rsid w:val="1F752E36"/>
    <w:rsid w:val="21DB1A3D"/>
    <w:rsid w:val="22041613"/>
    <w:rsid w:val="22A52928"/>
    <w:rsid w:val="234A77AC"/>
    <w:rsid w:val="23ED767B"/>
    <w:rsid w:val="252218B8"/>
    <w:rsid w:val="25EA35B4"/>
    <w:rsid w:val="27E761EC"/>
    <w:rsid w:val="284C48A3"/>
    <w:rsid w:val="2A0A07FD"/>
    <w:rsid w:val="2B5B3134"/>
    <w:rsid w:val="2C584B65"/>
    <w:rsid w:val="2C8F0B18"/>
    <w:rsid w:val="2F090AAD"/>
    <w:rsid w:val="303A0730"/>
    <w:rsid w:val="316424EB"/>
    <w:rsid w:val="33194A17"/>
    <w:rsid w:val="35EC23D1"/>
    <w:rsid w:val="37FC2926"/>
    <w:rsid w:val="38850040"/>
    <w:rsid w:val="39124E76"/>
    <w:rsid w:val="3C3D419A"/>
    <w:rsid w:val="3D271595"/>
    <w:rsid w:val="4BB13A6B"/>
    <w:rsid w:val="53C27553"/>
    <w:rsid w:val="55C46FA6"/>
    <w:rsid w:val="5902671D"/>
    <w:rsid w:val="5C1C2E1C"/>
    <w:rsid w:val="5DFD28D7"/>
    <w:rsid w:val="5EC6574C"/>
    <w:rsid w:val="5F162297"/>
    <w:rsid w:val="62B27446"/>
    <w:rsid w:val="63772297"/>
    <w:rsid w:val="63EE34BC"/>
    <w:rsid w:val="64D5493E"/>
    <w:rsid w:val="67CB2F6F"/>
    <w:rsid w:val="68A43AD7"/>
    <w:rsid w:val="7066285B"/>
    <w:rsid w:val="70BA2651"/>
    <w:rsid w:val="75106CE6"/>
    <w:rsid w:val="75822D8C"/>
    <w:rsid w:val="75AA195E"/>
    <w:rsid w:val="7A744B96"/>
    <w:rsid w:val="7A8770A4"/>
    <w:rsid w:val="7AC42F5A"/>
    <w:rsid w:val="7BA30B19"/>
    <w:rsid w:val="7C9557AD"/>
    <w:rsid w:val="7E9E4751"/>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781</Words>
  <Characters>4452</Characters>
  <Application>Microsoft Office Word</Application>
  <DocSecurity>0</DocSecurity>
  <Lines>37</Lines>
  <Paragraphs>10</Paragraphs>
  <ScaleCrop>false</ScaleCrop>
  <Company>Microsoft</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95</cp:revision>
  <dcterms:created xsi:type="dcterms:W3CDTF">2018-11-16T01:20:00Z</dcterms:created>
  <dcterms:modified xsi:type="dcterms:W3CDTF">2022-10-28T07:26:00Z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y fmtid="{D5CDD505-2E9C-101B-9397-08002B2CF9AE}" pid="3" name="ICV">
    <vt:lpwstr>895DB870021647098B32CFCAEBEFCAC5</vt:lpwstr>
  </property>
</Properties>
</file>