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32"/>
          <w:szCs w:val="32"/>
        </w:rPr>
      </w:pPr>
      <w:r>
        <w:rPr>
          <w:rFonts w:hint="eastAsia" w:ascii="黑体" w:hAnsi="黑体" w:eastAsia="黑体" w:cs="黑体"/>
          <w:sz w:val="32"/>
          <w:szCs w:val="32"/>
        </w:rPr>
        <w:t>附件</w:t>
      </w:r>
    </w:p>
    <w:p>
      <w:pPr>
        <w:ind w:firstLine="640" w:firstLineChars="200"/>
        <w:jc w:val="center"/>
        <w:rPr>
          <w:rFonts w:hint="eastAsia" w:ascii="微软雅黑" w:hAnsi="微软雅黑" w:eastAsia="微软雅黑" w:cs="微软雅黑"/>
          <w:b w:val="0"/>
          <w:bCs w:val="0"/>
          <w:sz w:val="32"/>
          <w:szCs w:val="32"/>
        </w:rPr>
      </w:pPr>
      <w:r>
        <w:rPr>
          <w:rFonts w:hint="eastAsia" w:ascii="微软雅黑" w:hAnsi="微软雅黑" w:eastAsia="微软雅黑" w:cs="微软雅黑"/>
          <w:b w:val="0"/>
          <w:bCs w:val="0"/>
          <w:sz w:val="32"/>
          <w:szCs w:val="32"/>
        </w:rPr>
        <w:t>《柳州职业技术学院章程》修订情况</w:t>
      </w:r>
      <w:r>
        <w:rPr>
          <w:rFonts w:hint="eastAsia" w:ascii="微软雅黑" w:hAnsi="微软雅黑" w:eastAsia="微软雅黑" w:cs="微软雅黑"/>
          <w:b w:val="0"/>
          <w:bCs w:val="0"/>
          <w:sz w:val="32"/>
          <w:szCs w:val="32"/>
          <w:lang w:eastAsia="zh-CN"/>
        </w:rPr>
        <w:t>新旧</w:t>
      </w:r>
      <w:r>
        <w:rPr>
          <w:rFonts w:hint="eastAsia" w:ascii="微软雅黑" w:hAnsi="微软雅黑" w:eastAsia="微软雅黑" w:cs="微软雅黑"/>
          <w:b w:val="0"/>
          <w:bCs w:val="0"/>
          <w:sz w:val="32"/>
          <w:szCs w:val="32"/>
        </w:rPr>
        <w:t>对照表</w:t>
      </w:r>
    </w:p>
    <w:tbl>
      <w:tblPr>
        <w:tblStyle w:val="10"/>
        <w:tblW w:w="151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902"/>
        <w:gridCol w:w="5054"/>
        <w:gridCol w:w="4287"/>
        <w:gridCol w:w="2870"/>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482" w:type="dxa"/>
            <w:vAlign w:val="center"/>
          </w:tcPr>
          <w:p>
            <w:pPr>
              <w:jc w:val="center"/>
              <w:rPr>
                <w:b/>
                <w:bCs/>
                <w:highlight w:val="none"/>
              </w:rPr>
            </w:pPr>
            <w:r>
              <w:rPr>
                <w:rFonts w:hint="eastAsia"/>
                <w:b/>
                <w:bCs/>
                <w:highlight w:val="none"/>
              </w:rPr>
              <w:t>ID</w:t>
            </w:r>
          </w:p>
        </w:tc>
        <w:tc>
          <w:tcPr>
            <w:tcW w:w="902" w:type="dxa"/>
            <w:vAlign w:val="center"/>
          </w:tcPr>
          <w:p>
            <w:pPr>
              <w:jc w:val="center"/>
              <w:rPr>
                <w:b/>
                <w:bCs/>
                <w:highlight w:val="none"/>
              </w:rPr>
            </w:pPr>
            <w:r>
              <w:rPr>
                <w:rFonts w:hint="eastAsia"/>
                <w:b/>
                <w:bCs/>
                <w:highlight w:val="none"/>
              </w:rPr>
              <w:t>章节</w:t>
            </w:r>
          </w:p>
        </w:tc>
        <w:tc>
          <w:tcPr>
            <w:tcW w:w="5054" w:type="dxa"/>
          </w:tcPr>
          <w:p>
            <w:pPr>
              <w:jc w:val="center"/>
              <w:rPr>
                <w:b/>
                <w:bCs/>
                <w:highlight w:val="none"/>
              </w:rPr>
            </w:pPr>
            <w:r>
              <w:rPr>
                <w:rFonts w:hint="eastAsia"/>
                <w:b/>
                <w:bCs/>
                <w:highlight w:val="none"/>
              </w:rPr>
              <w:t>原文</w:t>
            </w:r>
          </w:p>
        </w:tc>
        <w:tc>
          <w:tcPr>
            <w:tcW w:w="4287" w:type="dxa"/>
            <w:vAlign w:val="center"/>
          </w:tcPr>
          <w:p>
            <w:pPr>
              <w:jc w:val="center"/>
              <w:rPr>
                <w:rFonts w:ascii="楷体_GB2312" w:hAnsi="仿宋" w:eastAsia="楷体_GB2312" w:cs="仿宋"/>
                <w:b/>
                <w:bCs/>
                <w:sz w:val="24"/>
                <w:highlight w:val="none"/>
              </w:rPr>
            </w:pPr>
            <w:r>
              <w:rPr>
                <w:rFonts w:hint="eastAsia" w:ascii="楷体_GB2312" w:hAnsi="仿宋" w:eastAsia="楷体_GB2312" w:cs="仿宋"/>
                <w:b/>
                <w:bCs/>
                <w:sz w:val="24"/>
                <w:highlight w:val="none"/>
              </w:rPr>
              <w:t>修改建议（修订稿）</w:t>
            </w:r>
          </w:p>
        </w:tc>
        <w:tc>
          <w:tcPr>
            <w:tcW w:w="2870" w:type="dxa"/>
            <w:vAlign w:val="center"/>
          </w:tcPr>
          <w:p>
            <w:pPr>
              <w:jc w:val="center"/>
              <w:rPr>
                <w:rFonts w:ascii="楷体_GB2312" w:hAnsi="仿宋" w:eastAsia="楷体_GB2312" w:cs="仿宋"/>
                <w:b/>
                <w:bCs/>
                <w:sz w:val="24"/>
                <w:highlight w:val="none"/>
              </w:rPr>
            </w:pPr>
            <w:r>
              <w:rPr>
                <w:rFonts w:hint="eastAsia" w:ascii="楷体_GB2312" w:hAnsi="仿宋" w:eastAsia="楷体_GB2312" w:cs="仿宋"/>
                <w:b/>
                <w:bCs/>
                <w:sz w:val="24"/>
                <w:highlight w:val="none"/>
              </w:rPr>
              <w:t>修改原因或依据</w:t>
            </w:r>
          </w:p>
        </w:tc>
        <w:tc>
          <w:tcPr>
            <w:tcW w:w="1516" w:type="dxa"/>
          </w:tcPr>
          <w:p>
            <w:pPr>
              <w:rPr>
                <w:b/>
                <w:bCs/>
                <w:highlight w:val="none"/>
              </w:rPr>
            </w:pPr>
            <w:r>
              <w:rPr>
                <w:rFonts w:hint="eastAsia"/>
                <w:b/>
                <w:bCs/>
                <w:highlight w:val="none"/>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2" w:hRule="atLeast"/>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w:t>
            </w:r>
          </w:p>
        </w:tc>
        <w:tc>
          <w:tcPr>
            <w:tcW w:w="902" w:type="dxa"/>
            <w:vAlign w:val="center"/>
          </w:tcPr>
          <w:p>
            <w:pPr>
              <w:jc w:val="center"/>
              <w:rPr>
                <w:rFonts w:ascii="仿宋" w:hAnsi="仿宋" w:eastAsia="仿宋" w:cs="仿宋"/>
                <w:highlight w:val="none"/>
              </w:rPr>
            </w:pPr>
            <w:r>
              <w:rPr>
                <w:rFonts w:hint="eastAsia" w:ascii="仿宋" w:hAnsi="仿宋" w:eastAsia="仿宋" w:cs="仿宋"/>
                <w:highlight w:val="none"/>
              </w:rPr>
              <w:t>序言</w:t>
            </w:r>
          </w:p>
        </w:tc>
        <w:tc>
          <w:tcPr>
            <w:tcW w:w="5054" w:type="dxa"/>
          </w:tcPr>
          <w:p>
            <w:pPr>
              <w:ind w:firstLine="420" w:firstLineChars="200"/>
              <w:rPr>
                <w:highlight w:val="none"/>
              </w:rPr>
            </w:pPr>
            <w:r>
              <w:rPr>
                <w:rFonts w:hint="eastAsia" w:ascii="仿宋" w:hAnsi="仿宋" w:eastAsia="仿宋" w:cs="仿宋"/>
                <w:highlight w:val="none"/>
              </w:rPr>
              <w:t>柳州职业技术学院（以下简称“学校”）是 1998 年 3 月 6 日经国家教委批准，由柳州市教育学院、广西冶金工业职工大学、柳州市机电职工大学、柳州市职工大学、柳州市工业职工大学合并组建而成。2001 年 8 月 1 日，经柳州市人民政府批准，柳州市工业学校)、柳州市机械工业学校、柳州市机械工业技工学校并入柳州职业技术学院。</w:t>
            </w:r>
          </w:p>
          <w:p>
            <w:pPr>
              <w:ind w:firstLine="420" w:firstLineChars="200"/>
              <w:rPr>
                <w:highlight w:val="none"/>
              </w:rPr>
            </w:pPr>
            <w:r>
              <w:rPr>
                <w:rFonts w:hint="eastAsia" w:ascii="仿宋" w:hAnsi="仿宋" w:eastAsia="仿宋" w:cs="仿宋"/>
                <w:highlight w:val="none"/>
              </w:rPr>
              <w:t>学校坚持社会主义办学方向和</w:t>
            </w:r>
            <w:r>
              <w:rPr>
                <w:rFonts w:hint="eastAsia" w:ascii="仿宋" w:hAnsi="仿宋" w:eastAsia="仿宋" w:cs="仿宋"/>
                <w:highlight w:val="none"/>
                <w:shd w:val="clear" w:color="auto" w:fill="auto"/>
              </w:rPr>
              <w:t>科学发展观，</w:t>
            </w:r>
            <w:r>
              <w:rPr>
                <w:rFonts w:hint="eastAsia" w:ascii="仿宋" w:hAnsi="仿宋" w:eastAsia="仿宋" w:cs="仿宋"/>
                <w:highlight w:val="none"/>
              </w:rPr>
              <w:t>全面贯彻党和国家的教育方针，坚持“质量强校，特色兴校，文化厚校”的办学理念，弘扬“踏踏实实做人，认认真真做事”的柳职精神，秉承“志当高、学当勤、能必强、技必精”的校训，把立德树人作为办学的根本任务,以人才培养为根本职能，引导学生养成良好的思想品德与行为习惯，坚持素质素养为本、技术技能为先、实践创新并重，致力于为地方经济社会发展培养技术技能型人才，努力建设特色鲜明高职名校。</w:t>
            </w:r>
          </w:p>
        </w:tc>
        <w:tc>
          <w:tcPr>
            <w:tcW w:w="4287" w:type="dxa"/>
          </w:tcPr>
          <w:p>
            <w:pPr>
              <w:ind w:firstLine="420" w:firstLineChars="200"/>
              <w:rPr>
                <w:rFonts w:hint="eastAsia" w:ascii="仿宋" w:hAnsi="仿宋" w:eastAsia="仿宋" w:cs="仿宋"/>
                <w:highlight w:val="none"/>
              </w:rPr>
            </w:pPr>
            <w:r>
              <w:rPr>
                <w:rFonts w:hint="eastAsia" w:ascii="仿宋" w:hAnsi="仿宋" w:eastAsia="仿宋" w:cs="仿宋"/>
                <w:highlight w:val="none"/>
              </w:rPr>
              <w:t>柳州职业技术学院（以下简称“学校”）是1998年3月6日经国家教委批准，由柳州市教育学院、广西冶金工业职工大学、柳州市机电职工大学、柳州市职工大学、柳州市工业职工大学合并组建而成。2001年8月1日，经柳州市人民政府批准，柳州市工业学校)、柳州市机械工业学校、柳州市机械工业技工学校并入柳州职业技术学院。</w:t>
            </w:r>
          </w:p>
          <w:p>
            <w:pPr>
              <w:ind w:firstLine="420" w:firstLineChars="200"/>
              <w:rPr>
                <w:rFonts w:ascii="仿宋" w:hAnsi="仿宋" w:eastAsia="仿宋" w:cs="仿宋"/>
                <w:highlight w:val="none"/>
              </w:rPr>
            </w:pPr>
            <w:r>
              <w:rPr>
                <w:rFonts w:hint="eastAsia" w:ascii="仿宋" w:hAnsi="仿宋" w:eastAsia="仿宋" w:cs="仿宋"/>
                <w:color w:val="FF0000"/>
                <w:highlight w:val="none"/>
              </w:rPr>
              <w:t>学校坚持社会主义办学方向，把立德树人作为学校教学的根本任务，服务“制造强国”和“工业强桂”战略，坚持“质量强校，特色兴校，文化厚校”的办学理念，弘扬“踏踏实实做人，认认真真做事”的柳职精神，秉承“志当高、学当勤、能必强、技必精”的校训，致力于培养具有理想信念、工匠精神、高超技艺的“素养·管理·创新”国际化复合型技术技能人才，努力把学校建设成为“服务工业、国内标杆、国际有影响力”的中国特色高职名校。</w:t>
            </w:r>
          </w:p>
        </w:tc>
        <w:tc>
          <w:tcPr>
            <w:tcW w:w="2870" w:type="dxa"/>
            <w:vAlign w:val="center"/>
          </w:tcPr>
          <w:p>
            <w:pPr>
              <w:jc w:val="both"/>
              <w:rPr>
                <w:rFonts w:hint="eastAsia" w:ascii="仿宋" w:hAnsi="仿宋" w:eastAsia="仿宋" w:cs="仿宋"/>
                <w:highlight w:val="none"/>
                <w:lang w:val="en-US" w:eastAsia="zh-CN"/>
              </w:rPr>
            </w:pPr>
            <w:r>
              <w:rPr>
                <w:rFonts w:hint="eastAsia" w:ascii="仿宋" w:hAnsi="仿宋" w:eastAsia="仿宋" w:cs="仿宋"/>
                <w:b/>
                <w:bCs/>
                <w:highlight w:val="none"/>
                <w:lang w:val="en-US" w:eastAsia="zh-CN"/>
              </w:rPr>
              <w:t>原因：</w:t>
            </w:r>
            <w:r>
              <w:rPr>
                <w:rFonts w:hint="eastAsia" w:ascii="仿宋" w:hAnsi="仿宋" w:eastAsia="仿宋" w:cs="仿宋"/>
                <w:highlight w:val="none"/>
                <w:lang w:val="en-US" w:eastAsia="zh-CN"/>
              </w:rPr>
              <w:t>进一步明确学校的服务定位、培养定位和发展定位。</w:t>
            </w:r>
          </w:p>
          <w:p>
            <w:pPr>
              <w:jc w:val="both"/>
              <w:rPr>
                <w:rFonts w:hint="default" w:ascii="仿宋" w:hAnsi="仿宋" w:eastAsia="仿宋" w:cs="仿宋"/>
                <w:highlight w:val="none"/>
                <w:lang w:val="en-US" w:eastAsia="zh-CN"/>
              </w:rPr>
            </w:pPr>
            <w:r>
              <w:rPr>
                <w:rFonts w:hint="eastAsia" w:ascii="仿宋" w:hAnsi="仿宋" w:eastAsia="仿宋" w:cs="仿宋"/>
                <w:b/>
                <w:bCs/>
                <w:highlight w:val="none"/>
                <w:lang w:val="en-US" w:eastAsia="zh-CN"/>
              </w:rPr>
              <w:t>依据：</w:t>
            </w:r>
            <w:r>
              <w:rPr>
                <w:rFonts w:hint="eastAsia" w:ascii="仿宋" w:hAnsi="仿宋" w:eastAsia="仿宋" w:cs="仿宋"/>
                <w:highlight w:val="none"/>
                <w:lang w:val="en-US" w:eastAsia="zh-CN"/>
              </w:rPr>
              <w:t>学校“十四五”发展规划、学校“双高计划”建设方案</w:t>
            </w:r>
          </w:p>
        </w:tc>
        <w:tc>
          <w:tcPr>
            <w:tcW w:w="1516" w:type="dxa"/>
            <w:vAlign w:val="center"/>
          </w:tcPr>
          <w:p>
            <w:pPr>
              <w:jc w:val="center"/>
              <w:rPr>
                <w:rFonts w:ascii="仿宋" w:hAnsi="仿宋" w:eastAsia="仿宋" w:cs="仿宋"/>
                <w:szCs w:val="21"/>
                <w:highlight w:val="none"/>
              </w:rPr>
            </w:pPr>
          </w:p>
          <w:p>
            <w:pPr>
              <w:jc w:val="center"/>
              <w:rPr>
                <w:rFonts w:ascii="仿宋" w:hAnsi="仿宋" w:eastAsia="仿宋" w:cs="仿宋"/>
                <w:szCs w:val="21"/>
                <w:highlight w:val="none"/>
              </w:rPr>
            </w:pPr>
          </w:p>
          <w:p>
            <w:pPr>
              <w:jc w:val="center"/>
              <w:rPr>
                <w:rFonts w:ascii="仿宋" w:hAnsi="仿宋" w:eastAsia="仿宋" w:cs="仿宋"/>
                <w:szCs w:val="21"/>
                <w:highlight w:val="none"/>
              </w:rPr>
            </w:pPr>
          </w:p>
          <w:p>
            <w:pPr>
              <w:jc w:val="center"/>
              <w:rPr>
                <w:rFonts w:ascii="仿宋" w:hAnsi="仿宋" w:eastAsia="仿宋" w:cs="仿宋"/>
                <w:szCs w:val="21"/>
                <w:highlight w:val="none"/>
              </w:rPr>
            </w:pPr>
          </w:p>
          <w:p>
            <w:pPr>
              <w:jc w:val="center"/>
              <w:rPr>
                <w:rFonts w:ascii="仿宋" w:hAnsi="仿宋" w:eastAsia="仿宋" w:cs="仿宋"/>
                <w:szCs w:val="21"/>
                <w:highlight w:val="none"/>
              </w:rPr>
            </w:pPr>
            <w:r>
              <w:rPr>
                <w:rFonts w:hint="eastAsia" w:ascii="仿宋" w:hAnsi="仿宋" w:eastAsia="仿宋" w:cs="仿宋"/>
                <w:szCs w:val="21"/>
                <w:highlight w:val="none"/>
              </w:rPr>
              <w:t>发展规划与质量管理处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2</w:t>
            </w:r>
          </w:p>
        </w:tc>
        <w:tc>
          <w:tcPr>
            <w:tcW w:w="902" w:type="dxa"/>
            <w:vAlign w:val="center"/>
          </w:tcPr>
          <w:p>
            <w:pPr>
              <w:jc w:val="center"/>
              <w:rPr>
                <w:rFonts w:ascii="仿宋" w:hAnsi="仿宋" w:eastAsia="仿宋" w:cs="仿宋"/>
                <w:highlight w:val="none"/>
              </w:rPr>
            </w:pPr>
            <w:r>
              <w:rPr>
                <w:rFonts w:hint="eastAsia" w:ascii="仿宋" w:hAnsi="仿宋" w:eastAsia="仿宋" w:cs="仿宋"/>
                <w:highlight w:val="none"/>
              </w:rPr>
              <w:t>第一章 总 则</w:t>
            </w:r>
          </w:p>
        </w:tc>
        <w:tc>
          <w:tcPr>
            <w:tcW w:w="5054" w:type="dxa"/>
          </w:tcPr>
          <w:p>
            <w:pPr>
              <w:ind w:firstLine="420" w:firstLineChars="200"/>
              <w:rPr>
                <w:rFonts w:ascii="仿宋" w:hAnsi="仿宋" w:eastAsia="仿宋" w:cs="仿宋"/>
                <w:highlight w:val="none"/>
                <w:shd w:val="clear" w:color="auto" w:fill="auto"/>
              </w:rPr>
            </w:pPr>
            <w:r>
              <w:rPr>
                <w:rFonts w:hint="eastAsia" w:ascii="仿宋" w:hAnsi="仿宋" w:eastAsia="仿宋" w:cs="仿宋"/>
                <w:highlight w:val="none"/>
              </w:rPr>
              <w:t>第一条 为建立现代大学制度，推进学校依法治校，保障办学自主权</w:t>
            </w:r>
            <w:r>
              <w:rPr>
                <w:rFonts w:hint="eastAsia" w:ascii="仿宋" w:hAnsi="仿宋" w:eastAsia="仿宋" w:cs="仿宋"/>
                <w:highlight w:val="none"/>
                <w:shd w:val="clear" w:color="auto" w:fill="auto"/>
              </w:rPr>
              <w:t>，促进科学发展，提高人才培养质量，根据《中华人民共和国教育法》、《中华人民共和国高等教育法》、《中华人民共和国职业教育法》、《中华人民共和国教师法》和《高等学校章程制定暂行办法》等法律、法规、规章，结合学校实际，制定本章程。</w:t>
            </w:r>
          </w:p>
          <w:p>
            <w:pPr>
              <w:ind w:firstLine="420" w:firstLineChars="200"/>
              <w:rPr>
                <w:rFonts w:ascii="仿宋" w:hAnsi="仿宋" w:eastAsia="仿宋" w:cs="仿宋"/>
                <w:highlight w:val="none"/>
              </w:rPr>
            </w:pPr>
            <w:r>
              <w:rPr>
                <w:rFonts w:hint="eastAsia" w:ascii="仿宋" w:hAnsi="仿宋" w:eastAsia="仿宋" w:cs="仿宋"/>
                <w:highlight w:val="none"/>
                <w:shd w:val="clear" w:color="auto" w:fill="auto"/>
              </w:rPr>
              <w:t>学校住所设在广西壮族自治区柳州市社湾路 28 号。学校设有社湾（柳州市社湾路 28 号）、官塘（柳州市鱼峰区官塘</w:t>
            </w:r>
            <w:r>
              <w:rPr>
                <w:rFonts w:hint="eastAsia" w:ascii="仿宋" w:hAnsi="仿宋" w:eastAsia="仿宋" w:cs="仿宋"/>
                <w:highlight w:val="none"/>
              </w:rPr>
              <w:t>大道文苑路 3 号）两个校区，学校可根据办学需要，依法依规设置和调整校区。</w:t>
            </w:r>
          </w:p>
          <w:p>
            <w:pPr>
              <w:ind w:firstLine="420" w:firstLineChars="200"/>
              <w:rPr>
                <w:rFonts w:ascii="仿宋" w:hAnsi="仿宋" w:eastAsia="仿宋" w:cs="仿宋"/>
                <w:highlight w:val="none"/>
              </w:rPr>
            </w:pPr>
            <w:r>
              <w:rPr>
                <w:rFonts w:hint="eastAsia" w:ascii="仿宋" w:hAnsi="仿宋" w:eastAsia="仿宋" w:cs="仿宋"/>
                <w:highlight w:val="none"/>
              </w:rPr>
              <w:t>学院网址为 http://www.lzzy.net/。</w:t>
            </w:r>
          </w:p>
        </w:tc>
        <w:tc>
          <w:tcPr>
            <w:tcW w:w="4287" w:type="dxa"/>
          </w:tcPr>
          <w:p>
            <w:pPr>
              <w:ind w:firstLine="420" w:firstLineChars="200"/>
              <w:rPr>
                <w:rFonts w:hint="eastAsia" w:ascii="仿宋" w:hAnsi="仿宋" w:eastAsia="仿宋" w:cs="仿宋"/>
                <w:highlight w:val="none"/>
                <w:lang w:val="en-US" w:eastAsia="zh-CN"/>
              </w:rPr>
            </w:pPr>
          </w:p>
          <w:p>
            <w:pPr>
              <w:ind w:firstLine="420" w:firstLineChars="200"/>
              <w:rPr>
                <w:rFonts w:hint="eastAsia" w:ascii="仿宋" w:hAnsi="仿宋" w:eastAsia="仿宋" w:cs="仿宋"/>
                <w:highlight w:val="none"/>
                <w:lang w:val="en-US" w:eastAsia="zh-CN"/>
              </w:rPr>
            </w:pPr>
          </w:p>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删除促进科学发展；</w:t>
            </w:r>
          </w:p>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将住所地改为：</w:t>
            </w:r>
            <w:r>
              <w:rPr>
                <w:rFonts w:hint="eastAsia" w:ascii="仿宋" w:hAnsi="仿宋" w:eastAsia="仿宋" w:cs="仿宋"/>
                <w:highlight w:val="none"/>
              </w:rPr>
              <w:t>柳州市鱼峰区官塘大道文苑路 3 号</w:t>
            </w:r>
            <w:r>
              <w:rPr>
                <w:rFonts w:hint="eastAsia" w:ascii="仿宋" w:hAnsi="仿宋" w:eastAsia="仿宋" w:cs="仿宋"/>
                <w:highlight w:val="none"/>
                <w:lang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 w:hAnsi="仿宋" w:eastAsia="仿宋" w:cs="仿宋"/>
                <w:szCs w:val="21"/>
                <w:highlight w:val="none"/>
              </w:rPr>
            </w:pPr>
          </w:p>
          <w:p>
            <w:pPr>
              <w:jc w:val="center"/>
              <w:rPr>
                <w:rFonts w:ascii="仿宋" w:hAnsi="仿宋" w:eastAsia="仿宋" w:cs="仿宋"/>
                <w:szCs w:val="21"/>
                <w:highlight w:val="none"/>
              </w:rPr>
            </w:pPr>
          </w:p>
          <w:p>
            <w:pPr>
              <w:jc w:val="center"/>
              <w:rPr>
                <w:rFonts w:ascii="仿宋" w:hAnsi="仿宋" w:eastAsia="仿宋" w:cs="仿宋"/>
                <w:szCs w:val="21"/>
                <w:highlight w:val="none"/>
              </w:rPr>
            </w:pPr>
            <w:r>
              <w:rPr>
                <w:rFonts w:hint="eastAsia" w:ascii="仿宋" w:hAnsi="仿宋" w:eastAsia="仿宋" w:cs="仿宋"/>
                <w:szCs w:val="21"/>
                <w:highlight w:val="none"/>
              </w:rPr>
              <w:t>党委办公室、学校办公室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3</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第二条 学校中文名称为柳州职业技术学院（简称“柳职院”）。英文名称为：LIUZHOU VOCATIONAL &amp; TECHNICAL COLLEGE，简写为 LVTC）。</w:t>
            </w:r>
          </w:p>
        </w:tc>
        <w:tc>
          <w:tcPr>
            <w:tcW w:w="4287" w:type="dxa"/>
          </w:tcPr>
          <w:p>
            <w:pPr>
              <w:ind w:firstLine="420" w:firstLineChars="200"/>
              <w:rPr>
                <w:rFonts w:ascii="仿宋" w:hAnsi="仿宋" w:eastAsia="仿宋" w:cs="仿宋"/>
                <w:highlight w:val="none"/>
              </w:rPr>
            </w:pPr>
            <w:r>
              <w:rPr>
                <w:rFonts w:hint="eastAsia" w:ascii="仿宋" w:hAnsi="仿宋" w:eastAsia="仿宋" w:cs="仿宋"/>
                <w:color w:val="FF0000"/>
                <w:highlight w:val="none"/>
              </w:rPr>
              <w:t>（简称“柳职院”）</w:t>
            </w:r>
            <w:r>
              <w:rPr>
                <w:rFonts w:hint="eastAsia" w:ascii="仿宋" w:hAnsi="仿宋" w:eastAsia="仿宋" w:cs="仿宋"/>
                <w:color w:val="FF0000"/>
                <w:highlight w:val="none"/>
                <w:lang w:val="en-US" w:eastAsia="zh-CN"/>
              </w:rPr>
              <w:t>修改为</w:t>
            </w:r>
            <w:r>
              <w:rPr>
                <w:rFonts w:hint="eastAsia" w:ascii="仿宋" w:hAnsi="仿宋" w:eastAsia="仿宋" w:cs="仿宋"/>
                <w:color w:val="FF0000"/>
                <w:highlight w:val="none"/>
              </w:rPr>
              <w:t>（简称“柳职”）</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党委宣传部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4</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第三条 学校是经国家教育部批准设立的一所全日制公立普通高等学校，学校是非营利性事业单位，具有独立法人资格。</w:t>
            </w:r>
          </w:p>
        </w:tc>
        <w:tc>
          <w:tcPr>
            <w:tcW w:w="4287" w:type="dxa"/>
          </w:tcPr>
          <w:p>
            <w:pPr>
              <w:ind w:firstLine="420" w:firstLineChars="200"/>
              <w:rPr>
                <w:rFonts w:hint="eastAsia" w:ascii="仿宋" w:hAnsi="仿宋" w:eastAsia="仿宋" w:cs="仿宋"/>
                <w:highlight w:val="none"/>
                <w:lang w:val="en-US" w:eastAsia="zh-CN"/>
              </w:rPr>
            </w:pP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党委办公室、学校办公室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5</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第四条 学校实行中国共产党柳州职业技术学院委员会（简称学校党委）领导下的校长负责制，依法治校，建立党委领导、校长负责、教授治学、民主管理、社会参与为基本治理结构的中国特色现代大学制度。</w:t>
            </w:r>
          </w:p>
        </w:tc>
        <w:tc>
          <w:tcPr>
            <w:tcW w:w="4287" w:type="dxa"/>
          </w:tcPr>
          <w:p>
            <w:pPr>
              <w:ind w:firstLine="420" w:firstLineChars="200"/>
              <w:rPr>
                <w:rFonts w:hint="eastAsia" w:ascii="仿宋" w:hAnsi="仿宋" w:eastAsia="仿宋" w:cs="仿宋"/>
                <w:highlight w:val="none"/>
                <w:lang w:val="en-US" w:eastAsia="zh-CN"/>
              </w:rPr>
            </w:pP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党委办公室、学校办公室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6</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第五条 学校以开展人才培养、科学技术研究、社会服务和文化传承创新为基本职能，实施高等职业教育。坚持人才培养与社会培训并行并重，依法开展中外办学合作。</w:t>
            </w:r>
          </w:p>
        </w:tc>
        <w:tc>
          <w:tcPr>
            <w:tcW w:w="4287" w:type="dxa"/>
          </w:tcPr>
          <w:p>
            <w:pPr>
              <w:ind w:firstLine="420" w:firstLineChars="200"/>
              <w:rPr>
                <w:rFonts w:ascii="仿宋" w:hAnsi="仿宋" w:eastAsia="仿宋" w:cs="仿宋"/>
                <w:highlight w:val="none"/>
              </w:rPr>
            </w:pPr>
            <w:r>
              <w:rPr>
                <w:rFonts w:hint="eastAsia" w:ascii="仿宋" w:hAnsi="仿宋" w:eastAsia="仿宋" w:cs="仿宋"/>
                <w:color w:val="FF0000"/>
                <w:highlight w:val="none"/>
              </w:rPr>
              <w:t>第五条 以立德树人为根本任务，以促进就业为导向，坚持产教融合、校企合作、工学结合、知行合一，以人才培养、科学研究、社会服务、文化传承创新为基本职能，坚持人才培养与社会培训并行并重，中国特色社会主义强国建设提供重要人才支撑。</w:t>
            </w:r>
          </w:p>
        </w:tc>
        <w:tc>
          <w:tcPr>
            <w:tcW w:w="2870" w:type="dxa"/>
            <w:vAlign w:val="center"/>
          </w:tcPr>
          <w:p>
            <w:pPr>
              <w:jc w:val="both"/>
              <w:rPr>
                <w:rFonts w:hint="default" w:ascii="仿宋" w:hAnsi="仿宋" w:eastAsia="仿宋" w:cs="仿宋"/>
                <w:b w:val="0"/>
                <w:bCs w:val="0"/>
                <w:highlight w:val="none"/>
                <w:lang w:val="en-US" w:eastAsia="zh-CN"/>
              </w:rPr>
            </w:pPr>
            <w:r>
              <w:rPr>
                <w:rFonts w:hint="eastAsia" w:ascii="仿宋" w:hAnsi="仿宋" w:eastAsia="仿宋" w:cs="仿宋"/>
                <w:b/>
                <w:bCs/>
                <w:highlight w:val="none"/>
                <w:lang w:val="en-US" w:eastAsia="zh-CN"/>
              </w:rPr>
              <w:t>原因：</w:t>
            </w:r>
            <w:r>
              <w:rPr>
                <w:rFonts w:hint="eastAsia" w:ascii="仿宋" w:hAnsi="仿宋" w:eastAsia="仿宋" w:cs="仿宋"/>
                <w:b w:val="0"/>
                <w:bCs w:val="0"/>
                <w:highlight w:val="none"/>
                <w:lang w:val="en-US" w:eastAsia="zh-CN"/>
              </w:rPr>
              <w:t>突出立德树人根本任务和职业教育类型特色</w:t>
            </w:r>
          </w:p>
          <w:p>
            <w:pPr>
              <w:jc w:val="both"/>
              <w:rPr>
                <w:rFonts w:hint="default" w:ascii="仿宋" w:hAnsi="仿宋" w:eastAsia="仿宋" w:cs="仿宋"/>
                <w:highlight w:val="none"/>
                <w:lang w:val="en-US" w:eastAsia="zh-CN"/>
              </w:rPr>
            </w:pPr>
            <w:r>
              <w:rPr>
                <w:rFonts w:hint="eastAsia" w:ascii="仿宋" w:hAnsi="仿宋" w:eastAsia="仿宋" w:cs="仿宋"/>
                <w:b/>
                <w:bCs/>
                <w:highlight w:val="none"/>
                <w:lang w:val="en-US" w:eastAsia="zh-CN"/>
              </w:rPr>
              <w:t>依据：</w:t>
            </w:r>
            <w:r>
              <w:rPr>
                <w:rFonts w:hint="eastAsia" w:ascii="仿宋" w:hAnsi="仿宋" w:eastAsia="仿宋" w:cs="仿宋"/>
                <w:highlight w:val="none"/>
                <w:lang w:val="en-US" w:eastAsia="zh-CN"/>
              </w:rPr>
              <w:t>《高教法》和《职业教育法（修订草案）》</w:t>
            </w:r>
          </w:p>
        </w:tc>
        <w:tc>
          <w:tcPr>
            <w:tcW w:w="1516"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发展规划与质量管理处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7</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第六条 学校是专科层次的高等职业学校，学校根据国家政策和社会需要适当调整学历教育的层次和修业年限；学校坚持立足柳州，根据地方经济社会发展需求和办学条件，合理确定办学规模，采取全日制和非全日制两种形式，开展学历教育和非学历教育，依法依规招收国内外学生，调节系科专业招生比例。</w:t>
            </w:r>
          </w:p>
        </w:tc>
        <w:tc>
          <w:tcPr>
            <w:tcW w:w="4287" w:type="dxa"/>
          </w:tcPr>
          <w:p>
            <w:pPr>
              <w:ind w:firstLine="420" w:firstLineChars="200"/>
              <w:rPr>
                <w:rFonts w:ascii="仿宋" w:hAnsi="仿宋" w:eastAsia="仿宋" w:cs="仿宋"/>
                <w:highlight w:val="none"/>
              </w:rPr>
            </w:pPr>
            <w:r>
              <w:rPr>
                <w:rFonts w:hint="eastAsia" w:ascii="仿宋" w:hAnsi="仿宋" w:eastAsia="仿宋" w:cs="仿宋"/>
                <w:color w:val="FF0000"/>
                <w:highlight w:val="none"/>
                <w:lang w:val="en-US" w:eastAsia="zh-CN"/>
              </w:rPr>
              <w:t xml:space="preserve">第六条  </w:t>
            </w:r>
            <w:r>
              <w:rPr>
                <w:rFonts w:hint="eastAsia" w:ascii="仿宋" w:hAnsi="仿宋" w:eastAsia="仿宋" w:cs="仿宋"/>
                <w:color w:val="FF0000"/>
                <w:highlight w:val="none"/>
              </w:rPr>
              <w:t>以举办专科职业教育为主；积极探索建立中高职衔接、高职专科与本科、专业学位研究生教育相衔接的现代职业教育人才培养体系。采取全日制和非全日制两种形式，开展学历教育和非学历教育，依法依规招收国内外学生。</w:t>
            </w:r>
          </w:p>
        </w:tc>
        <w:tc>
          <w:tcPr>
            <w:tcW w:w="2870" w:type="dxa"/>
          </w:tcPr>
          <w:p>
            <w:pPr>
              <w:rPr>
                <w:rFonts w:hint="eastAsia" w:ascii="仿宋" w:hAnsi="仿宋" w:eastAsia="仿宋" w:cs="仿宋"/>
                <w:highlight w:val="none"/>
                <w:lang w:val="en-US" w:eastAsia="zh-CN"/>
              </w:rPr>
            </w:pPr>
            <w:r>
              <w:rPr>
                <w:rFonts w:hint="eastAsia" w:ascii="仿宋" w:hAnsi="仿宋" w:eastAsia="仿宋" w:cs="仿宋"/>
                <w:b/>
                <w:bCs/>
                <w:highlight w:val="none"/>
                <w:lang w:val="en-US" w:eastAsia="zh-CN"/>
              </w:rPr>
              <w:t>原因：</w:t>
            </w:r>
            <w:r>
              <w:rPr>
                <w:rFonts w:hint="eastAsia" w:ascii="仿宋" w:hAnsi="仿宋" w:eastAsia="仿宋" w:cs="仿宋"/>
                <w:highlight w:val="none"/>
                <w:lang w:val="en-US" w:eastAsia="zh-CN"/>
              </w:rPr>
              <w:t>结合学校“十四五”规划目标，明确本科层次职业学校的办学层次。其他内容与第七条和第八条部分内容重复，故删除</w:t>
            </w:r>
          </w:p>
          <w:p>
            <w:pPr>
              <w:rPr>
                <w:rFonts w:hint="default" w:ascii="仿宋" w:hAnsi="仿宋" w:eastAsia="仿宋" w:cs="仿宋"/>
                <w:highlight w:val="none"/>
                <w:lang w:val="en-US" w:eastAsia="zh-CN"/>
              </w:rPr>
            </w:pPr>
            <w:r>
              <w:rPr>
                <w:rFonts w:hint="eastAsia" w:ascii="仿宋" w:hAnsi="仿宋" w:eastAsia="仿宋" w:cs="仿宋"/>
                <w:b/>
                <w:bCs/>
                <w:highlight w:val="none"/>
                <w:lang w:val="en-US" w:eastAsia="zh-CN"/>
              </w:rPr>
              <w:t>依据：</w:t>
            </w:r>
            <w:r>
              <w:rPr>
                <w:rFonts w:hint="eastAsia" w:ascii="仿宋" w:hAnsi="仿宋" w:eastAsia="仿宋" w:cs="仿宋"/>
                <w:highlight w:val="none"/>
                <w:lang w:val="en-US" w:eastAsia="zh-CN"/>
              </w:rPr>
              <w:t>《关于推动现代职业教育高质量发展的意见》</w:t>
            </w:r>
          </w:p>
        </w:tc>
        <w:tc>
          <w:tcPr>
            <w:tcW w:w="1516" w:type="dxa"/>
            <w:vAlign w:val="center"/>
          </w:tcPr>
          <w:p>
            <w:pPr>
              <w:jc w:val="center"/>
              <w:rPr>
                <w:rFonts w:ascii="仿宋" w:hAnsi="仿宋" w:eastAsia="仿宋" w:cs="仿宋"/>
                <w:szCs w:val="21"/>
                <w:highlight w:val="none"/>
              </w:rPr>
            </w:pPr>
            <w:r>
              <w:rPr>
                <w:rFonts w:hint="eastAsia" w:ascii="仿宋" w:hAnsi="仿宋" w:eastAsia="仿宋" w:cs="仿宋"/>
                <w:szCs w:val="21"/>
                <w:highlight w:val="none"/>
              </w:rPr>
              <w:t>发展规划与质量管理处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8</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第七条 学校主动适应区域经济结构调整和产业升级的需要，依法自主设置和调整专业。面向柳州汽车和工程机械等先进制造业及其生产性服务业、电子信息产业、现代化城市服务产业的发展需求,设置装备制造、交通运输、电子信息、财经商贸、旅游、文化艺术、轻工纺织、资源环境与安全、教育、食品等大类专业。</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 w:hAnsi="仿宋" w:eastAsia="仿宋" w:cs="仿宋"/>
                <w:szCs w:val="21"/>
                <w:highlight w:val="none"/>
              </w:rPr>
            </w:pPr>
            <w:r>
              <w:rPr>
                <w:rFonts w:hint="eastAsia" w:ascii="仿宋_GB2312" w:eastAsia="仿宋_GB2312"/>
                <w:szCs w:val="21"/>
                <w:highlight w:val="none"/>
              </w:rPr>
              <w:t>教务与实训管理处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9</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第八条 学校根据社会需要和办学条件，适时调整办学规模和校园设置布局，正确处理规模、结构、质量、效益之间的关系， 促进学校全面、协调、可持续发展。</w:t>
            </w:r>
          </w:p>
        </w:tc>
        <w:tc>
          <w:tcPr>
            <w:tcW w:w="4287" w:type="dxa"/>
          </w:tcPr>
          <w:p>
            <w:pPr>
              <w:ind w:firstLine="420" w:firstLineChars="200"/>
              <w:rPr>
                <w:rFonts w:ascii="仿宋" w:hAnsi="仿宋" w:eastAsia="仿宋" w:cs="仿宋"/>
                <w:highlight w:val="none"/>
              </w:rPr>
            </w:pPr>
            <w:r>
              <w:rPr>
                <w:rFonts w:hint="eastAsia" w:ascii="仿宋" w:hAnsi="仿宋" w:eastAsia="仿宋" w:cs="仿宋"/>
                <w:color w:val="FF0000"/>
                <w:highlight w:val="none"/>
              </w:rPr>
              <w:t>第八条 根据社会需要</w:t>
            </w:r>
            <w:r>
              <w:rPr>
                <w:rFonts w:hint="eastAsia" w:ascii="仿宋" w:hAnsi="仿宋" w:eastAsia="仿宋" w:cs="仿宋"/>
                <w:color w:val="FF0000"/>
                <w:highlight w:val="none"/>
                <w:lang w:eastAsia="zh-CN"/>
              </w:rPr>
              <w:t>，</w:t>
            </w:r>
            <w:r>
              <w:rPr>
                <w:rFonts w:hint="eastAsia" w:ascii="仿宋" w:hAnsi="仿宋" w:eastAsia="仿宋" w:cs="仿宋"/>
                <w:color w:val="FF0000"/>
                <w:highlight w:val="none"/>
              </w:rPr>
              <w:t>办学条件以及国家法律、法规、规章，适时调整办学规模和校院设置布局，正确处理规模、结构、质量、效益之间的关系，促进学校全面、协调、可持续发展。</w:t>
            </w:r>
          </w:p>
        </w:tc>
        <w:tc>
          <w:tcPr>
            <w:tcW w:w="2870" w:type="dxa"/>
            <w:vAlign w:val="center"/>
          </w:tcPr>
          <w:p>
            <w:pPr>
              <w:jc w:val="both"/>
              <w:rPr>
                <w:rFonts w:hint="default" w:ascii="仿宋" w:hAnsi="仿宋" w:eastAsia="仿宋" w:cs="仿宋"/>
                <w:highlight w:val="none"/>
                <w:lang w:val="en-US" w:eastAsia="zh-CN"/>
              </w:rPr>
            </w:pPr>
            <w:r>
              <w:rPr>
                <w:rFonts w:hint="eastAsia" w:ascii="仿宋" w:hAnsi="仿宋" w:eastAsia="仿宋" w:cs="仿宋"/>
                <w:b/>
                <w:bCs/>
                <w:highlight w:val="none"/>
                <w:lang w:val="en-US" w:eastAsia="zh-CN"/>
              </w:rPr>
              <w:t>原因：</w:t>
            </w:r>
            <w:r>
              <w:rPr>
                <w:rFonts w:hint="eastAsia" w:ascii="仿宋" w:hAnsi="仿宋" w:eastAsia="仿宋" w:cs="仿宋"/>
                <w:highlight w:val="none"/>
                <w:lang w:val="en-US" w:eastAsia="zh-CN"/>
              </w:rPr>
              <w:t>强调学校调整办学规划和校院设置布局合法合规</w:t>
            </w: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发展规划与质量管理处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10</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第九条 学校根据人才培养规格与质量标准，建立健全教育教学质量保障体系，开展教育教学各环节质量检查与评估，接受政府和行业组织的教育教学工作评估和各类专项评估。</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教务与实训管理处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11</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第十条 学校根据受教育者的修业年限、学业成绩和思想表现等，经学校审核，颁发相应的学业证书。</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教务与实训管理处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12</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第十一条 学校实行校务公开和信息公开制度，校长定期向教职工代表大会报告工作。学校通过各种媒介公布学校重大事项，接受教职工、学生和社会的监督。</w:t>
            </w:r>
          </w:p>
        </w:tc>
        <w:tc>
          <w:tcPr>
            <w:tcW w:w="4287" w:type="dxa"/>
          </w:tcPr>
          <w:p>
            <w:pPr>
              <w:ind w:firstLine="42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标点更换：</w:t>
            </w:r>
            <w:r>
              <w:rPr>
                <w:rFonts w:hint="eastAsia" w:ascii="仿宋" w:hAnsi="仿宋" w:eastAsia="仿宋" w:cs="仿宋"/>
                <w:highlight w:val="none"/>
              </w:rPr>
              <w:t>学校实行校务公开和信息公开制度</w:t>
            </w:r>
            <w:r>
              <w:rPr>
                <w:rFonts w:hint="eastAsia" w:ascii="仿宋" w:hAnsi="仿宋" w:eastAsia="仿宋" w:cs="仿宋"/>
                <w:color w:val="FF0000"/>
                <w:highlight w:val="none"/>
                <w:lang w:eastAsia="zh-CN"/>
              </w:rPr>
              <w:t>。</w:t>
            </w:r>
            <w:r>
              <w:rPr>
                <w:rFonts w:hint="eastAsia" w:ascii="仿宋" w:hAnsi="仿宋" w:eastAsia="仿宋" w:cs="仿宋"/>
                <w:highlight w:val="none"/>
              </w:rPr>
              <w:t>校长定期向教职工代表大会报告工作</w:t>
            </w:r>
            <w:r>
              <w:rPr>
                <w:rFonts w:hint="eastAsia" w:ascii="仿宋" w:hAnsi="仿宋" w:eastAsia="仿宋" w:cs="仿宋"/>
                <w:color w:val="FF0000"/>
                <w:highlight w:val="none"/>
                <w:lang w:eastAsia="zh-CN"/>
              </w:rPr>
              <w:t>，</w:t>
            </w:r>
            <w:r>
              <w:rPr>
                <w:rFonts w:hint="eastAsia" w:ascii="仿宋" w:hAnsi="仿宋" w:eastAsia="仿宋" w:cs="仿宋"/>
                <w:highlight w:val="none"/>
              </w:rPr>
              <w:t>学校通过各种媒介公布学校重大事项，接受教职工、学生和社会的监督。</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党委办公室、学校办公室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13</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第十二条 学校建立法律顾问制度和教职员工权益保护机制，健全校内法律救济制度。</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党委办公室、学校办公室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14</w:t>
            </w:r>
          </w:p>
        </w:tc>
        <w:tc>
          <w:tcPr>
            <w:tcW w:w="902" w:type="dxa"/>
            <w:vAlign w:val="center"/>
          </w:tcPr>
          <w:p>
            <w:pPr>
              <w:jc w:val="center"/>
              <w:rPr>
                <w:rFonts w:ascii="仿宋" w:hAnsi="仿宋" w:eastAsia="仿宋" w:cs="仿宋"/>
                <w:highlight w:val="none"/>
              </w:rPr>
            </w:pPr>
            <w:r>
              <w:rPr>
                <w:rFonts w:hint="eastAsia" w:ascii="仿宋" w:hAnsi="仿宋" w:eastAsia="仿宋" w:cs="仿宋"/>
                <w:highlight w:val="none"/>
              </w:rPr>
              <w:t>第二章 举办者与学校</w:t>
            </w: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第十三条 学校由柳州市人民政府举办和管理，教育教学业务接受广西壮族自治区教育厅的指导和管理。</w:t>
            </w:r>
          </w:p>
        </w:tc>
        <w:tc>
          <w:tcPr>
            <w:tcW w:w="4287" w:type="dxa"/>
          </w:tcPr>
          <w:p>
            <w:pPr>
              <w:ind w:firstLine="420" w:firstLineChars="200"/>
              <w:rPr>
                <w:rFonts w:hint="eastAsia" w:ascii="仿宋" w:hAnsi="仿宋" w:eastAsia="仿宋" w:cs="仿宋"/>
                <w:color w:val="FF0000"/>
                <w:highlight w:val="none"/>
              </w:rPr>
            </w:pPr>
            <w:r>
              <w:rPr>
                <w:rFonts w:hint="eastAsia" w:ascii="仿宋" w:hAnsi="仿宋" w:eastAsia="仿宋" w:cs="仿宋"/>
                <w:color w:val="FF0000"/>
                <w:highlight w:val="none"/>
              </w:rPr>
              <w:t>学校举办者是广西壮族自治区人民政府，学校由广西壮族自治区人民政府和柳州市人民政府共同管理，以柳州市人民政府管理为主，广西壮族自治区教育厅是教育主管部门。</w:t>
            </w:r>
          </w:p>
          <w:p>
            <w:pPr>
              <w:ind w:firstLine="420" w:firstLineChars="200"/>
              <w:rPr>
                <w:rFonts w:ascii="仿宋" w:hAnsi="仿宋" w:eastAsia="仿宋" w:cs="仿宋"/>
                <w:highlight w:val="none"/>
              </w:rPr>
            </w:pPr>
            <w:r>
              <w:rPr>
                <w:rFonts w:hint="eastAsia" w:ascii="仿宋" w:hAnsi="仿宋" w:eastAsia="仿宋" w:cs="仿宋"/>
                <w:color w:val="FF0000"/>
                <w:highlight w:val="none"/>
              </w:rPr>
              <w:t>学校的设立、分立、合并、终止，变更名称、类别和其他重要事项，按照法律、法规和规章的规定执行。</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党委办公室、学校办公室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15</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第十四条 举办者支持学校依照法律和本章程自主办学，为学校发展创造良好的办学条件和办学环境，学校接受举办者的指导和监督。</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党委办公室、学校办公室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16</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第十五条 举办者监督学校贯彻执行国家法律法规和政策的情况，指导学校的办学方向，监督和规范学校办学行为，任命学校主要负责人，监督、考核和评估学校办学水平和办学质量， 依法对学校的经费使用进行监督。</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党委办公室、学校办公室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17</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第十六条 举办者依法保护学校的办学自主权不受任何非法干预，支持学校依法自主办学，为学校提供必备的办学条件保障，保障学校办学经费的稳定来源和增长，维护学校合法利益和良好的办学环境、办学秩序，支持学校发展。</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党委办公室、学校办公室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18</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第十七条 学校依法享有下列权利：</w:t>
            </w:r>
          </w:p>
          <w:p>
            <w:pPr>
              <w:ind w:firstLine="420" w:firstLineChars="200"/>
              <w:rPr>
                <w:rFonts w:ascii="仿宋" w:hAnsi="仿宋" w:eastAsia="仿宋" w:cs="仿宋"/>
                <w:highlight w:val="none"/>
              </w:rPr>
            </w:pPr>
            <w:r>
              <w:rPr>
                <w:rFonts w:hint="eastAsia" w:ascii="仿宋" w:hAnsi="仿宋" w:eastAsia="仿宋" w:cs="仿宋"/>
                <w:highlight w:val="none"/>
              </w:rPr>
              <w:t>（一）制定学校发展战略和规划，开展人才培养、科学技术研究、社会服务和文化传承与创新活动，管理学校内部事务；</w:t>
            </w:r>
          </w:p>
          <w:p>
            <w:pPr>
              <w:ind w:firstLine="420" w:firstLineChars="200"/>
              <w:rPr>
                <w:rFonts w:ascii="仿宋" w:hAnsi="仿宋" w:eastAsia="仿宋" w:cs="仿宋"/>
                <w:highlight w:val="none"/>
              </w:rPr>
            </w:pPr>
            <w:r>
              <w:rPr>
                <w:rFonts w:hint="eastAsia" w:ascii="仿宋" w:hAnsi="仿宋" w:eastAsia="仿宋" w:cs="仿宋"/>
                <w:highlight w:val="none"/>
              </w:rPr>
              <w:t>（二）按照国家有关政策和规定，根据社会需求和办学条件， 自主设置和调整学科专业；根据国家核定的办学规模，制定招生方案，自主调节系科招生比例；</w:t>
            </w:r>
          </w:p>
          <w:p>
            <w:pPr>
              <w:ind w:firstLine="420" w:firstLineChars="200"/>
              <w:rPr>
                <w:rFonts w:ascii="仿宋" w:hAnsi="仿宋" w:eastAsia="仿宋" w:cs="仿宋"/>
                <w:highlight w:val="none"/>
              </w:rPr>
            </w:pPr>
            <w:r>
              <w:rPr>
                <w:rFonts w:hint="eastAsia" w:ascii="仿宋" w:hAnsi="仿宋" w:eastAsia="仿宋" w:cs="仿宋"/>
                <w:highlight w:val="none"/>
              </w:rPr>
              <w:t>（三）制定人才培养方案，组织实施教育教学活动；</w:t>
            </w:r>
          </w:p>
          <w:p>
            <w:pPr>
              <w:ind w:firstLine="420" w:firstLineChars="200"/>
              <w:rPr>
                <w:rFonts w:ascii="仿宋" w:hAnsi="仿宋" w:eastAsia="仿宋" w:cs="仿宋"/>
                <w:highlight w:val="none"/>
              </w:rPr>
            </w:pPr>
            <w:r>
              <w:rPr>
                <w:rFonts w:hint="eastAsia" w:ascii="仿宋" w:hAnsi="仿宋" w:eastAsia="仿宋" w:cs="仿宋"/>
                <w:highlight w:val="none"/>
              </w:rPr>
              <w:t>（四）实施学生教育和管理，依法颁发相应的学业证书；</w:t>
            </w:r>
          </w:p>
          <w:p>
            <w:pPr>
              <w:ind w:firstLine="420" w:firstLineChars="200"/>
              <w:rPr>
                <w:rFonts w:ascii="仿宋" w:hAnsi="仿宋" w:eastAsia="仿宋" w:cs="仿宋"/>
                <w:highlight w:val="none"/>
              </w:rPr>
            </w:pPr>
            <w:r>
              <w:rPr>
                <w:rFonts w:hint="eastAsia" w:ascii="仿宋" w:hAnsi="仿宋" w:eastAsia="仿宋" w:cs="仿宋"/>
                <w:highlight w:val="none"/>
              </w:rPr>
              <w:t>（五）管理和使用学校资产、经费；</w:t>
            </w:r>
          </w:p>
          <w:p>
            <w:pPr>
              <w:ind w:firstLine="420" w:firstLineChars="200"/>
              <w:rPr>
                <w:rFonts w:ascii="仿宋" w:hAnsi="仿宋" w:eastAsia="仿宋" w:cs="仿宋"/>
                <w:highlight w:val="none"/>
              </w:rPr>
            </w:pPr>
            <w:r>
              <w:rPr>
                <w:rFonts w:hint="eastAsia" w:ascii="仿宋" w:hAnsi="仿宋" w:eastAsia="仿宋" w:cs="仿宋"/>
                <w:highlight w:val="none"/>
              </w:rPr>
              <w:t>（六）设置内部组织机构、配备人员；</w:t>
            </w:r>
          </w:p>
          <w:p>
            <w:pPr>
              <w:ind w:firstLine="420" w:firstLineChars="200"/>
              <w:rPr>
                <w:rFonts w:ascii="仿宋" w:hAnsi="仿宋" w:eastAsia="仿宋" w:cs="仿宋"/>
                <w:highlight w:val="none"/>
              </w:rPr>
            </w:pPr>
            <w:r>
              <w:rPr>
                <w:rFonts w:hint="eastAsia" w:ascii="仿宋" w:hAnsi="仿宋" w:eastAsia="仿宋" w:cs="仿宋"/>
                <w:highlight w:val="none"/>
              </w:rPr>
              <w:t>（七）按照国家有关规定，聘用和管理教职工，调整津贴及工资分配；</w:t>
            </w:r>
          </w:p>
          <w:p>
            <w:pPr>
              <w:ind w:firstLine="420" w:firstLineChars="200"/>
              <w:rPr>
                <w:rFonts w:ascii="仿宋" w:hAnsi="仿宋" w:eastAsia="仿宋" w:cs="仿宋"/>
                <w:highlight w:val="none"/>
              </w:rPr>
            </w:pPr>
            <w:r>
              <w:rPr>
                <w:rFonts w:hint="eastAsia" w:ascii="仿宋" w:hAnsi="仿宋" w:eastAsia="仿宋" w:cs="仿宋"/>
                <w:highlight w:val="none"/>
              </w:rPr>
              <w:t>（八）按照国家规定收取学费及其他费用，用于教育教学活动；</w:t>
            </w:r>
          </w:p>
          <w:p>
            <w:pPr>
              <w:ind w:firstLine="420" w:firstLineChars="200"/>
              <w:rPr>
                <w:rFonts w:ascii="仿宋" w:hAnsi="仿宋" w:eastAsia="仿宋" w:cs="仿宋"/>
                <w:highlight w:val="none"/>
              </w:rPr>
            </w:pPr>
            <w:r>
              <w:rPr>
                <w:rFonts w:hint="eastAsia" w:ascii="仿宋" w:hAnsi="仿宋" w:eastAsia="仿宋" w:cs="仿宋"/>
                <w:highlight w:val="none"/>
              </w:rPr>
              <w:t>（九）法律、法规规定的其他权利。</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党委办公室、学校办公室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19</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第十八条</w:t>
            </w:r>
            <w:r>
              <w:rPr>
                <w:rFonts w:hint="eastAsia" w:ascii="仿宋" w:hAnsi="仿宋" w:eastAsia="仿宋" w:cs="仿宋"/>
                <w:highlight w:val="none"/>
              </w:rPr>
              <w:tab/>
            </w:r>
            <w:r>
              <w:rPr>
                <w:rFonts w:hint="eastAsia" w:ascii="仿宋" w:hAnsi="仿宋" w:eastAsia="仿宋" w:cs="仿宋"/>
                <w:highlight w:val="none"/>
              </w:rPr>
              <w:t>学校依法履行下列义务：</w:t>
            </w:r>
          </w:p>
          <w:p>
            <w:pPr>
              <w:ind w:firstLine="420" w:firstLineChars="200"/>
              <w:rPr>
                <w:rFonts w:ascii="仿宋" w:hAnsi="仿宋" w:eastAsia="仿宋" w:cs="仿宋"/>
                <w:highlight w:val="none"/>
              </w:rPr>
            </w:pPr>
            <w:r>
              <w:rPr>
                <w:rFonts w:hint="eastAsia" w:ascii="仿宋" w:hAnsi="仿宋" w:eastAsia="仿宋" w:cs="仿宋"/>
                <w:highlight w:val="none"/>
              </w:rPr>
              <w:t>（一）遵守国家法律法规和政策，贯彻党和国家教育方针， 依法接受上级政府和主管部门的领导、监督和指导；</w:t>
            </w:r>
          </w:p>
          <w:p>
            <w:pPr>
              <w:ind w:firstLine="420" w:firstLineChars="200"/>
              <w:rPr>
                <w:rFonts w:ascii="仿宋" w:hAnsi="仿宋" w:eastAsia="仿宋" w:cs="仿宋"/>
                <w:highlight w:val="none"/>
              </w:rPr>
            </w:pPr>
            <w:r>
              <w:rPr>
                <w:rFonts w:hint="eastAsia" w:ascii="仿宋" w:hAnsi="仿宋" w:eastAsia="仿宋" w:cs="仿宋"/>
                <w:highlight w:val="none"/>
              </w:rPr>
              <w:t>（二）面向区域经济发展，为区域经济建设和社会进步提供智力支持，输送建设人才；</w:t>
            </w:r>
          </w:p>
          <w:p>
            <w:pPr>
              <w:ind w:firstLine="420" w:firstLineChars="200"/>
              <w:rPr>
                <w:rFonts w:ascii="仿宋" w:hAnsi="仿宋" w:eastAsia="仿宋" w:cs="仿宋"/>
                <w:highlight w:val="none"/>
                <w:shd w:val="clear" w:color="FFFFFF" w:fill="D9D9D9"/>
              </w:rPr>
            </w:pPr>
            <w:r>
              <w:rPr>
                <w:rFonts w:hint="eastAsia" w:ascii="仿宋" w:hAnsi="仿宋" w:eastAsia="仿宋" w:cs="仿宋"/>
                <w:highlight w:val="none"/>
              </w:rPr>
              <w:t>（三）建设质量保障体系，保证教育教学质量达到国家标准；</w:t>
            </w:r>
          </w:p>
          <w:p>
            <w:pPr>
              <w:ind w:firstLine="420" w:firstLineChars="200"/>
              <w:rPr>
                <w:rFonts w:ascii="仿宋" w:hAnsi="仿宋" w:eastAsia="仿宋" w:cs="仿宋"/>
                <w:highlight w:val="none"/>
              </w:rPr>
            </w:pPr>
            <w:r>
              <w:rPr>
                <w:rFonts w:hint="eastAsia" w:ascii="仿宋" w:hAnsi="仿宋" w:eastAsia="仿宋" w:cs="仿宋"/>
                <w:highlight w:val="none"/>
              </w:rPr>
              <w:t>（四）维护和尊重学生、学员和教职员工的合法权益；</w:t>
            </w:r>
          </w:p>
          <w:p>
            <w:pPr>
              <w:ind w:firstLine="420" w:firstLineChars="200"/>
              <w:rPr>
                <w:rFonts w:ascii="仿宋" w:hAnsi="仿宋" w:eastAsia="仿宋" w:cs="仿宋"/>
                <w:highlight w:val="none"/>
              </w:rPr>
            </w:pPr>
            <w:r>
              <w:rPr>
                <w:rFonts w:hint="eastAsia" w:ascii="仿宋" w:hAnsi="仿宋" w:eastAsia="仿宋" w:cs="仿宋"/>
                <w:highlight w:val="none"/>
              </w:rPr>
              <w:t>（五）完善学校内部监督机制，接受纪检、监察、审计监督；</w:t>
            </w:r>
          </w:p>
          <w:p>
            <w:pPr>
              <w:ind w:firstLine="420" w:firstLineChars="200"/>
              <w:rPr>
                <w:rFonts w:ascii="仿宋" w:hAnsi="仿宋" w:eastAsia="仿宋" w:cs="仿宋"/>
                <w:highlight w:val="none"/>
              </w:rPr>
            </w:pPr>
            <w:r>
              <w:rPr>
                <w:rFonts w:hint="eastAsia" w:ascii="仿宋" w:hAnsi="仿宋" w:eastAsia="仿宋" w:cs="仿宋"/>
                <w:highlight w:val="none"/>
              </w:rPr>
              <w:t>（六）依法公开学校信息，保障教职工、学生和社会的知情权、表达权、参与权和监督权；</w:t>
            </w:r>
          </w:p>
          <w:p>
            <w:pPr>
              <w:ind w:firstLine="420" w:firstLineChars="200"/>
              <w:rPr>
                <w:rFonts w:ascii="仿宋" w:hAnsi="仿宋" w:eastAsia="仿宋" w:cs="仿宋"/>
                <w:highlight w:val="none"/>
              </w:rPr>
            </w:pPr>
            <w:r>
              <w:rPr>
                <w:rFonts w:hint="eastAsia" w:ascii="仿宋" w:hAnsi="仿宋" w:eastAsia="仿宋" w:cs="仿宋"/>
                <w:highlight w:val="none"/>
              </w:rPr>
              <w:t>（七）法律、法规规定的其他义务。</w:t>
            </w:r>
          </w:p>
        </w:tc>
        <w:tc>
          <w:tcPr>
            <w:tcW w:w="4287" w:type="dxa"/>
          </w:tcPr>
          <w:p>
            <w:pPr>
              <w:ind w:firstLine="420" w:firstLineChars="200"/>
              <w:rPr>
                <w:rFonts w:hint="default" w:ascii="仿宋" w:hAnsi="仿宋" w:eastAsia="仿宋" w:cs="仿宋"/>
                <w:highlight w:val="none"/>
                <w:lang w:val="en-US" w:eastAsia="zh-CN"/>
              </w:rPr>
            </w:pPr>
            <w:r>
              <w:rPr>
                <w:rFonts w:hint="eastAsia" w:ascii="仿宋" w:hAnsi="仿宋" w:eastAsia="仿宋" w:cs="仿宋"/>
                <w:color w:val="auto"/>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p>
          <w:p>
            <w:pPr>
              <w:jc w:val="center"/>
              <w:rPr>
                <w:rFonts w:ascii="仿宋_GB2312" w:hAnsi="仿宋" w:eastAsia="仿宋_GB2312" w:cs="仿宋"/>
                <w:szCs w:val="21"/>
                <w:highlight w:val="none"/>
              </w:rPr>
            </w:pPr>
          </w:p>
          <w:p>
            <w:pPr>
              <w:jc w:val="center"/>
              <w:rPr>
                <w:rFonts w:ascii="仿宋_GB2312" w:hAnsi="仿宋" w:eastAsia="仿宋_GB2312" w:cs="仿宋"/>
                <w:szCs w:val="21"/>
                <w:highlight w:val="none"/>
              </w:rPr>
            </w:pPr>
          </w:p>
          <w:p>
            <w:pPr>
              <w:jc w:val="center"/>
              <w:rPr>
                <w:rFonts w:ascii="仿宋_GB2312" w:hAnsi="仿宋" w:eastAsia="仿宋_GB2312" w:cs="仿宋"/>
                <w:szCs w:val="21"/>
                <w:highlight w:val="none"/>
              </w:rPr>
            </w:pPr>
          </w:p>
          <w:p>
            <w:pPr>
              <w:jc w:val="center"/>
              <w:rPr>
                <w:rFonts w:ascii="仿宋_GB2312" w:hAnsi="仿宋" w:eastAsia="仿宋_GB2312" w:cs="仿宋"/>
                <w:szCs w:val="21"/>
                <w:highlight w:val="none"/>
              </w:rPr>
            </w:pPr>
          </w:p>
          <w:p>
            <w:pPr>
              <w:jc w:val="center"/>
              <w:rPr>
                <w:rFonts w:ascii="仿宋_GB2312" w:hAnsi="仿宋" w:eastAsia="仿宋_GB2312" w:cs="仿宋"/>
                <w:szCs w:val="21"/>
                <w:highlight w:val="none"/>
              </w:rPr>
            </w:pPr>
          </w:p>
          <w:p>
            <w:pPr>
              <w:jc w:val="center"/>
              <w:rPr>
                <w:rFonts w:ascii="仿宋_GB2312" w:hAnsi="仿宋" w:eastAsia="仿宋_GB2312" w:cs="仿宋"/>
                <w:szCs w:val="21"/>
                <w:highlight w:val="none"/>
              </w:rPr>
            </w:pPr>
            <w:r>
              <w:rPr>
                <w:rFonts w:hint="eastAsia" w:ascii="仿宋_GB2312" w:eastAsia="仿宋_GB2312"/>
                <w:szCs w:val="21"/>
                <w:highlight w:val="none"/>
              </w:rPr>
              <w:t>党委办公室、学校办公室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20</w:t>
            </w:r>
          </w:p>
        </w:tc>
        <w:tc>
          <w:tcPr>
            <w:tcW w:w="902" w:type="dxa"/>
            <w:vAlign w:val="center"/>
          </w:tcPr>
          <w:p>
            <w:pPr>
              <w:jc w:val="center"/>
              <w:rPr>
                <w:rFonts w:ascii="仿宋" w:hAnsi="仿宋" w:eastAsia="仿宋" w:cs="仿宋"/>
                <w:highlight w:val="none"/>
              </w:rPr>
            </w:pPr>
            <w:r>
              <w:rPr>
                <w:rFonts w:hint="eastAsia" w:ascii="仿宋" w:hAnsi="仿宋" w:eastAsia="仿宋" w:cs="仿宋"/>
                <w:highlight w:val="none"/>
              </w:rPr>
              <w:t>第三章教职员工</w:t>
            </w: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第十九条</w:t>
            </w:r>
            <w:r>
              <w:rPr>
                <w:rFonts w:hint="eastAsia" w:ascii="仿宋" w:hAnsi="仿宋" w:eastAsia="仿宋" w:cs="仿宋"/>
                <w:highlight w:val="none"/>
              </w:rPr>
              <w:tab/>
            </w:r>
            <w:r>
              <w:rPr>
                <w:rFonts w:hint="eastAsia" w:ascii="仿宋" w:hAnsi="仿宋" w:eastAsia="仿宋" w:cs="仿宋"/>
                <w:highlight w:val="none"/>
              </w:rPr>
              <w:t>教职员工是由教师、其他专业技术人员、管理人员和工勤人员组成。</w:t>
            </w:r>
          </w:p>
          <w:p>
            <w:pPr>
              <w:ind w:firstLine="420" w:firstLineChars="200"/>
              <w:rPr>
                <w:rFonts w:ascii="仿宋" w:hAnsi="仿宋" w:eastAsia="仿宋" w:cs="仿宋"/>
                <w:highlight w:val="none"/>
              </w:rPr>
            </w:pPr>
            <w:r>
              <w:rPr>
                <w:rFonts w:hint="eastAsia" w:ascii="仿宋" w:hAnsi="仿宋" w:eastAsia="仿宋" w:cs="仿宋"/>
                <w:highlight w:val="none"/>
              </w:rPr>
              <w:t>教师是学校办学的主体。教师由具有优良师德，具备较好知识结构，善于教书育人和能够进行学术创新的获得高校教师资格的人担任。</w:t>
            </w:r>
          </w:p>
          <w:p>
            <w:pPr>
              <w:ind w:firstLine="420" w:firstLineChars="200"/>
              <w:rPr>
                <w:rFonts w:ascii="仿宋" w:hAnsi="仿宋" w:eastAsia="仿宋" w:cs="仿宋"/>
                <w:highlight w:val="none"/>
              </w:rPr>
            </w:pPr>
            <w:r>
              <w:rPr>
                <w:rFonts w:hint="eastAsia" w:ascii="仿宋" w:hAnsi="仿宋" w:eastAsia="仿宋" w:cs="仿宋"/>
                <w:highlight w:val="none"/>
              </w:rPr>
              <w:t>其他专业技术人员、管理人员和工勤人员应当具备良好职业道德并具有相应专业知识和专业技能。</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hAnsi="仿宋" w:eastAsia="仿宋_GB2312" w:cs="仿宋"/>
                <w:szCs w:val="21"/>
                <w:highlight w:val="none"/>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21</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第二十条 依照《事业单位人事管理条例》等国家相关劳动人事</w:t>
            </w:r>
            <w:r>
              <w:rPr>
                <w:rFonts w:hint="eastAsia" w:ascii="仿宋" w:hAnsi="仿宋" w:eastAsia="仿宋" w:cs="仿宋"/>
                <w:highlight w:val="none"/>
                <w:shd w:val="clear" w:color="auto" w:fill="auto"/>
              </w:rPr>
              <w:t>政策、法规</w:t>
            </w:r>
            <w:r>
              <w:rPr>
                <w:rFonts w:hint="eastAsia" w:ascii="仿宋" w:hAnsi="仿宋" w:eastAsia="仿宋" w:cs="仿宋"/>
                <w:highlight w:val="none"/>
              </w:rPr>
              <w:t>对教职员工实行全员聘用合同制管理，并制订具体的管理办法。</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p>
          <w:p>
            <w:pPr>
              <w:jc w:val="center"/>
              <w:rPr>
                <w:rFonts w:ascii="仿宋_GB2312" w:hAnsi="仿宋" w:eastAsia="仿宋_GB2312" w:cs="仿宋"/>
                <w:szCs w:val="21"/>
                <w:highlight w:val="none"/>
              </w:rPr>
            </w:pPr>
            <w:r>
              <w:rPr>
                <w:rFonts w:hint="eastAsia" w:ascii="仿宋_GB2312" w:hAnsi="仿宋" w:eastAsia="仿宋_GB2312" w:cs="仿宋"/>
                <w:szCs w:val="21"/>
                <w:highlight w:val="none"/>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22</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第二十一条 学校教职员工依法享有下列权利：</w:t>
            </w:r>
          </w:p>
          <w:p>
            <w:pPr>
              <w:ind w:firstLine="420" w:firstLineChars="200"/>
              <w:rPr>
                <w:rFonts w:ascii="仿宋" w:hAnsi="仿宋" w:eastAsia="仿宋" w:cs="仿宋"/>
                <w:highlight w:val="none"/>
              </w:rPr>
            </w:pPr>
            <w:r>
              <w:rPr>
                <w:rFonts w:hint="eastAsia" w:ascii="仿宋" w:hAnsi="仿宋" w:eastAsia="仿宋" w:cs="仿宋"/>
                <w:highlight w:val="none"/>
              </w:rPr>
              <w:t>（一）按规定使用学校的公共资源；</w:t>
            </w:r>
          </w:p>
          <w:p>
            <w:pPr>
              <w:ind w:firstLine="420" w:firstLineChars="200"/>
              <w:rPr>
                <w:rFonts w:ascii="仿宋" w:hAnsi="仿宋" w:eastAsia="仿宋" w:cs="仿宋"/>
                <w:highlight w:val="none"/>
              </w:rPr>
            </w:pPr>
            <w:r>
              <w:rPr>
                <w:rFonts w:hint="eastAsia" w:ascii="仿宋" w:hAnsi="仿宋" w:eastAsia="仿宋" w:cs="仿宋"/>
                <w:highlight w:val="none"/>
              </w:rPr>
              <w:t>（二）公平获得自身发展所需的相应工作机会和条件；</w:t>
            </w:r>
          </w:p>
          <w:p>
            <w:pPr>
              <w:ind w:firstLine="420" w:firstLineChars="200"/>
              <w:rPr>
                <w:rFonts w:ascii="仿宋" w:hAnsi="仿宋" w:eastAsia="仿宋" w:cs="仿宋"/>
                <w:highlight w:val="none"/>
              </w:rPr>
            </w:pPr>
            <w:r>
              <w:rPr>
                <w:rFonts w:hint="eastAsia" w:ascii="仿宋" w:hAnsi="仿宋" w:eastAsia="仿宋" w:cs="仿宋"/>
                <w:highlight w:val="none"/>
              </w:rPr>
              <w:t>（三）在品德、能力和业绩等方面获得公正评价，公平获得各种奖励和荣誉称号；</w:t>
            </w:r>
          </w:p>
          <w:p>
            <w:pPr>
              <w:ind w:firstLine="420" w:firstLineChars="200"/>
              <w:rPr>
                <w:rFonts w:ascii="仿宋" w:hAnsi="仿宋" w:eastAsia="仿宋" w:cs="仿宋"/>
                <w:highlight w:val="none"/>
              </w:rPr>
            </w:pPr>
            <w:r>
              <w:rPr>
                <w:rFonts w:hint="eastAsia" w:ascii="仿宋" w:hAnsi="仿宋" w:eastAsia="仿宋" w:cs="仿宋"/>
                <w:highlight w:val="none"/>
              </w:rPr>
              <w:t>（四）参与民主监督和管理，知悉学校改革、建设和发展及涉及切身利益的重大事项，对学校工作提出意见和建议；</w:t>
            </w:r>
          </w:p>
          <w:p>
            <w:pPr>
              <w:ind w:firstLine="420" w:firstLineChars="200"/>
              <w:rPr>
                <w:rFonts w:ascii="仿宋" w:hAnsi="仿宋" w:eastAsia="仿宋" w:cs="仿宋"/>
                <w:highlight w:val="none"/>
              </w:rPr>
            </w:pPr>
            <w:r>
              <w:rPr>
                <w:rFonts w:hint="eastAsia" w:ascii="仿宋" w:hAnsi="仿宋" w:eastAsia="仿宋" w:cs="仿宋"/>
                <w:highlight w:val="none"/>
              </w:rPr>
              <w:t>（五）依照法律、法规、规章以及学校规定和合同约定，依法获得相应薪酬及其他福利待遇；</w:t>
            </w:r>
          </w:p>
          <w:p>
            <w:pPr>
              <w:ind w:firstLine="420" w:firstLineChars="200"/>
              <w:rPr>
                <w:rFonts w:ascii="仿宋" w:hAnsi="仿宋" w:eastAsia="仿宋" w:cs="仿宋"/>
                <w:highlight w:val="none"/>
              </w:rPr>
            </w:pPr>
            <w:r>
              <w:rPr>
                <w:rFonts w:hint="eastAsia" w:ascii="仿宋" w:hAnsi="仿宋" w:eastAsia="仿宋" w:cs="仿宋"/>
                <w:highlight w:val="none"/>
              </w:rPr>
              <w:t>（六）就职务、福利待遇、评优评奖、纪律处分等事项表达异议和提出申诉；合法权益受到侵害的，有权要求有关部门依法处理，或者依法申请仲裁、提起诉讼；</w:t>
            </w:r>
          </w:p>
          <w:p>
            <w:pPr>
              <w:ind w:firstLine="420" w:firstLineChars="200"/>
              <w:rPr>
                <w:rFonts w:ascii="仿宋" w:hAnsi="仿宋" w:eastAsia="仿宋" w:cs="仿宋"/>
                <w:highlight w:val="none"/>
              </w:rPr>
            </w:pPr>
            <w:r>
              <w:rPr>
                <w:rFonts w:hint="eastAsia" w:ascii="仿宋" w:hAnsi="仿宋" w:eastAsia="仿宋" w:cs="仿宋"/>
                <w:highlight w:val="none"/>
              </w:rPr>
              <w:t>（七）法律、法规、规章规定与合同约定的其他权利。</w:t>
            </w:r>
          </w:p>
          <w:p>
            <w:pPr>
              <w:ind w:firstLine="420" w:firstLineChars="200"/>
              <w:rPr>
                <w:rFonts w:ascii="仿宋" w:hAnsi="仿宋" w:eastAsia="仿宋" w:cs="仿宋"/>
                <w:highlight w:val="none"/>
              </w:rPr>
            </w:pPr>
          </w:p>
          <w:p>
            <w:pPr>
              <w:ind w:firstLine="420" w:firstLineChars="200"/>
              <w:rPr>
                <w:rFonts w:ascii="仿宋" w:hAnsi="仿宋" w:eastAsia="仿宋" w:cs="仿宋"/>
                <w:highlight w:val="none"/>
              </w:rPr>
            </w:pPr>
          </w:p>
        </w:tc>
        <w:tc>
          <w:tcPr>
            <w:tcW w:w="4287" w:type="dxa"/>
          </w:tcPr>
          <w:p>
            <w:pPr>
              <w:ind w:firstLine="420" w:firstLineChars="200"/>
              <w:rPr>
                <w:rFonts w:hint="eastAsia" w:ascii="仿宋" w:hAnsi="仿宋" w:eastAsia="仿宋" w:cs="仿宋"/>
                <w:color w:val="FF0000"/>
                <w:highlight w:val="none"/>
              </w:rPr>
            </w:pPr>
            <w:r>
              <w:rPr>
                <w:rFonts w:hint="eastAsia" w:ascii="仿宋" w:hAnsi="仿宋" w:eastAsia="仿宋" w:cs="仿宋"/>
                <w:color w:val="FF0000"/>
                <w:highlight w:val="none"/>
              </w:rPr>
              <w:t>第二十一条 学校教职员工依法享有下列权利：</w:t>
            </w:r>
          </w:p>
          <w:p>
            <w:pPr>
              <w:ind w:firstLine="420" w:firstLineChars="200"/>
              <w:rPr>
                <w:rFonts w:hint="eastAsia" w:ascii="仿宋" w:hAnsi="仿宋" w:eastAsia="仿宋" w:cs="仿宋"/>
                <w:color w:val="FF0000"/>
                <w:highlight w:val="none"/>
              </w:rPr>
            </w:pPr>
            <w:r>
              <w:rPr>
                <w:rFonts w:hint="eastAsia" w:ascii="仿宋" w:hAnsi="仿宋" w:eastAsia="仿宋" w:cs="仿宋"/>
                <w:color w:val="FF0000"/>
                <w:highlight w:val="none"/>
              </w:rPr>
              <w:t>（一）自主开展教育教学活动并获得相应设施设备支持和资源保障；</w:t>
            </w:r>
          </w:p>
          <w:p>
            <w:pPr>
              <w:ind w:firstLine="420" w:firstLineChars="200"/>
              <w:rPr>
                <w:rFonts w:hint="eastAsia" w:ascii="仿宋" w:hAnsi="仿宋" w:eastAsia="仿宋" w:cs="仿宋"/>
                <w:color w:val="FF0000"/>
                <w:highlight w:val="none"/>
              </w:rPr>
            </w:pPr>
            <w:r>
              <w:rPr>
                <w:rFonts w:hint="eastAsia" w:ascii="仿宋" w:hAnsi="仿宋" w:eastAsia="仿宋" w:cs="仿宋"/>
                <w:color w:val="FF0000"/>
                <w:highlight w:val="none"/>
              </w:rPr>
              <w:t>（二）从事科学研究、学术交流，参加专业的学术团体，在学术活动中充分发表意见；</w:t>
            </w:r>
          </w:p>
          <w:p>
            <w:pPr>
              <w:ind w:firstLine="420" w:firstLineChars="200"/>
              <w:rPr>
                <w:rFonts w:hint="eastAsia" w:ascii="仿宋" w:hAnsi="仿宋" w:eastAsia="仿宋" w:cs="仿宋"/>
                <w:color w:val="FF0000"/>
                <w:highlight w:val="none"/>
              </w:rPr>
            </w:pPr>
            <w:r>
              <w:rPr>
                <w:rFonts w:hint="eastAsia" w:ascii="仿宋" w:hAnsi="仿宋" w:eastAsia="仿宋" w:cs="仿宋"/>
                <w:color w:val="FF0000"/>
                <w:highlight w:val="none"/>
              </w:rPr>
              <w:t>（三）指导学生的学习和发展，评定学生的品行和学业成绩，对学生进行表扬、奖励、批评以及教育惩戒；</w:t>
            </w:r>
          </w:p>
          <w:p>
            <w:pPr>
              <w:ind w:firstLine="420" w:firstLineChars="200"/>
              <w:rPr>
                <w:rFonts w:hint="eastAsia" w:ascii="仿宋" w:hAnsi="仿宋" w:eastAsia="仿宋" w:cs="仿宋"/>
                <w:color w:val="FF0000"/>
                <w:highlight w:val="none"/>
              </w:rPr>
            </w:pPr>
            <w:r>
              <w:rPr>
                <w:rFonts w:hint="eastAsia" w:ascii="仿宋" w:hAnsi="仿宋" w:eastAsia="仿宋" w:cs="仿宋"/>
                <w:color w:val="FF0000"/>
                <w:highlight w:val="none"/>
              </w:rPr>
              <w:t>（四）按时获取工资报酬，享受国家规定的福利待遇以及寒暑假期的带薪休假；</w:t>
            </w:r>
          </w:p>
          <w:p>
            <w:pPr>
              <w:ind w:firstLine="420" w:firstLineChars="200"/>
              <w:rPr>
                <w:rFonts w:hint="eastAsia" w:ascii="仿宋" w:hAnsi="仿宋" w:eastAsia="仿宋" w:cs="仿宋"/>
                <w:color w:val="FF0000"/>
                <w:highlight w:val="none"/>
              </w:rPr>
            </w:pPr>
            <w:r>
              <w:rPr>
                <w:rFonts w:hint="eastAsia" w:ascii="仿宋" w:hAnsi="仿宋" w:eastAsia="仿宋" w:cs="仿宋"/>
                <w:color w:val="FF0000"/>
                <w:highlight w:val="none"/>
              </w:rPr>
              <w:t>（五）对学校教育教学、管理工作享有知情权、参与权、表达权和监督权，通过教职工代表大会或者其他合法方式参与学校的民主管理；</w:t>
            </w:r>
          </w:p>
          <w:p>
            <w:pPr>
              <w:ind w:firstLine="420" w:firstLineChars="200"/>
              <w:rPr>
                <w:rFonts w:hint="eastAsia" w:ascii="仿宋" w:hAnsi="仿宋" w:eastAsia="仿宋" w:cs="仿宋"/>
                <w:color w:val="FF0000"/>
                <w:highlight w:val="none"/>
              </w:rPr>
            </w:pPr>
            <w:r>
              <w:rPr>
                <w:rFonts w:hint="eastAsia" w:ascii="仿宋" w:hAnsi="仿宋" w:eastAsia="仿宋" w:cs="仿宋"/>
                <w:color w:val="FF0000"/>
                <w:highlight w:val="none"/>
              </w:rPr>
              <w:t>（六）开展课程和教学资源研发、科研成果转化，并获得相应权益；</w:t>
            </w:r>
          </w:p>
          <w:p>
            <w:pPr>
              <w:ind w:firstLine="420" w:firstLineChars="200"/>
              <w:rPr>
                <w:rFonts w:hint="eastAsia" w:ascii="仿宋" w:hAnsi="仿宋" w:eastAsia="仿宋" w:cs="仿宋"/>
                <w:color w:val="FF0000"/>
                <w:highlight w:val="none"/>
              </w:rPr>
            </w:pPr>
            <w:r>
              <w:rPr>
                <w:rFonts w:hint="eastAsia" w:ascii="仿宋" w:hAnsi="仿宋" w:eastAsia="仿宋" w:cs="仿宋"/>
                <w:color w:val="FF0000"/>
                <w:highlight w:val="none"/>
              </w:rPr>
              <w:t>（七）参加进修或者其他方式的专门培训、继续教育。</w:t>
            </w:r>
          </w:p>
          <w:p>
            <w:pPr>
              <w:ind w:firstLine="420" w:firstLineChars="200"/>
              <w:rPr>
                <w:rFonts w:ascii="仿宋" w:hAnsi="仿宋" w:eastAsia="仿宋" w:cs="仿宋"/>
                <w:highlight w:val="none"/>
              </w:rPr>
            </w:pPr>
            <w:r>
              <w:rPr>
                <w:rFonts w:hint="eastAsia" w:ascii="仿宋" w:hAnsi="仿宋" w:eastAsia="仿宋" w:cs="仿宋"/>
                <w:color w:val="FF0000"/>
                <w:highlight w:val="none"/>
              </w:rPr>
              <w:t>（八）教师可以独立或者以团队方式开展学术探索、科学研究、技术创新；可以适当兼任与职责任务相关的社会职务，参与社会服务。</w:t>
            </w:r>
          </w:p>
        </w:tc>
        <w:tc>
          <w:tcPr>
            <w:tcW w:w="2870" w:type="dxa"/>
          </w:tcPr>
          <w:p>
            <w:pPr>
              <w:ind w:firstLine="420" w:firstLineChars="200"/>
              <w:rPr>
                <w:rFonts w:ascii="仿宋" w:hAnsi="仿宋" w:eastAsia="仿宋" w:cs="仿宋"/>
                <w:highlight w:val="none"/>
              </w:rPr>
            </w:pPr>
            <w:r>
              <w:rPr>
                <w:rFonts w:hint="eastAsia" w:ascii="仿宋" w:hAnsi="仿宋" w:eastAsia="仿宋" w:cs="仿宋"/>
                <w:highlight w:val="none"/>
              </w:rPr>
              <w:t>参照《中华人民共和国教师法（修订草案）（征求意见稿）》</w:t>
            </w:r>
          </w:p>
        </w:tc>
        <w:tc>
          <w:tcPr>
            <w:tcW w:w="1516" w:type="dxa"/>
            <w:vAlign w:val="center"/>
          </w:tcPr>
          <w:p>
            <w:pPr>
              <w:jc w:val="center"/>
              <w:rPr>
                <w:rFonts w:ascii="仿宋_GB2312" w:hAnsi="仿宋" w:eastAsia="仿宋_GB2312" w:cs="仿宋"/>
                <w:szCs w:val="21"/>
                <w:highlight w:val="none"/>
              </w:rPr>
            </w:pPr>
            <w:r>
              <w:rPr>
                <w:rFonts w:hint="eastAsia" w:ascii="仿宋_GB2312" w:hAnsi="仿宋" w:eastAsia="仿宋_GB2312" w:cs="仿宋"/>
                <w:szCs w:val="21"/>
                <w:highlight w:val="none"/>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23</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第二十二条</w:t>
            </w:r>
            <w:r>
              <w:rPr>
                <w:rFonts w:hint="eastAsia" w:ascii="仿宋" w:hAnsi="仿宋" w:eastAsia="仿宋" w:cs="仿宋"/>
                <w:highlight w:val="none"/>
              </w:rPr>
              <w:tab/>
            </w:r>
            <w:r>
              <w:rPr>
                <w:rFonts w:hint="eastAsia" w:ascii="仿宋" w:hAnsi="仿宋" w:eastAsia="仿宋" w:cs="仿宋"/>
                <w:highlight w:val="none"/>
              </w:rPr>
              <w:t>学校教职员工依法应当履行下列义务：</w:t>
            </w:r>
          </w:p>
          <w:p>
            <w:pPr>
              <w:ind w:firstLine="420" w:firstLineChars="200"/>
              <w:rPr>
                <w:rFonts w:ascii="仿宋" w:hAnsi="仿宋" w:eastAsia="仿宋" w:cs="仿宋"/>
                <w:highlight w:val="none"/>
              </w:rPr>
            </w:pPr>
            <w:r>
              <w:rPr>
                <w:rFonts w:hint="eastAsia" w:ascii="仿宋" w:hAnsi="仿宋" w:eastAsia="仿宋" w:cs="仿宋"/>
                <w:highlight w:val="none"/>
              </w:rPr>
              <w:t>（一）恪尽职守，勤勉工作；</w:t>
            </w:r>
          </w:p>
          <w:p>
            <w:pPr>
              <w:ind w:firstLine="420" w:firstLineChars="200"/>
              <w:rPr>
                <w:rFonts w:ascii="仿宋" w:hAnsi="仿宋" w:eastAsia="仿宋" w:cs="仿宋"/>
                <w:highlight w:val="none"/>
              </w:rPr>
            </w:pPr>
            <w:r>
              <w:rPr>
                <w:rFonts w:hint="eastAsia" w:ascii="仿宋" w:hAnsi="仿宋" w:eastAsia="仿宋" w:cs="仿宋"/>
                <w:highlight w:val="none"/>
              </w:rPr>
              <w:t>（二）尊重和爱护学生，为人师表，教书育人，管理育人， 服务育人，以优良的师德师风引领学生成长成才；</w:t>
            </w:r>
          </w:p>
          <w:p>
            <w:pPr>
              <w:ind w:firstLine="420" w:firstLineChars="200"/>
              <w:rPr>
                <w:rFonts w:ascii="仿宋" w:hAnsi="仿宋" w:eastAsia="仿宋" w:cs="仿宋"/>
                <w:highlight w:val="none"/>
              </w:rPr>
            </w:pPr>
            <w:r>
              <w:rPr>
                <w:rFonts w:hint="eastAsia" w:ascii="仿宋" w:hAnsi="仿宋" w:eastAsia="仿宋" w:cs="仿宋"/>
                <w:highlight w:val="none"/>
              </w:rPr>
              <w:t>（三）遵守学术道德规范，发展和传播科学技术、先进思想和先进文化；</w:t>
            </w:r>
          </w:p>
          <w:p>
            <w:pPr>
              <w:ind w:firstLine="420" w:firstLineChars="200"/>
              <w:rPr>
                <w:rFonts w:ascii="仿宋" w:hAnsi="仿宋" w:eastAsia="仿宋" w:cs="仿宋"/>
                <w:highlight w:val="none"/>
              </w:rPr>
            </w:pPr>
            <w:r>
              <w:rPr>
                <w:rFonts w:hint="eastAsia" w:ascii="仿宋" w:hAnsi="仿宋" w:eastAsia="仿宋" w:cs="仿宋"/>
                <w:highlight w:val="none"/>
              </w:rPr>
              <w:t>（四）珍惜和维护学校声誉，维护学校利益；</w:t>
            </w:r>
          </w:p>
          <w:p>
            <w:pPr>
              <w:ind w:firstLine="420" w:firstLineChars="200"/>
              <w:rPr>
                <w:rFonts w:ascii="仿宋" w:hAnsi="仿宋" w:eastAsia="仿宋" w:cs="仿宋"/>
                <w:highlight w:val="none"/>
              </w:rPr>
            </w:pPr>
            <w:r>
              <w:rPr>
                <w:rFonts w:hint="eastAsia" w:ascii="仿宋" w:hAnsi="仿宋" w:eastAsia="仿宋" w:cs="仿宋"/>
                <w:highlight w:val="none"/>
              </w:rPr>
              <w:t>（五）遵守学校规章制度；</w:t>
            </w:r>
          </w:p>
          <w:p>
            <w:pPr>
              <w:ind w:firstLine="420" w:firstLineChars="200"/>
              <w:rPr>
                <w:rFonts w:ascii="仿宋" w:hAnsi="仿宋" w:eastAsia="仿宋" w:cs="仿宋"/>
                <w:highlight w:val="none"/>
              </w:rPr>
            </w:pPr>
            <w:r>
              <w:rPr>
                <w:rFonts w:hint="eastAsia" w:ascii="仿宋" w:hAnsi="仿宋" w:eastAsia="仿宋" w:cs="仿宋"/>
                <w:highlight w:val="none"/>
              </w:rPr>
              <w:t>（六）法律、法规、规章规定与合同约定的其他义务。</w:t>
            </w:r>
          </w:p>
        </w:tc>
        <w:tc>
          <w:tcPr>
            <w:tcW w:w="4287" w:type="dxa"/>
          </w:tcPr>
          <w:p>
            <w:pPr>
              <w:ind w:firstLine="420" w:firstLineChars="200"/>
              <w:rPr>
                <w:rFonts w:hint="eastAsia" w:ascii="仿宋" w:hAnsi="仿宋" w:eastAsia="仿宋" w:cs="仿宋"/>
                <w:color w:val="FF0000"/>
                <w:highlight w:val="none"/>
              </w:rPr>
            </w:pPr>
            <w:r>
              <w:rPr>
                <w:rFonts w:hint="eastAsia" w:ascii="仿宋" w:hAnsi="仿宋" w:eastAsia="仿宋" w:cs="仿宋"/>
                <w:color w:val="FF0000"/>
                <w:highlight w:val="none"/>
              </w:rPr>
              <w:t>第二十二条 学校教职员工依法应当履行下列义务：</w:t>
            </w:r>
          </w:p>
          <w:p>
            <w:pPr>
              <w:ind w:firstLine="420" w:firstLineChars="200"/>
              <w:rPr>
                <w:rFonts w:hint="eastAsia" w:ascii="仿宋" w:hAnsi="仿宋" w:eastAsia="仿宋" w:cs="仿宋"/>
                <w:color w:val="FF0000"/>
                <w:highlight w:val="none"/>
              </w:rPr>
            </w:pPr>
            <w:r>
              <w:rPr>
                <w:rFonts w:hint="eastAsia" w:ascii="仿宋" w:hAnsi="仿宋" w:eastAsia="仿宋" w:cs="仿宋"/>
                <w:color w:val="FF0000"/>
                <w:highlight w:val="none"/>
              </w:rPr>
              <w:t>（一）遵守宪法、法律法规和职业道德、社会公德，不断提高思想政治素质和个人修养，践行社会主义核心价值观；</w:t>
            </w:r>
          </w:p>
          <w:p>
            <w:pPr>
              <w:ind w:firstLine="420" w:firstLineChars="200"/>
              <w:rPr>
                <w:rFonts w:hint="eastAsia" w:ascii="仿宋" w:hAnsi="仿宋" w:eastAsia="仿宋" w:cs="仿宋"/>
                <w:color w:val="FF0000"/>
                <w:highlight w:val="none"/>
              </w:rPr>
            </w:pPr>
            <w:r>
              <w:rPr>
                <w:rFonts w:hint="eastAsia" w:ascii="仿宋" w:hAnsi="仿宋" w:eastAsia="仿宋" w:cs="仿宋"/>
                <w:color w:val="FF0000"/>
                <w:highlight w:val="none"/>
              </w:rPr>
              <w:t>（二）贯彻党和国家教育方针，践行立德树人根本任务，遵守职业行为准则，执行课程标准履行岗位职责，潜心教书育人，完成教育教学工作任务；</w:t>
            </w:r>
          </w:p>
          <w:p>
            <w:pPr>
              <w:ind w:firstLine="420" w:firstLineChars="200"/>
              <w:rPr>
                <w:rFonts w:hint="eastAsia" w:ascii="仿宋" w:hAnsi="仿宋" w:eastAsia="仿宋" w:cs="仿宋"/>
                <w:color w:val="FF0000"/>
                <w:highlight w:val="none"/>
              </w:rPr>
            </w:pPr>
            <w:r>
              <w:rPr>
                <w:rFonts w:hint="eastAsia" w:ascii="仿宋" w:hAnsi="仿宋" w:eastAsia="仿宋" w:cs="仿宋"/>
                <w:color w:val="FF0000"/>
                <w:highlight w:val="none"/>
              </w:rPr>
              <w:t>（三）继承和弘扬中华优秀传统文化、革命文化和社会主义先进文化，对学生进行爱国主义、中华民族共同体意识和国家安全教育，思想品德和法治教育以及科学文化、环境保护、卫生健康等方面的教育，组织、带领学生开展有益的社会活动；</w:t>
            </w:r>
          </w:p>
          <w:p>
            <w:pPr>
              <w:ind w:firstLine="420" w:firstLineChars="200"/>
              <w:rPr>
                <w:rFonts w:hint="eastAsia" w:ascii="仿宋" w:hAnsi="仿宋" w:eastAsia="仿宋" w:cs="仿宋"/>
                <w:color w:val="FF0000"/>
                <w:highlight w:val="none"/>
              </w:rPr>
            </w:pPr>
            <w:r>
              <w:rPr>
                <w:rFonts w:hint="eastAsia" w:ascii="仿宋" w:hAnsi="仿宋" w:eastAsia="仿宋" w:cs="仿宋"/>
                <w:color w:val="FF0000"/>
                <w:highlight w:val="none"/>
              </w:rPr>
              <w:t>（四）关心、爱护全体学生，尊重学生基本权利和人格尊严，促进学生德智体美劳全面发展；</w:t>
            </w:r>
          </w:p>
          <w:p>
            <w:pPr>
              <w:ind w:firstLine="420" w:firstLineChars="200"/>
              <w:rPr>
                <w:rFonts w:hint="eastAsia" w:ascii="仿宋" w:hAnsi="仿宋" w:eastAsia="仿宋" w:cs="仿宋"/>
                <w:color w:val="FF0000"/>
                <w:highlight w:val="none"/>
              </w:rPr>
            </w:pPr>
            <w:r>
              <w:rPr>
                <w:rFonts w:hint="eastAsia" w:ascii="仿宋" w:hAnsi="仿宋" w:eastAsia="仿宋" w:cs="仿宋"/>
                <w:color w:val="FF0000"/>
                <w:highlight w:val="none"/>
              </w:rPr>
              <w:t>（五）批评和抵制有害于学生健康成长的现象；</w:t>
            </w:r>
          </w:p>
          <w:p>
            <w:pPr>
              <w:ind w:firstLine="420" w:firstLineChars="200"/>
              <w:rPr>
                <w:rFonts w:hint="eastAsia" w:ascii="仿宋" w:hAnsi="仿宋" w:eastAsia="仿宋" w:cs="仿宋"/>
                <w:color w:val="FF0000"/>
                <w:highlight w:val="none"/>
              </w:rPr>
            </w:pPr>
            <w:r>
              <w:rPr>
                <w:rFonts w:hint="eastAsia" w:ascii="仿宋" w:hAnsi="仿宋" w:eastAsia="仿宋" w:cs="仿宋"/>
                <w:color w:val="FF0000"/>
                <w:highlight w:val="none"/>
              </w:rPr>
              <w:t>（六）依法依规履行公共教育服务职责，公正评价、平等对待、科学管理学生；</w:t>
            </w:r>
          </w:p>
          <w:p>
            <w:pPr>
              <w:ind w:firstLine="420" w:firstLineChars="200"/>
              <w:rPr>
                <w:rFonts w:ascii="仿宋" w:hAnsi="仿宋" w:eastAsia="仿宋" w:cs="仿宋"/>
                <w:highlight w:val="none"/>
              </w:rPr>
            </w:pPr>
            <w:r>
              <w:rPr>
                <w:rFonts w:hint="eastAsia" w:ascii="仿宋" w:hAnsi="仿宋" w:eastAsia="仿宋" w:cs="仿宋"/>
                <w:color w:val="FF0000"/>
                <w:highlight w:val="none"/>
              </w:rPr>
              <w:t>（七）适应时代要求和技术变革，更新教育观念，创新教育教学方法，不断提高教书育人能力，成为终身学习的倡导者、践行者。</w:t>
            </w:r>
          </w:p>
        </w:tc>
        <w:tc>
          <w:tcPr>
            <w:tcW w:w="2870" w:type="dxa"/>
          </w:tcPr>
          <w:p>
            <w:pPr>
              <w:ind w:firstLine="420" w:firstLineChars="200"/>
              <w:rPr>
                <w:rFonts w:ascii="仿宋" w:hAnsi="仿宋" w:eastAsia="仿宋" w:cs="仿宋"/>
                <w:highlight w:val="none"/>
              </w:rPr>
            </w:pPr>
            <w:r>
              <w:rPr>
                <w:rFonts w:hint="eastAsia" w:ascii="仿宋" w:hAnsi="仿宋" w:eastAsia="仿宋" w:cs="仿宋"/>
                <w:highlight w:val="none"/>
              </w:rPr>
              <w:t>参照《中华人民共和国教师法（修订草案）（征求意见稿）》</w:t>
            </w:r>
          </w:p>
        </w:tc>
        <w:tc>
          <w:tcPr>
            <w:tcW w:w="1516" w:type="dxa"/>
            <w:vAlign w:val="center"/>
          </w:tcPr>
          <w:p>
            <w:pPr>
              <w:jc w:val="center"/>
              <w:rPr>
                <w:rFonts w:ascii="仿宋_GB2312" w:hAnsi="仿宋" w:eastAsia="仿宋_GB2312" w:cs="仿宋"/>
                <w:szCs w:val="21"/>
                <w:highlight w:val="none"/>
              </w:rPr>
            </w:pPr>
            <w:r>
              <w:rPr>
                <w:rFonts w:hint="eastAsia" w:ascii="仿宋_GB2312" w:hAnsi="仿宋" w:eastAsia="仿宋_GB2312" w:cs="仿宋"/>
                <w:szCs w:val="21"/>
                <w:highlight w:val="none"/>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24</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第二十三条 学校以教师为本，尊重教师的创造性活动，尊重和保护学术自由，为教师开展教学和科学研究活动、自主进行学术创新提供必要的条件和保障，规范教师的学术行为。</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科技开发与校企合作处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25</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第二十四条</w:t>
            </w:r>
            <w:r>
              <w:rPr>
                <w:rFonts w:hint="eastAsia" w:ascii="仿宋" w:hAnsi="仿宋" w:eastAsia="仿宋" w:cs="仿宋"/>
                <w:highlight w:val="none"/>
              </w:rPr>
              <w:tab/>
            </w:r>
            <w:r>
              <w:rPr>
                <w:rFonts w:hint="eastAsia" w:ascii="仿宋" w:hAnsi="仿宋" w:eastAsia="仿宋" w:cs="仿宋"/>
                <w:highlight w:val="none"/>
              </w:rPr>
              <w:t>学校健全教职工权益保护机制，为教职工行使权利和履行义务提供必要的条件和保障。学校实行教职工岗位职责考核制度，考核结果作为其聘任、晋升、解聘的重要依据，对成绩突出和为学校争得荣誉的教职工个人和集体予以表彰奖励， 对违纪者依法依纪给予处理或者处分。</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26</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第二十五条</w:t>
            </w:r>
            <w:r>
              <w:rPr>
                <w:rFonts w:hint="eastAsia" w:ascii="仿宋" w:hAnsi="仿宋" w:eastAsia="仿宋" w:cs="仿宋"/>
                <w:highlight w:val="none"/>
              </w:rPr>
              <w:tab/>
            </w:r>
            <w:r>
              <w:rPr>
                <w:rFonts w:hint="eastAsia" w:ascii="仿宋" w:hAnsi="仿宋" w:eastAsia="仿宋" w:cs="仿宋"/>
                <w:highlight w:val="none"/>
              </w:rPr>
              <w:t>名誉教授、讲座教授、客座教授、兼职教授（教师）、访问学者、进修教师等人员在学校从事教学、科研、进修活动期间，依据法律法规及与学校签订的协议等，享有相应权利、履行相应义务。</w:t>
            </w:r>
          </w:p>
        </w:tc>
        <w:tc>
          <w:tcPr>
            <w:tcW w:w="4287" w:type="dxa"/>
          </w:tcPr>
          <w:p>
            <w:pPr>
              <w:ind w:firstLine="420" w:firstLineChars="200"/>
              <w:rPr>
                <w:rFonts w:ascii="仿宋" w:hAnsi="仿宋" w:eastAsia="仿宋" w:cs="仿宋"/>
                <w:highlight w:val="none"/>
              </w:rPr>
            </w:pPr>
            <w:r>
              <w:rPr>
                <w:rFonts w:hint="eastAsia" w:ascii="仿宋" w:hAnsi="仿宋" w:eastAsia="仿宋" w:cs="仿宋"/>
                <w:color w:val="FF0000"/>
                <w:highlight w:val="none"/>
              </w:rPr>
              <w:t>外聘教师、柔性引进人才等人员在学校从事教学、科研、进修活动期间，依据法律法规及与学校签订的协议等，享有相应权利、履行相应义务。</w:t>
            </w:r>
            <w:r>
              <w:rPr>
                <w:rFonts w:hint="eastAsia" w:ascii="仿宋" w:hAnsi="仿宋" w:eastAsia="仿宋" w:cs="仿宋"/>
                <w:color w:val="FF0000"/>
                <w:highlight w:val="none"/>
              </w:rPr>
              <w:tab/>
            </w:r>
          </w:p>
        </w:tc>
        <w:tc>
          <w:tcPr>
            <w:tcW w:w="2870" w:type="dxa"/>
          </w:tcPr>
          <w:p>
            <w:pPr>
              <w:ind w:firstLine="420" w:firstLineChars="200"/>
              <w:rPr>
                <w:rFonts w:ascii="仿宋" w:hAnsi="仿宋" w:eastAsia="仿宋" w:cs="仿宋"/>
                <w:highlight w:val="none"/>
              </w:rPr>
            </w:pPr>
            <w:r>
              <w:rPr>
                <w:rFonts w:hint="eastAsia" w:ascii="仿宋" w:hAnsi="仿宋" w:eastAsia="仿宋" w:cs="仿宋"/>
                <w:highlight w:val="none"/>
              </w:rPr>
              <w:t>概括性的合并人员分类。</w:t>
            </w: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人事处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27</w:t>
            </w:r>
          </w:p>
        </w:tc>
        <w:tc>
          <w:tcPr>
            <w:tcW w:w="902" w:type="dxa"/>
            <w:vAlign w:val="center"/>
          </w:tcPr>
          <w:p>
            <w:pPr>
              <w:jc w:val="center"/>
              <w:rPr>
                <w:rFonts w:ascii="仿宋" w:hAnsi="仿宋" w:eastAsia="仿宋" w:cs="仿宋"/>
                <w:highlight w:val="none"/>
              </w:rPr>
            </w:pPr>
            <w:r>
              <w:rPr>
                <w:rFonts w:hint="eastAsia" w:ascii="仿宋" w:hAnsi="仿宋" w:eastAsia="仿宋" w:cs="仿宋"/>
                <w:highlight w:val="none"/>
              </w:rPr>
              <w:t>第四章学生和校友</w:t>
            </w: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第二十六条</w:t>
            </w:r>
            <w:r>
              <w:rPr>
                <w:rFonts w:hint="eastAsia" w:ascii="仿宋" w:hAnsi="仿宋" w:eastAsia="仿宋" w:cs="仿宋"/>
                <w:highlight w:val="none"/>
              </w:rPr>
              <w:tab/>
            </w:r>
            <w:r>
              <w:rPr>
                <w:rFonts w:hint="eastAsia" w:ascii="仿宋" w:hAnsi="仿宋" w:eastAsia="仿宋" w:cs="仿宋"/>
                <w:highlight w:val="none"/>
              </w:rPr>
              <w:t>学生是指被学校依法录取、取得入学资格，具有学校学籍，接受学历教育的受教育者。</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p>
          <w:p>
            <w:pPr>
              <w:jc w:val="center"/>
              <w:rPr>
                <w:rFonts w:ascii="仿宋_GB2312" w:hAnsi="仿宋" w:eastAsia="仿宋_GB2312" w:cs="仿宋"/>
                <w:szCs w:val="21"/>
                <w:highlight w:val="none"/>
              </w:rPr>
            </w:pPr>
            <w:r>
              <w:rPr>
                <w:rFonts w:hint="eastAsia" w:ascii="仿宋_GB2312" w:eastAsia="仿宋_GB2312"/>
                <w:szCs w:val="21"/>
                <w:highlight w:val="none"/>
              </w:rPr>
              <w:t>学生工作处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28</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第二十七条</w:t>
            </w:r>
            <w:r>
              <w:rPr>
                <w:rFonts w:hint="eastAsia" w:ascii="仿宋" w:hAnsi="仿宋" w:eastAsia="仿宋" w:cs="仿宋"/>
                <w:highlight w:val="none"/>
              </w:rPr>
              <w:tab/>
            </w:r>
            <w:r>
              <w:rPr>
                <w:rFonts w:hint="eastAsia" w:ascii="仿宋" w:hAnsi="仿宋" w:eastAsia="仿宋" w:cs="仿宋"/>
                <w:highlight w:val="none"/>
              </w:rPr>
              <w:t>学生享有法律、法规、规章规定的权利的同时， 在校期间还依法享有下列权利：</w:t>
            </w:r>
          </w:p>
          <w:p>
            <w:pPr>
              <w:ind w:firstLine="420" w:firstLineChars="200"/>
              <w:rPr>
                <w:rFonts w:ascii="仿宋" w:hAnsi="仿宋" w:eastAsia="仿宋" w:cs="仿宋"/>
                <w:highlight w:val="none"/>
              </w:rPr>
            </w:pPr>
            <w:r>
              <w:rPr>
                <w:rFonts w:hint="eastAsia" w:ascii="仿宋" w:hAnsi="仿宋" w:eastAsia="仿宋" w:cs="仿宋"/>
                <w:highlight w:val="none"/>
              </w:rPr>
              <w:t>（一）参加学校人才培养方案安排的各项活动，平等地利用学校提供的公共教育资源；</w:t>
            </w:r>
          </w:p>
          <w:p>
            <w:pPr>
              <w:ind w:firstLine="420" w:firstLineChars="200"/>
              <w:rPr>
                <w:rFonts w:ascii="仿宋" w:hAnsi="仿宋" w:eastAsia="仿宋" w:cs="仿宋"/>
                <w:highlight w:val="none"/>
              </w:rPr>
            </w:pPr>
            <w:r>
              <w:rPr>
                <w:rFonts w:hint="eastAsia" w:ascii="仿宋" w:hAnsi="仿宋" w:eastAsia="仿宋" w:cs="仿宋"/>
                <w:highlight w:val="none"/>
              </w:rPr>
              <w:t>（二）按规定条件和程序选择专业，跨专业、院系选修课程；</w:t>
            </w:r>
          </w:p>
          <w:p>
            <w:pPr>
              <w:ind w:firstLine="420" w:firstLineChars="200"/>
              <w:rPr>
                <w:rFonts w:ascii="仿宋" w:hAnsi="仿宋" w:eastAsia="仿宋" w:cs="仿宋"/>
                <w:highlight w:val="none"/>
              </w:rPr>
            </w:pPr>
            <w:r>
              <w:rPr>
                <w:rFonts w:hint="eastAsia" w:ascii="仿宋" w:hAnsi="仿宋" w:eastAsia="仿宋" w:cs="仿宋"/>
                <w:highlight w:val="none"/>
              </w:rPr>
              <w:t>（三）依照法律和学校规定，组织和参加学校学生团体组织， 参加社会服务、勤工助学、文娱体育及技能大赛等活动；</w:t>
            </w:r>
          </w:p>
          <w:p>
            <w:pPr>
              <w:ind w:firstLine="420" w:firstLineChars="200"/>
              <w:rPr>
                <w:rFonts w:ascii="仿宋" w:hAnsi="仿宋" w:eastAsia="仿宋" w:cs="仿宋"/>
                <w:highlight w:val="none"/>
              </w:rPr>
            </w:pPr>
            <w:r>
              <w:rPr>
                <w:rFonts w:hint="eastAsia" w:ascii="仿宋" w:hAnsi="仿宋" w:eastAsia="仿宋" w:cs="仿宋"/>
                <w:highlight w:val="none"/>
              </w:rPr>
              <w:t>（四）按照国家及学校规定的标准和程序申请奖学金、助学金及助学贷款；通过个人表现公平获得各级各类荣誉和奖励；</w:t>
            </w:r>
          </w:p>
          <w:p>
            <w:pPr>
              <w:ind w:firstLine="420" w:firstLineChars="200"/>
              <w:rPr>
                <w:rFonts w:ascii="仿宋" w:hAnsi="仿宋" w:eastAsia="仿宋" w:cs="仿宋"/>
                <w:highlight w:val="none"/>
              </w:rPr>
            </w:pPr>
            <w:r>
              <w:rPr>
                <w:rFonts w:hint="eastAsia" w:ascii="仿宋" w:hAnsi="仿宋" w:eastAsia="仿宋" w:cs="仿宋"/>
                <w:highlight w:val="none"/>
              </w:rPr>
              <w:t>（五）在品行、学业等方面获得公正评价，完成学校规定的学业，达到学校规定的标准后获得相应的学业证书；</w:t>
            </w:r>
          </w:p>
          <w:p>
            <w:pPr>
              <w:ind w:firstLine="420" w:firstLineChars="200"/>
              <w:rPr>
                <w:rFonts w:ascii="仿宋" w:hAnsi="仿宋" w:eastAsia="仿宋" w:cs="仿宋"/>
                <w:highlight w:val="none"/>
              </w:rPr>
            </w:pPr>
            <w:r>
              <w:rPr>
                <w:rFonts w:hint="eastAsia" w:ascii="仿宋" w:hAnsi="仿宋" w:eastAsia="仿宋" w:cs="仿宋"/>
                <w:highlight w:val="none"/>
              </w:rPr>
              <w:t>（六）知悉涉及个人利益的事项，对学校教育教学活动、校园文化、后勤服务、校园安全等工作提出意见和建议；</w:t>
            </w:r>
          </w:p>
          <w:p>
            <w:pPr>
              <w:ind w:firstLine="420" w:firstLineChars="200"/>
              <w:rPr>
                <w:rFonts w:ascii="仿宋" w:hAnsi="仿宋" w:eastAsia="仿宋" w:cs="仿宋"/>
                <w:highlight w:val="none"/>
              </w:rPr>
            </w:pPr>
            <w:r>
              <w:rPr>
                <w:rFonts w:hint="eastAsia" w:ascii="仿宋" w:hAnsi="仿宋" w:eastAsia="仿宋" w:cs="仿宋"/>
                <w:highlight w:val="none"/>
              </w:rPr>
              <w:t>（七）对纪律处分及涉及自身利益的决定表达异议或提出申诉；</w:t>
            </w:r>
          </w:p>
          <w:p>
            <w:pPr>
              <w:ind w:firstLine="420" w:firstLineChars="200"/>
              <w:rPr>
                <w:rFonts w:ascii="仿宋" w:hAnsi="仿宋" w:eastAsia="仿宋" w:cs="仿宋"/>
                <w:highlight w:val="none"/>
              </w:rPr>
            </w:pPr>
            <w:r>
              <w:rPr>
                <w:rFonts w:hint="eastAsia" w:ascii="仿宋" w:hAnsi="仿宋" w:eastAsia="仿宋" w:cs="仿宋"/>
                <w:highlight w:val="none"/>
              </w:rPr>
              <w:t>（八）学校规章制度规定的其他权利。</w:t>
            </w:r>
          </w:p>
        </w:tc>
        <w:tc>
          <w:tcPr>
            <w:tcW w:w="4287" w:type="dxa"/>
          </w:tcPr>
          <w:p>
            <w:pPr>
              <w:ind w:firstLine="420" w:firstLineChars="200"/>
              <w:rPr>
                <w:rFonts w:hint="eastAsia" w:ascii="仿宋" w:hAnsi="仿宋" w:eastAsia="仿宋" w:cs="仿宋"/>
                <w:color w:val="FF0000"/>
                <w:highlight w:val="none"/>
              </w:rPr>
            </w:pPr>
            <w:r>
              <w:rPr>
                <w:rFonts w:hint="eastAsia" w:ascii="仿宋" w:hAnsi="仿宋" w:eastAsia="仿宋" w:cs="仿宋"/>
                <w:color w:val="FF0000"/>
                <w:highlight w:val="none"/>
              </w:rPr>
              <w:t>（二）按规定条件和程序选择专业，跨专业、跨学院选修课程；</w:t>
            </w:r>
          </w:p>
          <w:p>
            <w:pPr>
              <w:ind w:firstLine="420" w:firstLineChars="200"/>
              <w:rPr>
                <w:rFonts w:ascii="仿宋" w:hAnsi="仿宋" w:eastAsia="仿宋" w:cs="仿宋"/>
                <w:highlight w:val="none"/>
              </w:rPr>
            </w:pPr>
            <w:r>
              <w:rPr>
                <w:rFonts w:hint="eastAsia" w:ascii="仿宋" w:hAnsi="仿宋" w:eastAsia="仿宋" w:cs="仿宋"/>
                <w:color w:val="FF0000"/>
                <w:highlight w:val="none"/>
              </w:rPr>
              <w:tab/>
            </w:r>
          </w:p>
        </w:tc>
        <w:tc>
          <w:tcPr>
            <w:tcW w:w="2870" w:type="dxa"/>
          </w:tcPr>
          <w:p>
            <w:pPr>
              <w:ind w:firstLine="420" w:firstLineChars="200"/>
              <w:rPr>
                <w:rFonts w:ascii="仿宋" w:hAnsi="仿宋" w:eastAsia="仿宋" w:cs="仿宋"/>
                <w:highlight w:val="none"/>
              </w:rPr>
            </w:pPr>
            <w:r>
              <w:rPr>
                <w:rFonts w:hint="eastAsia" w:ascii="仿宋" w:hAnsi="仿宋" w:eastAsia="仿宋" w:cs="仿宋"/>
                <w:highlight w:val="none"/>
              </w:rPr>
              <w:t>机构改革后名称变化</w:t>
            </w: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学生工作处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29</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第二十八条</w:t>
            </w:r>
            <w:r>
              <w:rPr>
                <w:rFonts w:hint="eastAsia" w:ascii="仿宋" w:hAnsi="仿宋" w:eastAsia="仿宋" w:cs="仿宋"/>
                <w:highlight w:val="none"/>
              </w:rPr>
              <w:tab/>
            </w:r>
            <w:r>
              <w:rPr>
                <w:rFonts w:hint="eastAsia" w:ascii="仿宋" w:hAnsi="仿宋" w:eastAsia="仿宋" w:cs="仿宋"/>
                <w:highlight w:val="none"/>
              </w:rPr>
              <w:t>学生除履行法律、法规、规章规定的义务外， 在校期间还依法应当履行下列义务：</w:t>
            </w:r>
          </w:p>
          <w:p>
            <w:pPr>
              <w:ind w:firstLine="420" w:firstLineChars="200"/>
              <w:rPr>
                <w:rFonts w:ascii="仿宋" w:hAnsi="仿宋" w:eastAsia="仿宋" w:cs="仿宋"/>
                <w:highlight w:val="none"/>
              </w:rPr>
            </w:pPr>
            <w:r>
              <w:rPr>
                <w:rFonts w:hint="eastAsia" w:ascii="仿宋" w:hAnsi="仿宋" w:eastAsia="仿宋" w:cs="仿宋"/>
                <w:highlight w:val="none"/>
              </w:rPr>
              <w:t>（一）遵守学校各项规章制度；</w:t>
            </w:r>
          </w:p>
          <w:p>
            <w:pPr>
              <w:ind w:firstLine="420" w:firstLineChars="200"/>
              <w:rPr>
                <w:rFonts w:ascii="仿宋" w:hAnsi="仿宋" w:eastAsia="仿宋" w:cs="仿宋"/>
                <w:highlight w:val="none"/>
              </w:rPr>
            </w:pPr>
            <w:r>
              <w:rPr>
                <w:rFonts w:hint="eastAsia" w:ascii="仿宋" w:hAnsi="仿宋" w:eastAsia="仿宋" w:cs="仿宋"/>
                <w:highlight w:val="none"/>
              </w:rPr>
              <w:t>（二）珍惜学校名誉，维护学校权益；</w:t>
            </w:r>
          </w:p>
          <w:p>
            <w:pPr>
              <w:ind w:firstLine="420" w:firstLineChars="200"/>
              <w:rPr>
                <w:rFonts w:ascii="仿宋" w:hAnsi="仿宋" w:eastAsia="仿宋" w:cs="仿宋"/>
                <w:highlight w:val="none"/>
              </w:rPr>
            </w:pPr>
            <w:r>
              <w:rPr>
                <w:rFonts w:hint="eastAsia" w:ascii="仿宋" w:hAnsi="仿宋" w:eastAsia="仿宋" w:cs="仿宋"/>
                <w:highlight w:val="none"/>
              </w:rPr>
              <w:t>（三）勤学善思、知行并重，完成规定学业；</w:t>
            </w:r>
          </w:p>
          <w:p>
            <w:pPr>
              <w:ind w:firstLine="420" w:firstLineChars="200"/>
              <w:rPr>
                <w:rFonts w:ascii="仿宋" w:hAnsi="仿宋" w:eastAsia="仿宋" w:cs="仿宋"/>
                <w:highlight w:val="none"/>
              </w:rPr>
            </w:pPr>
            <w:r>
              <w:rPr>
                <w:rFonts w:hint="eastAsia" w:ascii="仿宋" w:hAnsi="仿宋" w:eastAsia="仿宋" w:cs="仿宋"/>
                <w:highlight w:val="none"/>
              </w:rPr>
              <w:t>（四）遵守学生行为规范，尊敬师长，养成良好的思想品德和行为习惯；</w:t>
            </w:r>
          </w:p>
          <w:p>
            <w:pPr>
              <w:ind w:firstLine="420" w:firstLineChars="200"/>
              <w:rPr>
                <w:rFonts w:ascii="仿宋" w:hAnsi="仿宋" w:eastAsia="仿宋" w:cs="仿宋"/>
                <w:highlight w:val="none"/>
              </w:rPr>
            </w:pPr>
            <w:r>
              <w:rPr>
                <w:rFonts w:hint="eastAsia" w:ascii="仿宋" w:hAnsi="仿宋" w:eastAsia="仿宋" w:cs="仿宋"/>
                <w:highlight w:val="none"/>
              </w:rPr>
              <w:t>（五）按规定缴纳学费及有关费用；</w:t>
            </w:r>
          </w:p>
          <w:p>
            <w:pPr>
              <w:ind w:firstLine="420" w:firstLineChars="200"/>
              <w:rPr>
                <w:rFonts w:ascii="仿宋" w:hAnsi="仿宋" w:eastAsia="仿宋" w:cs="仿宋"/>
                <w:highlight w:val="none"/>
              </w:rPr>
            </w:pPr>
            <w:r>
              <w:rPr>
                <w:rFonts w:hint="eastAsia" w:ascii="仿宋" w:hAnsi="仿宋" w:eastAsia="仿宋" w:cs="仿宋"/>
                <w:highlight w:val="none"/>
              </w:rPr>
              <w:t>（六）爱护并合理使用教育设备和生活设施；</w:t>
            </w:r>
          </w:p>
          <w:p>
            <w:pPr>
              <w:ind w:firstLine="420" w:firstLineChars="200"/>
              <w:rPr>
                <w:rFonts w:ascii="仿宋" w:hAnsi="仿宋" w:eastAsia="仿宋" w:cs="仿宋"/>
                <w:highlight w:val="none"/>
              </w:rPr>
            </w:pPr>
            <w:r>
              <w:rPr>
                <w:rFonts w:hint="eastAsia" w:ascii="仿宋" w:hAnsi="仿宋" w:eastAsia="仿宋" w:cs="仿宋"/>
                <w:highlight w:val="none"/>
              </w:rPr>
              <w:t>（七）学校规定的其他义务。</w:t>
            </w:r>
          </w:p>
        </w:tc>
        <w:tc>
          <w:tcPr>
            <w:tcW w:w="4287" w:type="dxa"/>
            <w:vAlign w:val="top"/>
          </w:tcPr>
          <w:p>
            <w:pPr>
              <w:ind w:firstLine="420" w:firstLineChars="200"/>
              <w:rPr>
                <w:rFonts w:ascii="仿宋" w:hAnsi="仿宋" w:eastAsia="仿宋" w:cs="仿宋"/>
                <w:highlight w:val="none"/>
              </w:rPr>
            </w:pPr>
            <w:r>
              <w:rPr>
                <w:rFonts w:hint="eastAsia" w:ascii="仿宋" w:hAnsi="仿宋" w:eastAsia="仿宋" w:cs="仿宋"/>
                <w:highlight w:val="none"/>
              </w:rPr>
              <w:t>第二十八条</w:t>
            </w:r>
            <w:r>
              <w:rPr>
                <w:rFonts w:hint="eastAsia" w:ascii="仿宋" w:hAnsi="仿宋" w:eastAsia="仿宋" w:cs="仿宋"/>
                <w:highlight w:val="none"/>
              </w:rPr>
              <w:tab/>
            </w:r>
            <w:r>
              <w:rPr>
                <w:rFonts w:hint="eastAsia" w:ascii="仿宋" w:hAnsi="仿宋" w:eastAsia="仿宋" w:cs="仿宋"/>
                <w:highlight w:val="none"/>
              </w:rPr>
              <w:t>学生除履行</w:t>
            </w:r>
            <w:r>
              <w:rPr>
                <w:rFonts w:hint="eastAsia" w:ascii="仿宋" w:hAnsi="仿宋" w:eastAsia="仿宋" w:cs="仿宋"/>
                <w:color w:val="FF0000"/>
                <w:highlight w:val="none"/>
              </w:rPr>
              <w:t>宪法和</w:t>
            </w:r>
            <w:r>
              <w:rPr>
                <w:rFonts w:hint="eastAsia" w:ascii="仿宋" w:hAnsi="仿宋" w:eastAsia="仿宋" w:cs="仿宋"/>
                <w:highlight w:val="none"/>
              </w:rPr>
              <w:t>法律、法规、规章规定的义务外，在校期间还依法应当履行下列义务：</w:t>
            </w:r>
          </w:p>
          <w:p>
            <w:pPr>
              <w:ind w:firstLine="420" w:firstLineChars="200"/>
              <w:rPr>
                <w:rFonts w:ascii="仿宋" w:hAnsi="仿宋" w:eastAsia="仿宋" w:cs="仿宋"/>
                <w:highlight w:val="none"/>
              </w:rPr>
            </w:pPr>
            <w:r>
              <w:rPr>
                <w:rFonts w:hint="eastAsia" w:ascii="仿宋" w:hAnsi="仿宋" w:eastAsia="仿宋" w:cs="仿宋"/>
                <w:highlight w:val="none"/>
              </w:rPr>
              <w:t>（一）遵守学校各项规章制度；</w:t>
            </w:r>
          </w:p>
          <w:p>
            <w:pPr>
              <w:ind w:firstLine="420" w:firstLineChars="200"/>
              <w:rPr>
                <w:rFonts w:ascii="仿宋" w:hAnsi="仿宋" w:eastAsia="仿宋" w:cs="仿宋"/>
                <w:highlight w:val="none"/>
              </w:rPr>
            </w:pPr>
            <w:r>
              <w:rPr>
                <w:rFonts w:hint="eastAsia" w:ascii="仿宋" w:hAnsi="仿宋" w:eastAsia="仿宋" w:cs="仿宋"/>
                <w:highlight w:val="none"/>
              </w:rPr>
              <w:t>（二）珍惜学校名誉，维护学校权益；</w:t>
            </w:r>
          </w:p>
          <w:p>
            <w:pPr>
              <w:ind w:firstLine="420" w:firstLineChars="200"/>
              <w:rPr>
                <w:rFonts w:ascii="仿宋" w:hAnsi="仿宋" w:eastAsia="仿宋" w:cs="仿宋"/>
                <w:highlight w:val="none"/>
              </w:rPr>
            </w:pPr>
            <w:r>
              <w:rPr>
                <w:rFonts w:hint="eastAsia" w:ascii="仿宋" w:hAnsi="仿宋" w:eastAsia="仿宋" w:cs="仿宋"/>
                <w:highlight w:val="none"/>
              </w:rPr>
              <w:t>（三）勤学善思、知行并重，</w:t>
            </w:r>
            <w:r>
              <w:rPr>
                <w:rFonts w:hint="eastAsia" w:ascii="仿宋" w:hAnsi="仿宋" w:eastAsia="仿宋" w:cs="仿宋"/>
                <w:color w:val="FF0000"/>
                <w:highlight w:val="none"/>
              </w:rPr>
              <w:t>恪守学术道德，</w:t>
            </w:r>
            <w:r>
              <w:rPr>
                <w:rFonts w:hint="eastAsia" w:ascii="仿宋" w:hAnsi="仿宋" w:eastAsia="仿宋" w:cs="仿宋"/>
                <w:highlight w:val="none"/>
              </w:rPr>
              <w:t>完成规定学业；</w:t>
            </w:r>
          </w:p>
          <w:p>
            <w:pPr>
              <w:ind w:firstLine="420" w:firstLineChars="200"/>
              <w:rPr>
                <w:rFonts w:ascii="仿宋" w:hAnsi="仿宋" w:eastAsia="仿宋" w:cs="仿宋"/>
                <w:highlight w:val="none"/>
              </w:rPr>
            </w:pPr>
            <w:r>
              <w:rPr>
                <w:rFonts w:hint="eastAsia" w:ascii="仿宋" w:hAnsi="仿宋" w:eastAsia="仿宋" w:cs="仿宋"/>
                <w:highlight w:val="none"/>
              </w:rPr>
              <w:t>（四）遵守学生行为规范，尊敬师长，养成良好的思想品德和行为习惯；</w:t>
            </w:r>
          </w:p>
          <w:p>
            <w:pPr>
              <w:ind w:firstLine="420" w:firstLineChars="200"/>
              <w:rPr>
                <w:rFonts w:hint="eastAsia" w:ascii="仿宋" w:hAnsi="仿宋" w:eastAsia="仿宋" w:cs="仿宋"/>
                <w:highlight w:val="none"/>
              </w:rPr>
            </w:pPr>
            <w:r>
              <w:rPr>
                <w:rFonts w:hint="eastAsia" w:ascii="仿宋" w:hAnsi="仿宋" w:eastAsia="仿宋" w:cs="仿宋"/>
                <w:highlight w:val="none"/>
              </w:rPr>
              <w:t>（五）按规定缴纳学费及有关费用；</w:t>
            </w:r>
          </w:p>
          <w:p>
            <w:pPr>
              <w:ind w:firstLine="420" w:firstLineChars="200"/>
              <w:rPr>
                <w:rFonts w:ascii="仿宋" w:hAnsi="仿宋" w:eastAsia="仿宋" w:cs="仿宋"/>
                <w:highlight w:val="none"/>
              </w:rPr>
            </w:pPr>
            <w:r>
              <w:rPr>
                <w:rFonts w:hint="eastAsia" w:ascii="仿宋" w:hAnsi="仿宋" w:eastAsia="仿宋" w:cs="仿宋"/>
                <w:color w:val="FF0000"/>
                <w:highlight w:val="none"/>
              </w:rPr>
              <w:t>履行获得奖学金、助学金和助学贷款相应的义务。</w:t>
            </w:r>
          </w:p>
          <w:p>
            <w:pPr>
              <w:ind w:firstLine="420" w:firstLineChars="200"/>
              <w:rPr>
                <w:rFonts w:ascii="仿宋" w:hAnsi="仿宋" w:eastAsia="仿宋" w:cs="仿宋"/>
                <w:highlight w:val="none"/>
              </w:rPr>
            </w:pPr>
            <w:r>
              <w:rPr>
                <w:rFonts w:hint="eastAsia" w:ascii="仿宋" w:hAnsi="仿宋" w:eastAsia="仿宋" w:cs="仿宋"/>
                <w:highlight w:val="none"/>
              </w:rPr>
              <w:t>（六）爱护并合理使用教育设备和生活设施；</w:t>
            </w:r>
          </w:p>
          <w:p>
            <w:pPr>
              <w:ind w:firstLine="420" w:firstLineChars="200"/>
              <w:rPr>
                <w:rFonts w:ascii="仿宋" w:hAnsi="仿宋" w:eastAsia="仿宋" w:cs="仿宋"/>
                <w:highlight w:val="none"/>
              </w:rPr>
            </w:pPr>
            <w:r>
              <w:rPr>
                <w:rFonts w:hint="eastAsia" w:ascii="仿宋" w:hAnsi="仿宋" w:eastAsia="仿宋" w:cs="仿宋"/>
                <w:highlight w:val="none"/>
              </w:rPr>
              <w:t>（七）学校规定的其他义务。</w:t>
            </w:r>
          </w:p>
        </w:tc>
        <w:tc>
          <w:tcPr>
            <w:tcW w:w="2870" w:type="dxa"/>
            <w:vAlign w:val="top"/>
          </w:tcPr>
          <w:p>
            <w:pPr>
              <w:ind w:firstLine="420" w:firstLineChars="200"/>
              <w:rPr>
                <w:rFonts w:ascii="仿宋" w:hAnsi="仿宋" w:eastAsia="仿宋" w:cs="仿宋"/>
                <w:highlight w:val="none"/>
              </w:rPr>
            </w:pPr>
            <w:r>
              <w:rPr>
                <w:rFonts w:hint="eastAsia" w:ascii="仿宋" w:hAnsi="仿宋" w:eastAsia="仿宋" w:cs="仿宋"/>
                <w:highlight w:val="none"/>
              </w:rPr>
              <w:t>依据《学生手册》（2021年版）柳州职业技术学院学生管理规定。</w:t>
            </w: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学生工作处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30</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第二十九条</w:t>
            </w:r>
            <w:r>
              <w:rPr>
                <w:rFonts w:hint="eastAsia" w:ascii="仿宋" w:hAnsi="仿宋" w:eastAsia="仿宋" w:cs="仿宋"/>
                <w:highlight w:val="none"/>
              </w:rPr>
              <w:tab/>
            </w:r>
            <w:r>
              <w:rPr>
                <w:rFonts w:hint="eastAsia" w:ascii="仿宋" w:hAnsi="仿宋" w:eastAsia="仿宋" w:cs="仿宋"/>
                <w:highlight w:val="none"/>
              </w:rPr>
              <w:t>学校为学生提供生活、学业指导、心理健康教育与咨询、就业创业指导等服务，设立奖、助学金，助学贷款， 勤工助学，困难补助等形式的资助项目，采取多种措施帮助学生健康成长和创造完成学业、获得就业与发展的机会。</w:t>
            </w:r>
          </w:p>
        </w:tc>
        <w:tc>
          <w:tcPr>
            <w:tcW w:w="4287" w:type="dxa"/>
            <w:vAlign w:val="top"/>
          </w:tcPr>
          <w:p>
            <w:pPr>
              <w:ind w:firstLine="420" w:firstLineChars="200"/>
              <w:rPr>
                <w:rFonts w:ascii="仿宋" w:hAnsi="仿宋" w:eastAsia="仿宋" w:cs="仿宋"/>
                <w:highlight w:val="none"/>
              </w:rPr>
            </w:pPr>
            <w:r>
              <w:rPr>
                <w:rFonts w:hint="eastAsia" w:ascii="仿宋" w:hAnsi="仿宋" w:eastAsia="仿宋" w:cs="仿宋"/>
                <w:highlight w:val="none"/>
              </w:rPr>
              <w:t>第二十九条</w:t>
            </w:r>
            <w:r>
              <w:rPr>
                <w:rFonts w:hint="eastAsia" w:ascii="仿宋" w:hAnsi="仿宋" w:eastAsia="仿宋" w:cs="仿宋"/>
                <w:highlight w:val="none"/>
              </w:rPr>
              <w:tab/>
            </w:r>
            <w:r>
              <w:rPr>
                <w:rFonts w:hint="eastAsia" w:ascii="仿宋" w:hAnsi="仿宋" w:eastAsia="仿宋" w:cs="仿宋"/>
                <w:highlight w:val="none"/>
              </w:rPr>
              <w:t>学校为学生提供生活、学业指导、心理健康教育与咨询、就业创业指导等服务，设立奖、助学金，</w:t>
            </w:r>
            <w:r>
              <w:rPr>
                <w:rFonts w:hint="eastAsia" w:ascii="仿宋" w:hAnsi="仿宋" w:eastAsia="仿宋" w:cs="仿宋"/>
                <w:strike/>
                <w:highlight w:val="none"/>
              </w:rPr>
              <w:t>助学贷款，</w:t>
            </w:r>
            <w:r>
              <w:rPr>
                <w:rFonts w:hint="eastAsia" w:ascii="仿宋" w:hAnsi="仿宋" w:eastAsia="仿宋" w:cs="仿宋"/>
                <w:highlight w:val="none"/>
              </w:rPr>
              <w:t xml:space="preserve"> 勤工助学，困难补助等形式的资助项目，</w:t>
            </w:r>
            <w:r>
              <w:rPr>
                <w:rFonts w:hint="eastAsia" w:ascii="仿宋" w:hAnsi="仿宋" w:eastAsia="仿宋" w:cs="仿宋"/>
                <w:color w:val="FF0000"/>
                <w:highlight w:val="none"/>
              </w:rPr>
              <w:t>协助学生办理助学贷款，</w:t>
            </w:r>
            <w:r>
              <w:rPr>
                <w:rFonts w:hint="eastAsia" w:ascii="仿宋" w:hAnsi="仿宋" w:eastAsia="仿宋" w:cs="仿宋"/>
                <w:highlight w:val="none"/>
              </w:rPr>
              <w:t>采取多种措施帮助学生健康成长和创造完成学业、获得就业与发展的机会。</w:t>
            </w:r>
          </w:p>
        </w:tc>
        <w:tc>
          <w:tcPr>
            <w:tcW w:w="2870" w:type="dxa"/>
            <w:vAlign w:val="top"/>
          </w:tcPr>
          <w:p>
            <w:pPr>
              <w:ind w:firstLine="420" w:firstLineChars="200"/>
              <w:rPr>
                <w:rFonts w:ascii="仿宋" w:hAnsi="仿宋" w:eastAsia="仿宋" w:cs="仿宋"/>
                <w:highlight w:val="none"/>
              </w:rPr>
            </w:pPr>
            <w:r>
              <w:rPr>
                <w:rFonts w:hint="eastAsia" w:ascii="仿宋" w:hAnsi="仿宋" w:eastAsia="仿宋" w:cs="仿宋"/>
                <w:highlight w:val="none"/>
              </w:rPr>
              <w:t>助学贷款由学生自行申办生源地助学贷款</w:t>
            </w: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学生工作处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31</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第三十条 学校提倡和支持学生开展课外科技与技术开发创新活动。</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学生工作处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32</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第三十一条 学校支持学生参与学校民主管理，鼓励学生对学校工作提出建议，学生有权通过团、学组织，各级管理部门等多种渠道向学校反映并得到答复。</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学生工作处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33</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第三十二条 学校对取得突出成绩和为学校争得荣誉的学生集体或个人进行表彰奖励；对违纪学生给予相应的纪律处分。</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学生工作处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34</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第三十三条 学校建立学生权利保障机制，设立学生服务中心、学生资助中心和学生申诉处理委员会，在学校指导下协调处理相关事务。</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学生工作处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35</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第三十四条 学员是指按照规定在学校注册参加学校组织的非学历教育的人员。学员按照国家和学校有关规定或教育服务协议约定，享有相应权利和义务。学校按照有关规定颁发相应的证书或学习证明。</w:t>
            </w:r>
          </w:p>
        </w:tc>
        <w:tc>
          <w:tcPr>
            <w:tcW w:w="4287" w:type="dxa"/>
          </w:tcPr>
          <w:p>
            <w:pPr>
              <w:ind w:firstLine="420" w:firstLineChars="200"/>
              <w:rPr>
                <w:rFonts w:ascii="仿宋" w:hAnsi="仿宋" w:eastAsia="仿宋" w:cs="仿宋"/>
                <w:highlight w:val="none"/>
              </w:rPr>
            </w:pPr>
            <w:r>
              <w:rPr>
                <w:rFonts w:hint="eastAsia" w:ascii="仿宋" w:hAnsi="仿宋" w:eastAsia="仿宋" w:cs="仿宋"/>
                <w:color w:val="FF0000"/>
                <w:highlight w:val="none"/>
              </w:rPr>
              <w:t>（转继续教育学院）</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教务与实训管理处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36</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第三十五条</w:t>
            </w:r>
            <w:r>
              <w:rPr>
                <w:rFonts w:hint="eastAsia" w:ascii="仿宋" w:hAnsi="仿宋" w:eastAsia="仿宋" w:cs="仿宋"/>
                <w:highlight w:val="none"/>
              </w:rPr>
              <w:tab/>
            </w:r>
            <w:r>
              <w:rPr>
                <w:rFonts w:hint="eastAsia" w:ascii="仿宋" w:hAnsi="仿宋" w:eastAsia="仿宋" w:cs="仿宋"/>
                <w:highlight w:val="none"/>
              </w:rPr>
              <w:t>学校校友指：曾就读于学校（含合并前学校） 的各层次、各类别的毕业生、结业生（包括本科生、专科生、夜大生、函授生、留学生、培训生）；曾在学校任教、任职者；曾经和正在学校兼职的名誉教授、讲座教授、客座教授、兼职教授</w:t>
            </w:r>
          </w:p>
          <w:p>
            <w:pPr>
              <w:ind w:firstLine="420" w:firstLineChars="200"/>
              <w:rPr>
                <w:rFonts w:ascii="仿宋" w:hAnsi="仿宋" w:eastAsia="仿宋" w:cs="仿宋"/>
                <w:highlight w:val="none"/>
              </w:rPr>
            </w:pPr>
            <w:r>
              <w:rPr>
                <w:rFonts w:hint="eastAsia" w:ascii="仿宋" w:hAnsi="仿宋" w:eastAsia="仿宋" w:cs="仿宋"/>
                <w:highlight w:val="none"/>
              </w:rPr>
              <w:t>（教师）、访问学者、进修教师及其他兼职人员。</w:t>
            </w:r>
          </w:p>
        </w:tc>
        <w:tc>
          <w:tcPr>
            <w:tcW w:w="4287" w:type="dxa"/>
            <w:vAlign w:val="top"/>
          </w:tcPr>
          <w:p>
            <w:pPr>
              <w:ind w:firstLine="420" w:firstLineChars="200"/>
              <w:rPr>
                <w:rFonts w:ascii="仿宋" w:hAnsi="仿宋" w:eastAsia="仿宋" w:cs="仿宋"/>
                <w:color w:val="auto"/>
                <w:highlight w:val="none"/>
              </w:rPr>
            </w:pPr>
            <w:r>
              <w:rPr>
                <w:rFonts w:hint="eastAsia" w:ascii="仿宋" w:hAnsi="仿宋" w:eastAsia="仿宋" w:cs="仿宋"/>
                <w:b w:val="0"/>
                <w:bCs w:val="0"/>
                <w:color w:val="auto"/>
                <w:highlight w:val="none"/>
                <w:vertAlign w:val="baseline"/>
                <w:lang w:eastAsia="zh-CN"/>
              </w:rPr>
              <w:t>第三十五条</w:t>
            </w:r>
            <w:r>
              <w:rPr>
                <w:rFonts w:hint="eastAsia" w:ascii="仿宋" w:hAnsi="仿宋" w:eastAsia="仿宋" w:cs="仿宋"/>
                <w:b w:val="0"/>
                <w:bCs w:val="0"/>
                <w:color w:val="auto"/>
                <w:highlight w:val="none"/>
                <w:vertAlign w:val="baseline"/>
                <w:lang w:eastAsia="zh-CN"/>
              </w:rPr>
              <w:tab/>
            </w:r>
            <w:r>
              <w:rPr>
                <w:rFonts w:hint="eastAsia" w:ascii="仿宋" w:hAnsi="仿宋" w:eastAsia="仿宋" w:cs="仿宋"/>
                <w:b w:val="0"/>
                <w:bCs w:val="0"/>
                <w:color w:val="auto"/>
                <w:highlight w:val="none"/>
                <w:vertAlign w:val="baseline"/>
                <w:lang w:eastAsia="zh-CN"/>
              </w:rPr>
              <w:t>学校校友</w:t>
            </w:r>
            <w:r>
              <w:rPr>
                <w:rFonts w:hint="eastAsia" w:ascii="仿宋" w:hAnsi="仿宋" w:eastAsia="仿宋" w:cs="仿宋"/>
                <w:b w:val="0"/>
                <w:bCs w:val="0"/>
                <w:color w:val="auto"/>
                <w:highlight w:val="none"/>
                <w:vertAlign w:val="baseline"/>
                <w:lang w:val="en-US" w:eastAsia="zh-CN"/>
              </w:rPr>
              <w:t>是指曾在本</w:t>
            </w:r>
            <w:r>
              <w:rPr>
                <w:rFonts w:hint="eastAsia" w:ascii="仿宋" w:hAnsi="仿宋" w:eastAsia="仿宋" w:cs="仿宋"/>
                <w:b w:val="0"/>
                <w:bCs w:val="0"/>
                <w:color w:val="auto"/>
                <w:highlight w:val="none"/>
                <w:vertAlign w:val="baseline"/>
                <w:lang w:eastAsia="zh-CN"/>
              </w:rPr>
              <w:t>校（含合并前</w:t>
            </w:r>
            <w:r>
              <w:rPr>
                <w:rFonts w:hint="eastAsia" w:ascii="仿宋" w:hAnsi="仿宋" w:eastAsia="仿宋" w:cs="仿宋"/>
                <w:b w:val="0"/>
                <w:bCs w:val="0"/>
                <w:color w:val="auto"/>
                <w:highlight w:val="none"/>
                <w:vertAlign w:val="baseline"/>
                <w:lang w:val="en-US" w:eastAsia="zh-CN"/>
              </w:rPr>
              <w:t>各</w:t>
            </w:r>
            <w:r>
              <w:rPr>
                <w:rFonts w:hint="eastAsia" w:ascii="仿宋" w:hAnsi="仿宋" w:eastAsia="仿宋" w:cs="仿宋"/>
                <w:b w:val="0"/>
                <w:bCs w:val="0"/>
                <w:color w:val="auto"/>
                <w:highlight w:val="none"/>
                <w:vertAlign w:val="baseline"/>
                <w:lang w:eastAsia="zh-CN"/>
              </w:rPr>
              <w:t xml:space="preserve">校） </w:t>
            </w:r>
            <w:r>
              <w:rPr>
                <w:rFonts w:hint="eastAsia" w:ascii="仿宋" w:hAnsi="仿宋" w:eastAsia="仿宋" w:cs="仿宋"/>
                <w:b w:val="0"/>
                <w:bCs w:val="0"/>
                <w:color w:val="auto"/>
                <w:highlight w:val="none"/>
                <w:vertAlign w:val="baseline"/>
                <w:lang w:val="en-US" w:eastAsia="zh-CN"/>
              </w:rPr>
              <w:t>学习或工作过的学生、学院和教职工；学校的名誉教授、名誉博士、客座教授、兼职教授等；经校友会批准，获得校友会会员资格的机构、团体和个人。</w:t>
            </w:r>
          </w:p>
        </w:tc>
        <w:tc>
          <w:tcPr>
            <w:tcW w:w="2870" w:type="dxa"/>
            <w:vAlign w:val="top"/>
          </w:tcPr>
          <w:p>
            <w:pPr>
              <w:keepNext w:val="0"/>
              <w:keepLines w:val="0"/>
              <w:pageBreakBefore w:val="0"/>
              <w:widowControl w:val="0"/>
              <w:numPr>
                <w:ilvl w:val="0"/>
                <w:numId w:val="1"/>
              </w:numPr>
              <w:kinsoku/>
              <w:wordWrap/>
              <w:overflowPunct/>
              <w:topLinePunct w:val="0"/>
              <w:autoSpaceDE/>
              <w:autoSpaceDN/>
              <w:bidi w:val="0"/>
              <w:adjustRightInd w:val="0"/>
              <w:snapToGrid w:val="0"/>
              <w:ind w:firstLine="0" w:firstLineChars="0"/>
              <w:textAlignment w:val="auto"/>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概括校友包含的类别</w:t>
            </w:r>
          </w:p>
          <w:p>
            <w:pPr>
              <w:keepNext w:val="0"/>
              <w:keepLines w:val="0"/>
              <w:pageBreakBefore w:val="0"/>
              <w:widowControl w:val="0"/>
              <w:numPr>
                <w:ilvl w:val="0"/>
                <w:numId w:val="1"/>
              </w:numPr>
              <w:kinsoku/>
              <w:wordWrap/>
              <w:overflowPunct/>
              <w:topLinePunct w:val="0"/>
              <w:autoSpaceDE/>
              <w:autoSpaceDN/>
              <w:bidi w:val="0"/>
              <w:adjustRightInd w:val="0"/>
              <w:snapToGrid w:val="0"/>
              <w:ind w:firstLine="0" w:firstLineChars="0"/>
              <w:textAlignment w:val="auto"/>
              <w:rPr>
                <w:rFonts w:ascii="仿宋" w:hAnsi="仿宋" w:eastAsia="仿宋" w:cs="仿宋"/>
                <w:color w:val="auto"/>
                <w:highlight w:val="none"/>
              </w:rPr>
            </w:pPr>
            <w:r>
              <w:rPr>
                <w:rFonts w:hint="eastAsia" w:ascii="仿宋" w:hAnsi="仿宋" w:eastAsia="仿宋" w:cs="仿宋"/>
                <w:b w:val="0"/>
                <w:bCs w:val="0"/>
                <w:color w:val="auto"/>
                <w:highlight w:val="none"/>
                <w:vertAlign w:val="baseline"/>
                <w:lang w:val="en-US" w:eastAsia="zh-CN"/>
              </w:rPr>
              <w:t>增加经校友会批准获得校友会资格的机构、团体和个人。</w:t>
            </w:r>
          </w:p>
        </w:tc>
        <w:tc>
          <w:tcPr>
            <w:tcW w:w="1516" w:type="dxa"/>
            <w:vAlign w:val="center"/>
          </w:tcPr>
          <w:p>
            <w:pPr>
              <w:jc w:val="center"/>
              <w:rPr>
                <w:rFonts w:ascii="仿宋_GB2312" w:hAnsi="仿宋" w:eastAsia="仿宋_GB2312" w:cs="仿宋"/>
                <w:szCs w:val="21"/>
                <w:highlight w:val="none"/>
              </w:rPr>
            </w:pPr>
          </w:p>
          <w:p>
            <w:pPr>
              <w:jc w:val="center"/>
              <w:rPr>
                <w:rFonts w:ascii="仿宋_GB2312" w:hAnsi="仿宋" w:eastAsia="仿宋_GB2312" w:cs="仿宋"/>
                <w:szCs w:val="21"/>
                <w:highlight w:val="none"/>
              </w:rPr>
            </w:pPr>
          </w:p>
          <w:p>
            <w:pPr>
              <w:jc w:val="center"/>
              <w:rPr>
                <w:rFonts w:ascii="仿宋_GB2312" w:hAnsi="仿宋" w:eastAsia="仿宋_GB2312" w:cs="仿宋"/>
                <w:szCs w:val="21"/>
                <w:highlight w:val="none"/>
              </w:rPr>
            </w:pPr>
            <w:r>
              <w:rPr>
                <w:rFonts w:hint="eastAsia" w:ascii="仿宋_GB2312" w:eastAsia="仿宋_GB2312"/>
                <w:szCs w:val="21"/>
                <w:highlight w:val="none"/>
              </w:rPr>
              <w:t>招生就业处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37</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第三十六条</w:t>
            </w:r>
            <w:r>
              <w:rPr>
                <w:rFonts w:hint="eastAsia" w:ascii="仿宋" w:hAnsi="仿宋" w:eastAsia="仿宋" w:cs="仿宋"/>
                <w:highlight w:val="none"/>
              </w:rPr>
              <w:tab/>
            </w:r>
            <w:r>
              <w:rPr>
                <w:rFonts w:hint="eastAsia" w:ascii="仿宋" w:hAnsi="仿宋" w:eastAsia="仿宋" w:cs="仿宋"/>
                <w:highlight w:val="none"/>
              </w:rPr>
              <w:t>校友是学校声誉的代表，是学校的宝贵财富。校友应当珍惜学校的声誉。学校优先为校友提供优质的继续教育和终身培训等服务，鼓励校友参与学校的建设与发展。学校对为学校建设发展做出突出贡献的校友授予荣誉称号或设志纪念。</w:t>
            </w:r>
          </w:p>
        </w:tc>
        <w:tc>
          <w:tcPr>
            <w:tcW w:w="4287" w:type="dxa"/>
            <w:vAlign w:val="top"/>
          </w:tcPr>
          <w:p>
            <w:pPr>
              <w:ind w:firstLine="420" w:firstLineChars="200"/>
              <w:rPr>
                <w:rFonts w:ascii="仿宋" w:hAnsi="仿宋" w:eastAsia="仿宋" w:cs="仿宋"/>
                <w:color w:val="auto"/>
                <w:highlight w:val="none"/>
              </w:rPr>
            </w:pPr>
            <w:r>
              <w:rPr>
                <w:rFonts w:hint="eastAsia" w:ascii="仿宋" w:hAnsi="仿宋" w:eastAsia="仿宋" w:cs="仿宋"/>
                <w:b w:val="0"/>
                <w:bCs w:val="0"/>
                <w:color w:val="auto"/>
                <w:highlight w:val="none"/>
                <w:vertAlign w:val="baseline"/>
                <w:lang w:eastAsia="zh-CN"/>
              </w:rPr>
              <w:t>第三十六条</w:t>
            </w:r>
            <w:r>
              <w:rPr>
                <w:rFonts w:hint="eastAsia" w:ascii="仿宋" w:hAnsi="仿宋" w:eastAsia="仿宋" w:cs="仿宋"/>
                <w:b w:val="0"/>
                <w:bCs w:val="0"/>
                <w:color w:val="auto"/>
                <w:highlight w:val="none"/>
                <w:vertAlign w:val="baseline"/>
                <w:lang w:eastAsia="zh-CN"/>
              </w:rPr>
              <w:tab/>
            </w:r>
            <w:r>
              <w:rPr>
                <w:rFonts w:hint="eastAsia" w:ascii="仿宋" w:hAnsi="仿宋" w:eastAsia="仿宋" w:cs="仿宋"/>
                <w:b w:val="0"/>
                <w:bCs w:val="0"/>
                <w:color w:val="auto"/>
                <w:highlight w:val="none"/>
                <w:vertAlign w:val="baseline"/>
                <w:lang w:val="en-US" w:eastAsia="zh-CN"/>
              </w:rPr>
              <w:t>学校视校友为学校的使者，是学校声誉的代表，是学校的宝贵财富。校友应关心支持本校建设与发展，维护本校声誉和利益。学校以多种方式联系和服务校友，定期向校友通报学校的发展情况与发展设想，优先为校友的事业发展和继续教育提供便利和条件。学校积极创造条件，鼓励校友参与学校的建设与发展，对做出突出贡献的校友</w:t>
            </w:r>
            <w:r>
              <w:rPr>
                <w:rFonts w:hint="eastAsia" w:ascii="仿宋" w:hAnsi="仿宋" w:eastAsia="仿宋" w:cs="仿宋"/>
                <w:b w:val="0"/>
                <w:bCs w:val="0"/>
                <w:color w:val="auto"/>
                <w:highlight w:val="none"/>
                <w:vertAlign w:val="baseline"/>
                <w:lang w:eastAsia="zh-CN"/>
              </w:rPr>
              <w:t>授予荣誉称号或设志纪念。</w:t>
            </w:r>
          </w:p>
        </w:tc>
        <w:tc>
          <w:tcPr>
            <w:tcW w:w="2870" w:type="dxa"/>
            <w:vAlign w:val="top"/>
          </w:tcPr>
          <w:p>
            <w:pPr>
              <w:rPr>
                <w:rFonts w:ascii="仿宋" w:hAnsi="仿宋" w:eastAsia="仿宋" w:cs="仿宋"/>
                <w:color w:val="auto"/>
                <w:highlight w:val="none"/>
              </w:rPr>
            </w:pPr>
            <w:r>
              <w:rPr>
                <w:rFonts w:hint="eastAsia" w:ascii="仿宋" w:hAnsi="仿宋" w:eastAsia="仿宋" w:cs="仿宋"/>
                <w:b w:val="0"/>
                <w:bCs w:val="0"/>
                <w:color w:val="auto"/>
                <w:highlight w:val="none"/>
                <w:vertAlign w:val="baseline"/>
                <w:lang w:val="en-US" w:eastAsia="zh-CN"/>
              </w:rPr>
              <w:t>1.完善校友与学校之间的关系</w:t>
            </w: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招生就业处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38</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第三十七条 学校支持校友依据国家有关规定成立“柳州职业技术学院校友会”，学校校友总会是学校依法注册成立的由校友自愿组成的非营利性社会组织。学校鼓励和支持成立校友分 会，各校友分会在校友总会的领导下开展工作。校友会依其章程开展活动。</w:t>
            </w:r>
          </w:p>
        </w:tc>
        <w:tc>
          <w:tcPr>
            <w:tcW w:w="4287" w:type="dxa"/>
            <w:vAlign w:val="top"/>
          </w:tcPr>
          <w:p>
            <w:pPr>
              <w:ind w:firstLine="420" w:firstLineChars="200"/>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第三十七条  学校设立负责校友工作的专门机构校友办公室，关心、支持校友发展，促进校友之间、校友与学校之间、校友与社会之间的交流与合作。</w:t>
            </w:r>
          </w:p>
          <w:p>
            <w:pPr>
              <w:ind w:firstLine="420" w:firstLineChars="200"/>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学校支持校友依法自愿注册成立柳州职业技术学院校友会，根据国家有关规定及章程开展活动。其宗旨是加强校友之间及校友和学校之间的联系，团结海内外校友的广泛力量，共同提升学校的社会影响力，促进校友、学校共同发展。学校为校友会开展创造条件，为校友会的发展提供必要的保障，支持校友理事会作为会员代表大会的执行机构开展日常工作。</w:t>
            </w:r>
          </w:p>
          <w:p>
            <w:pPr>
              <w:ind w:firstLine="420" w:firstLineChars="200"/>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学校鼓励和支持校友成立具有院系、届别、行业、地域特点的校友会和校友分会。</w:t>
            </w:r>
          </w:p>
          <w:p>
            <w:pPr>
              <w:ind w:firstLine="420" w:firstLineChars="200"/>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在学校校友会未注册成立之前，学校支持校友成立校友服务工作总站，鼓励成立校友服务工作分站，团结联络各地校友，为校友及学校发展提供支持与服务。</w:t>
            </w:r>
          </w:p>
          <w:p>
            <w:pPr>
              <w:ind w:firstLine="420" w:firstLineChars="200"/>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学校依法设立教育基金会，吸引校友和社会捐赠，募集资金，增加办学资源。教育基金会遵循捐赠自愿的原则，坚持专款（物）专用、账目公开，充分发挥资金使用效能。捐赠事宜由学校校友捐赠管理办法和教育基金会有关规章规定。</w:t>
            </w:r>
          </w:p>
          <w:p>
            <w:pPr>
              <w:ind w:firstLine="420" w:firstLineChars="200"/>
              <w:rPr>
                <w:rFonts w:ascii="仿宋" w:hAnsi="仿宋" w:eastAsia="仿宋" w:cs="仿宋"/>
                <w:color w:val="auto"/>
                <w:highlight w:val="none"/>
              </w:rPr>
            </w:pPr>
          </w:p>
        </w:tc>
        <w:tc>
          <w:tcPr>
            <w:tcW w:w="2870" w:type="dxa"/>
            <w:vAlign w:val="top"/>
          </w:tcPr>
          <w:p>
            <w:pPr>
              <w:numPr>
                <w:ilvl w:val="0"/>
                <w:numId w:val="2"/>
              </w:numPr>
              <w:ind w:firstLine="420" w:firstLineChars="200"/>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增加“学校设立校友办公室”</w:t>
            </w:r>
          </w:p>
          <w:p>
            <w:pPr>
              <w:numPr>
                <w:ilvl w:val="0"/>
                <w:numId w:val="2"/>
              </w:numPr>
              <w:ind w:firstLine="420" w:firstLineChars="200"/>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更具体明确校友总会的宗旨和校友分会的设立。</w:t>
            </w:r>
          </w:p>
          <w:p>
            <w:pPr>
              <w:numPr>
                <w:ilvl w:val="0"/>
                <w:numId w:val="2"/>
              </w:numPr>
              <w:ind w:firstLine="420" w:firstLineChars="200"/>
              <w:rPr>
                <w:rFonts w:hint="default"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增加校友服务工作站成立的说明。</w:t>
            </w:r>
          </w:p>
          <w:p>
            <w:pPr>
              <w:numPr>
                <w:ilvl w:val="0"/>
                <w:numId w:val="2"/>
              </w:numPr>
              <w:ind w:firstLine="420" w:firstLineChars="200"/>
              <w:rPr>
                <w:rFonts w:ascii="仿宋" w:hAnsi="仿宋" w:eastAsia="仿宋" w:cs="仿宋"/>
                <w:color w:val="auto"/>
                <w:highlight w:val="none"/>
              </w:rPr>
            </w:pPr>
            <w:r>
              <w:rPr>
                <w:rFonts w:hint="eastAsia" w:ascii="仿宋" w:hAnsi="仿宋" w:eastAsia="仿宋" w:cs="仿宋"/>
                <w:b w:val="0"/>
                <w:bCs w:val="0"/>
                <w:color w:val="auto"/>
                <w:highlight w:val="none"/>
                <w:vertAlign w:val="baseline"/>
                <w:lang w:val="en-US" w:eastAsia="zh-CN"/>
              </w:rPr>
              <w:t>增加教育基金相关会说明。</w:t>
            </w: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招生就业处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39</w:t>
            </w:r>
          </w:p>
        </w:tc>
        <w:tc>
          <w:tcPr>
            <w:tcW w:w="902" w:type="dxa"/>
            <w:vAlign w:val="center"/>
          </w:tcPr>
          <w:p>
            <w:pPr>
              <w:jc w:val="center"/>
              <w:rPr>
                <w:rFonts w:ascii="仿宋" w:hAnsi="仿宋" w:eastAsia="仿宋" w:cs="仿宋"/>
                <w:highlight w:val="none"/>
              </w:rPr>
            </w:pPr>
            <w:r>
              <w:rPr>
                <w:rFonts w:hint="eastAsia" w:ascii="仿宋" w:hAnsi="仿宋" w:eastAsia="仿宋" w:cs="仿宋"/>
                <w:highlight w:val="none"/>
              </w:rPr>
              <w:t>第五章管理体制和组织机构</w:t>
            </w:r>
          </w:p>
          <w:p>
            <w:pPr>
              <w:jc w:val="center"/>
              <w:rPr>
                <w:rFonts w:ascii="仿宋" w:hAnsi="仿宋" w:eastAsia="仿宋" w:cs="仿宋"/>
                <w:highlight w:val="none"/>
              </w:rPr>
            </w:pPr>
          </w:p>
          <w:p>
            <w:pPr>
              <w:jc w:val="center"/>
              <w:rPr>
                <w:rFonts w:ascii="仿宋" w:hAnsi="仿宋" w:eastAsia="仿宋" w:cs="仿宋"/>
                <w:highlight w:val="none"/>
              </w:rPr>
            </w:pPr>
            <w:r>
              <w:rPr>
                <w:rFonts w:hint="eastAsia" w:ascii="仿宋" w:hAnsi="仿宋" w:eastAsia="仿宋" w:cs="仿宋"/>
                <w:highlight w:val="none"/>
              </w:rPr>
              <w:t>第一节领导体制</w:t>
            </w: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第三十八条 学校实行中国共产党柳州职业技术学院委员会（以下简称“学校党委”）领导下的校长负责制。</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党委办公室、学校办公室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40</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第三十九条 学校党委是学校的领导核心，党委统一领导学校的工作，履行党章等规定的各项职责，把握学校发展方向，决定学校重大问题，监督重大决议执行，支持校长依法独立负责地行使职权，保证以人才培养为中心的各项任务完成。其主要职责是：</w:t>
            </w:r>
          </w:p>
          <w:p>
            <w:pPr>
              <w:ind w:firstLine="420" w:firstLineChars="200"/>
              <w:rPr>
                <w:rFonts w:ascii="仿宋" w:hAnsi="仿宋" w:eastAsia="仿宋" w:cs="仿宋"/>
                <w:highlight w:val="none"/>
              </w:rPr>
            </w:pPr>
            <w:r>
              <w:rPr>
                <w:rFonts w:hint="eastAsia" w:ascii="仿宋" w:hAnsi="仿宋" w:eastAsia="仿宋" w:cs="仿宋"/>
                <w:highlight w:val="none"/>
              </w:rPr>
              <w:t>（一）全面贯彻执行党的路线方针政策，贯彻执行党的教育方针，坚持社会主义办学方向，坚持立德树人，依法治校，依靠全校师生员工推动学校科学发展，培养德、智、体、美等方面全面发展的中国特色社会主义事业合格建设者和可靠接班人；</w:t>
            </w:r>
          </w:p>
          <w:p>
            <w:pPr>
              <w:ind w:firstLine="420" w:firstLineChars="200"/>
              <w:rPr>
                <w:rFonts w:ascii="仿宋" w:hAnsi="仿宋" w:eastAsia="仿宋" w:cs="仿宋"/>
                <w:highlight w:val="none"/>
              </w:rPr>
            </w:pPr>
            <w:r>
              <w:rPr>
                <w:rFonts w:hint="eastAsia" w:ascii="仿宋" w:hAnsi="仿宋" w:eastAsia="仿宋" w:cs="仿宋"/>
                <w:highlight w:val="none"/>
              </w:rPr>
              <w:t>（二）讨论决定事关学校改革发展稳定及教学、科研、行政管理中的重大事项和基本管理制度，保障以人才培养为中心的各项任务完成；</w:t>
            </w:r>
          </w:p>
          <w:p>
            <w:pPr>
              <w:ind w:firstLine="420" w:firstLineChars="200"/>
              <w:rPr>
                <w:rFonts w:ascii="仿宋" w:hAnsi="仿宋" w:eastAsia="仿宋" w:cs="仿宋"/>
                <w:highlight w:val="none"/>
              </w:rPr>
            </w:pPr>
            <w:r>
              <w:rPr>
                <w:rFonts w:hint="eastAsia" w:ascii="仿宋" w:hAnsi="仿宋" w:eastAsia="仿宋" w:cs="仿宋"/>
                <w:highlight w:val="none"/>
              </w:rPr>
              <w:t>（三）坚持党管干部原则，按照干部管理权限负责干部的选拔、教育、培养、考核和监督，讨论决定学校内部组织机构的设置及其负责人的人选，依照有关程序推荐校级领导干部和后备干部人选。做好老干部工作；</w:t>
            </w:r>
          </w:p>
          <w:p>
            <w:pPr>
              <w:ind w:firstLine="420" w:firstLineChars="200"/>
              <w:rPr>
                <w:rFonts w:ascii="仿宋" w:hAnsi="仿宋" w:eastAsia="仿宋" w:cs="仿宋"/>
                <w:highlight w:val="none"/>
              </w:rPr>
            </w:pPr>
            <w:r>
              <w:rPr>
                <w:rFonts w:hint="eastAsia" w:ascii="仿宋" w:hAnsi="仿宋" w:eastAsia="仿宋" w:cs="仿宋"/>
                <w:highlight w:val="none"/>
              </w:rPr>
              <w:t>（四）坚持党管人才原则，讨论决定学校人才工作规划和重大人才政策，创新人才工作体制机制，优化人才成长环境，统筹推进学校各类人才队伍建设；</w:t>
            </w:r>
          </w:p>
          <w:p>
            <w:pPr>
              <w:ind w:firstLine="420" w:firstLineChars="200"/>
              <w:rPr>
                <w:rFonts w:ascii="仿宋" w:hAnsi="仿宋" w:eastAsia="仿宋" w:cs="仿宋"/>
                <w:highlight w:val="none"/>
              </w:rPr>
            </w:pPr>
            <w:r>
              <w:rPr>
                <w:rFonts w:hint="eastAsia" w:ascii="仿宋" w:hAnsi="仿宋" w:eastAsia="仿宋" w:cs="仿宋"/>
                <w:highlight w:val="none"/>
              </w:rPr>
              <w:t>（五）领导学校思想政治工作和德育工作，坚持用中国特色社会主义理论体系武装师生员工头脑，培育和践行社会主义核心价值观，牢牢掌握学校意识形态工作的领导权、管理权、话语权。</w:t>
            </w:r>
          </w:p>
          <w:p>
            <w:pPr>
              <w:ind w:firstLine="420" w:firstLineChars="200"/>
              <w:rPr>
                <w:rFonts w:ascii="仿宋" w:hAnsi="仿宋" w:eastAsia="仿宋" w:cs="仿宋"/>
                <w:highlight w:val="none"/>
              </w:rPr>
            </w:pPr>
            <w:r>
              <w:rPr>
                <w:rFonts w:hint="eastAsia" w:ascii="仿宋" w:hAnsi="仿宋" w:eastAsia="仿宋" w:cs="仿宋"/>
                <w:highlight w:val="none"/>
              </w:rPr>
              <w:t>（六）加强大学文化建设，发挥文化育人作用，培育良好校风、学风、教风；</w:t>
            </w:r>
          </w:p>
          <w:p>
            <w:pPr>
              <w:ind w:firstLine="420" w:firstLineChars="200"/>
              <w:rPr>
                <w:rFonts w:ascii="仿宋" w:hAnsi="仿宋" w:eastAsia="仿宋" w:cs="仿宋"/>
                <w:highlight w:val="none"/>
              </w:rPr>
            </w:pPr>
            <w:r>
              <w:rPr>
                <w:rFonts w:hint="eastAsia" w:ascii="仿宋" w:hAnsi="仿宋" w:eastAsia="仿宋" w:cs="仿宋"/>
                <w:highlight w:val="none"/>
              </w:rPr>
              <w:t>（七）加强对学校基层党组织的领导，做好党员发展和党员教育、管理、服务工作，发展党内基层民主，充分发挥基层党组织的战斗堡垒作用和党员的先锋模范作用。加强学校党委自身建设；</w:t>
            </w:r>
          </w:p>
          <w:p>
            <w:pPr>
              <w:ind w:firstLine="420" w:firstLineChars="200"/>
              <w:rPr>
                <w:rFonts w:ascii="仿宋" w:hAnsi="仿宋" w:eastAsia="仿宋" w:cs="仿宋"/>
                <w:highlight w:val="none"/>
              </w:rPr>
            </w:pPr>
            <w:r>
              <w:rPr>
                <w:rFonts w:hint="eastAsia" w:ascii="仿宋" w:hAnsi="仿宋" w:eastAsia="仿宋" w:cs="仿宋"/>
                <w:highlight w:val="none"/>
              </w:rPr>
              <w:t>（八）领导学校党的纪律检查工作，落实党风廉政建设主体责任，推进惩治和预防腐败体系建设；</w:t>
            </w:r>
          </w:p>
          <w:p>
            <w:pPr>
              <w:ind w:firstLine="420" w:firstLineChars="200"/>
              <w:rPr>
                <w:rFonts w:ascii="仿宋" w:hAnsi="仿宋" w:eastAsia="仿宋" w:cs="仿宋"/>
                <w:highlight w:val="none"/>
              </w:rPr>
            </w:pPr>
            <w:r>
              <w:rPr>
                <w:rFonts w:hint="eastAsia" w:ascii="仿宋" w:hAnsi="仿宋" w:eastAsia="仿宋" w:cs="仿宋"/>
                <w:highlight w:val="none"/>
              </w:rPr>
              <w:t>（九）领导学校工会、共青团、妇委会、学生会等群众组织和教职工代表大会。</w:t>
            </w:r>
          </w:p>
          <w:p>
            <w:pPr>
              <w:ind w:firstLine="420" w:firstLineChars="200"/>
              <w:rPr>
                <w:rFonts w:ascii="仿宋" w:hAnsi="仿宋" w:eastAsia="仿宋" w:cs="仿宋"/>
                <w:highlight w:val="none"/>
              </w:rPr>
            </w:pPr>
            <w:r>
              <w:rPr>
                <w:rFonts w:hint="eastAsia" w:ascii="仿宋" w:hAnsi="仿宋" w:eastAsia="仿宋" w:cs="仿宋"/>
                <w:highlight w:val="none"/>
              </w:rPr>
              <w:t>（十）做好统一战线工作，对学校内的民主党派基础组织实行政治领导，支持他们按照各自章程开展活动；支持无党派人士等统一战线成员参加统一战线相关活动；每年向民主党派和无党派人士代表通报情况，听取意见，发挥他们在学校工作中的建言献策和民主监督作用。</w:t>
            </w:r>
          </w:p>
          <w:p>
            <w:pPr>
              <w:ind w:firstLine="420" w:firstLineChars="200"/>
              <w:rPr>
                <w:rFonts w:ascii="仿宋" w:hAnsi="仿宋" w:eastAsia="仿宋" w:cs="仿宋"/>
                <w:highlight w:val="none"/>
              </w:rPr>
            </w:pPr>
            <w:r>
              <w:rPr>
                <w:rFonts w:hint="eastAsia" w:ascii="仿宋" w:hAnsi="仿宋" w:eastAsia="仿宋" w:cs="仿宋"/>
                <w:highlight w:val="none"/>
              </w:rPr>
              <w:t>（十一）讨论决定其他事关师生员工切身利益的重要事项。</w:t>
            </w:r>
          </w:p>
        </w:tc>
        <w:tc>
          <w:tcPr>
            <w:tcW w:w="4287" w:type="dxa"/>
          </w:tcPr>
          <w:p>
            <w:pPr>
              <w:ind w:firstLine="420" w:firstLineChars="200"/>
              <w:rPr>
                <w:rFonts w:ascii="仿宋" w:hAnsi="仿宋" w:eastAsia="仿宋" w:cs="仿宋"/>
                <w:highlight w:val="none"/>
              </w:rPr>
            </w:pPr>
            <w:r>
              <w:rPr>
                <w:rFonts w:hint="eastAsia" w:ascii="仿宋" w:hAnsi="仿宋" w:eastAsia="仿宋" w:cs="仿宋"/>
                <w:highlight w:val="none"/>
                <w:lang w:val="en-US" w:eastAsia="zh-CN"/>
              </w:rPr>
              <w:t>删除“</w:t>
            </w:r>
            <w:r>
              <w:rPr>
                <w:rFonts w:hint="eastAsia" w:ascii="仿宋" w:hAnsi="仿宋" w:eastAsia="仿宋" w:cs="仿宋"/>
                <w:highlight w:val="none"/>
              </w:rPr>
              <w:t>依靠全校师生员工推动学校科学发展</w:t>
            </w: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党委办公室、学校办公室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41</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第四十条 学校党委由党员代表大会选举产生，按照《中国共产党章程》和有关规定履行职责。</w:t>
            </w:r>
          </w:p>
          <w:p>
            <w:pPr>
              <w:ind w:firstLine="420" w:firstLineChars="200"/>
              <w:rPr>
                <w:rFonts w:ascii="仿宋" w:hAnsi="仿宋" w:eastAsia="仿宋" w:cs="仿宋"/>
                <w:highlight w:val="none"/>
              </w:rPr>
            </w:pPr>
            <w:r>
              <w:rPr>
                <w:rFonts w:hint="eastAsia" w:ascii="仿宋" w:hAnsi="仿宋" w:eastAsia="仿宋" w:cs="仿宋"/>
                <w:highlight w:val="none"/>
              </w:rPr>
              <w:t>学校党委实行集体领导与个人分工负责相结合，坚持民主集中制，集体讨论决定学校重大问题和重要事项，领导班子成员按照分工履行职责。</w:t>
            </w:r>
          </w:p>
          <w:p>
            <w:pPr>
              <w:ind w:firstLine="420" w:firstLineChars="200"/>
              <w:rPr>
                <w:rFonts w:ascii="仿宋" w:hAnsi="仿宋" w:eastAsia="仿宋" w:cs="仿宋"/>
                <w:highlight w:val="none"/>
              </w:rPr>
            </w:pPr>
            <w:r>
              <w:rPr>
                <w:rFonts w:hint="eastAsia" w:ascii="仿宋" w:hAnsi="仿宋" w:eastAsia="仿宋" w:cs="仿宋"/>
                <w:highlight w:val="none"/>
              </w:rPr>
              <w:t>学校党委书记主持学校党委全面工作，按照权限履行职责，其主要职责：</w:t>
            </w:r>
          </w:p>
          <w:p>
            <w:pPr>
              <w:ind w:firstLine="420" w:firstLineChars="200"/>
              <w:rPr>
                <w:rFonts w:ascii="仿宋" w:hAnsi="仿宋" w:eastAsia="仿宋" w:cs="仿宋"/>
                <w:highlight w:val="none"/>
              </w:rPr>
            </w:pPr>
            <w:r>
              <w:rPr>
                <w:rFonts w:hint="eastAsia" w:ascii="仿宋" w:hAnsi="仿宋" w:eastAsia="仿宋" w:cs="仿宋"/>
                <w:highlight w:val="none"/>
              </w:rPr>
              <w:t>（一）组织学习、宣传和执行党的路线、方针、政策和上级指示决议。</w:t>
            </w:r>
          </w:p>
          <w:p>
            <w:pPr>
              <w:ind w:firstLine="420" w:firstLineChars="200"/>
              <w:rPr>
                <w:rFonts w:ascii="仿宋" w:hAnsi="仿宋" w:eastAsia="仿宋" w:cs="仿宋"/>
                <w:highlight w:val="none"/>
              </w:rPr>
            </w:pPr>
            <w:r>
              <w:rPr>
                <w:rFonts w:hint="eastAsia" w:ascii="仿宋" w:hAnsi="仿宋" w:eastAsia="仿宋" w:cs="仿宋"/>
                <w:highlight w:val="none"/>
              </w:rPr>
              <w:t>（二）召集和主持党委会议、党员大会或党员代表大会。</w:t>
            </w:r>
          </w:p>
          <w:p>
            <w:pPr>
              <w:ind w:firstLine="420" w:firstLineChars="200"/>
              <w:rPr>
                <w:rFonts w:ascii="仿宋" w:hAnsi="仿宋" w:eastAsia="仿宋" w:cs="仿宋"/>
                <w:highlight w:val="none"/>
              </w:rPr>
            </w:pPr>
            <w:r>
              <w:rPr>
                <w:rFonts w:hint="eastAsia" w:ascii="仿宋" w:hAnsi="仿宋" w:eastAsia="仿宋" w:cs="仿宋"/>
                <w:highlight w:val="none"/>
              </w:rPr>
              <w:t>（三）主持制定党委的工作计划、学校思想政治工作、精神文明建设的长远规划和年度计划，并组织实施。</w:t>
            </w:r>
          </w:p>
          <w:p>
            <w:pPr>
              <w:ind w:firstLine="420" w:firstLineChars="200"/>
              <w:rPr>
                <w:rFonts w:ascii="仿宋" w:hAnsi="仿宋" w:eastAsia="仿宋" w:cs="仿宋"/>
                <w:highlight w:val="none"/>
              </w:rPr>
            </w:pPr>
            <w:r>
              <w:rPr>
                <w:rFonts w:hint="eastAsia" w:ascii="仿宋" w:hAnsi="仿宋" w:eastAsia="仿宋" w:cs="仿宋"/>
                <w:highlight w:val="none"/>
              </w:rPr>
              <w:t>（四）负责检查学校党委工作计划和决议的执行情况，发现问题及时研究解决。</w:t>
            </w:r>
          </w:p>
          <w:p>
            <w:pPr>
              <w:ind w:firstLine="420" w:firstLineChars="200"/>
              <w:rPr>
                <w:rFonts w:ascii="仿宋" w:hAnsi="仿宋" w:eastAsia="仿宋" w:cs="仿宋"/>
                <w:highlight w:val="none"/>
              </w:rPr>
            </w:pPr>
            <w:r>
              <w:rPr>
                <w:rFonts w:hint="eastAsia" w:ascii="仿宋" w:hAnsi="仿宋" w:eastAsia="仿宋" w:cs="仿宋"/>
                <w:highlight w:val="none"/>
              </w:rPr>
              <w:t>（五）负责协调好学校党委、行政、群众组织之间的关系， 支持校长在职权范围内积极主动、独立负责地做好工作。</w:t>
            </w:r>
          </w:p>
          <w:p>
            <w:pPr>
              <w:ind w:firstLine="420" w:firstLineChars="200"/>
              <w:rPr>
                <w:rFonts w:ascii="仿宋" w:hAnsi="仿宋" w:eastAsia="仿宋" w:cs="仿宋"/>
                <w:highlight w:val="none"/>
              </w:rPr>
            </w:pPr>
            <w:r>
              <w:rPr>
                <w:rFonts w:hint="eastAsia" w:ascii="仿宋" w:hAnsi="仿宋" w:eastAsia="仿宋" w:cs="仿宋"/>
                <w:highlight w:val="none"/>
              </w:rPr>
              <w:t>（六）负责抓好党委领导班子的自身建设，组织好中心学习组的学习，按时开好民主生活会，做好委员的思想政治工作。</w:t>
            </w:r>
          </w:p>
          <w:p>
            <w:pPr>
              <w:ind w:firstLine="420" w:firstLineChars="200"/>
              <w:rPr>
                <w:rFonts w:ascii="仿宋" w:hAnsi="仿宋" w:eastAsia="仿宋" w:cs="仿宋"/>
                <w:highlight w:val="none"/>
              </w:rPr>
            </w:pPr>
            <w:r>
              <w:rPr>
                <w:rFonts w:hint="eastAsia" w:ascii="仿宋" w:hAnsi="仿宋" w:eastAsia="仿宋" w:cs="仿宋"/>
                <w:highlight w:val="none"/>
              </w:rPr>
              <w:t>（七）定期向党员大会或党员代表大会及上级党组织报告工作。</w:t>
            </w:r>
          </w:p>
        </w:tc>
        <w:tc>
          <w:tcPr>
            <w:tcW w:w="4287" w:type="dxa"/>
          </w:tcPr>
          <w:p>
            <w:pPr>
              <w:ind w:firstLine="420" w:firstLineChars="200"/>
              <w:rPr>
                <w:rFonts w:hint="eastAsia" w:ascii="仿宋" w:hAnsi="仿宋" w:eastAsia="仿宋" w:cs="仿宋"/>
                <w:color w:val="FF0000"/>
                <w:highlight w:val="none"/>
              </w:rPr>
            </w:pPr>
            <w:r>
              <w:rPr>
                <w:rFonts w:hint="eastAsia" w:ascii="仿宋" w:hAnsi="仿宋" w:eastAsia="仿宋" w:cs="仿宋"/>
                <w:highlight w:val="none"/>
              </w:rPr>
              <w:t xml:space="preserve"> 学校党委由党员代表大会选举产生，按照《中国共产党章程》和有关规定履行职责。学院党委由党员代表大会选举产生，任期五年。</w:t>
            </w:r>
            <w:r>
              <w:rPr>
                <w:rFonts w:hint="eastAsia" w:ascii="仿宋" w:hAnsi="仿宋" w:eastAsia="仿宋" w:cs="仿宋"/>
                <w:color w:val="FF0000"/>
                <w:highlight w:val="none"/>
              </w:rPr>
              <w:t>学院党委根据党的有关规定设立党的工作机构和基层组织。（湖南商务职业技术学院）</w:t>
            </w:r>
          </w:p>
          <w:p>
            <w:pPr>
              <w:ind w:firstLine="420" w:firstLineChars="200"/>
              <w:rPr>
                <w:rFonts w:hint="eastAsia" w:ascii="仿宋" w:hAnsi="仿宋" w:eastAsia="仿宋" w:cs="仿宋"/>
                <w:highlight w:val="none"/>
              </w:rPr>
            </w:pPr>
            <w:r>
              <w:rPr>
                <w:rFonts w:hint="eastAsia" w:ascii="仿宋" w:hAnsi="仿宋" w:eastAsia="仿宋" w:cs="仿宋"/>
                <w:highlight w:val="none"/>
              </w:rPr>
              <w:t>学校党委实行集体领导与个人分工负责相结合，坚持民主集中制，集体讨论决定学校重大问题和重要事项，</w:t>
            </w:r>
            <w:r>
              <w:rPr>
                <w:rFonts w:hint="eastAsia" w:ascii="仿宋" w:hAnsi="仿宋" w:eastAsia="仿宋" w:cs="仿宋"/>
                <w:color w:val="FF0000"/>
                <w:highlight w:val="none"/>
                <w:lang w:val="en-US" w:eastAsia="zh-CN"/>
              </w:rPr>
              <w:t>党委成员</w:t>
            </w:r>
            <w:r>
              <w:rPr>
                <w:rFonts w:hint="eastAsia" w:ascii="仿宋" w:hAnsi="仿宋" w:eastAsia="仿宋" w:cs="仿宋"/>
                <w:highlight w:val="none"/>
              </w:rPr>
              <w:t>按照分工履行职责。</w:t>
            </w:r>
          </w:p>
          <w:p>
            <w:pPr>
              <w:ind w:firstLine="420" w:firstLineChars="200"/>
              <w:rPr>
                <w:rFonts w:ascii="仿宋" w:hAnsi="仿宋" w:eastAsia="仿宋" w:cs="仿宋"/>
                <w:highlight w:val="none"/>
              </w:rPr>
            </w:pPr>
            <w:r>
              <w:rPr>
                <w:rFonts w:hint="eastAsia" w:ascii="仿宋" w:hAnsi="仿宋" w:eastAsia="仿宋" w:cs="仿宋"/>
                <w:color w:val="FF0000"/>
                <w:highlight w:val="none"/>
                <w:lang w:val="en-US" w:eastAsia="zh-CN"/>
              </w:rPr>
              <w:t>高校党委</w:t>
            </w:r>
            <w:r>
              <w:rPr>
                <w:rFonts w:hint="eastAsia" w:ascii="仿宋" w:hAnsi="仿宋" w:eastAsia="仿宋" w:cs="仿宋"/>
                <w:highlight w:val="none"/>
              </w:rPr>
              <w:t>主持学校党委全面工作，按照权限履行职责，其主要职责：</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党委办公室、学校办公室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42</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第四十一条</w:t>
            </w:r>
            <w:r>
              <w:rPr>
                <w:rFonts w:hint="eastAsia" w:ascii="仿宋" w:hAnsi="仿宋" w:eastAsia="仿宋" w:cs="仿宋"/>
                <w:highlight w:val="none"/>
              </w:rPr>
              <w:tab/>
            </w:r>
            <w:r>
              <w:rPr>
                <w:rFonts w:hint="eastAsia" w:ascii="仿宋" w:hAnsi="仿宋" w:eastAsia="仿宋" w:cs="仿宋"/>
                <w:highlight w:val="none"/>
              </w:rPr>
              <w:t>校长是学校的法定代表人。其主要职权：</w:t>
            </w:r>
          </w:p>
          <w:p>
            <w:pPr>
              <w:ind w:firstLine="420" w:firstLineChars="200"/>
              <w:rPr>
                <w:rFonts w:ascii="仿宋" w:hAnsi="仿宋" w:eastAsia="仿宋" w:cs="仿宋"/>
                <w:highlight w:val="none"/>
              </w:rPr>
            </w:pPr>
            <w:r>
              <w:rPr>
                <w:rFonts w:hint="eastAsia" w:ascii="仿宋" w:hAnsi="仿宋" w:eastAsia="仿宋" w:cs="仿宋"/>
                <w:highlight w:val="none"/>
              </w:rPr>
              <w:t>（一）贯彻落实国家高等教育方针，全面执行高等职业院校教育教学标准，接受上级机关和学校党委的领导，依法全面主持学校的教学、科研和其他行政工作；</w:t>
            </w:r>
          </w:p>
          <w:p>
            <w:pPr>
              <w:ind w:firstLine="420" w:firstLineChars="200"/>
              <w:rPr>
                <w:rFonts w:ascii="仿宋" w:hAnsi="仿宋" w:eastAsia="仿宋" w:cs="仿宋"/>
                <w:highlight w:val="none"/>
              </w:rPr>
            </w:pPr>
            <w:r>
              <w:rPr>
                <w:rFonts w:hint="eastAsia" w:ascii="仿宋" w:hAnsi="仿宋" w:eastAsia="仿宋" w:cs="仿宋"/>
                <w:highlight w:val="none"/>
              </w:rPr>
              <w:t>（二）提请学校党委会讨论学校的改革和发展问题，以及教学、科研、人事、外事、学生教育和管理、财务、基建、后勤等各项行政工作中的重大问题，并组织实施党委的决议；</w:t>
            </w:r>
          </w:p>
          <w:p>
            <w:pPr>
              <w:ind w:firstLine="420" w:firstLineChars="200"/>
              <w:rPr>
                <w:rFonts w:ascii="仿宋" w:hAnsi="仿宋" w:eastAsia="仿宋" w:cs="仿宋"/>
                <w:highlight w:val="none"/>
              </w:rPr>
            </w:pPr>
            <w:r>
              <w:rPr>
                <w:rFonts w:hint="eastAsia" w:ascii="仿宋" w:hAnsi="仿宋" w:eastAsia="仿宋" w:cs="仿宋"/>
                <w:highlight w:val="none"/>
              </w:rPr>
              <w:t>（三）组织拟订学校的办学方针，组织编制和实施学校的发展规划和年度工作计划，建立和完善学校的各项规章制度，规范管理学校的教学、科研和其他行政工作；</w:t>
            </w:r>
          </w:p>
          <w:p>
            <w:pPr>
              <w:ind w:firstLine="420" w:firstLineChars="200"/>
              <w:rPr>
                <w:rFonts w:ascii="仿宋" w:hAnsi="仿宋" w:eastAsia="仿宋" w:cs="仿宋"/>
                <w:highlight w:val="none"/>
              </w:rPr>
            </w:pPr>
            <w:r>
              <w:rPr>
                <w:rFonts w:hint="eastAsia" w:ascii="仿宋" w:hAnsi="仿宋" w:eastAsia="仿宋" w:cs="仿宋"/>
                <w:highlight w:val="none"/>
              </w:rPr>
              <w:t>（四）组织实施学校的教育教学活动，推进学校的教育教学改革，优化学校的教育结构和资源配置，确保学校的教育教学质量；</w:t>
            </w:r>
          </w:p>
          <w:p>
            <w:pPr>
              <w:ind w:firstLine="420" w:firstLineChars="200"/>
              <w:rPr>
                <w:rFonts w:ascii="仿宋" w:hAnsi="仿宋" w:eastAsia="仿宋" w:cs="仿宋"/>
                <w:highlight w:val="none"/>
              </w:rPr>
            </w:pPr>
            <w:r>
              <w:rPr>
                <w:rFonts w:hint="eastAsia" w:ascii="仿宋" w:hAnsi="仿宋" w:eastAsia="仿宋" w:cs="仿宋"/>
                <w:highlight w:val="none"/>
              </w:rPr>
              <w:t>（五）组织实施校园文化建设、师德建设以及学生思想品德教育和学风建设；</w:t>
            </w:r>
          </w:p>
          <w:p>
            <w:pPr>
              <w:ind w:firstLine="420" w:firstLineChars="200"/>
              <w:rPr>
                <w:rFonts w:ascii="仿宋" w:hAnsi="仿宋" w:eastAsia="仿宋" w:cs="仿宋"/>
                <w:highlight w:val="none"/>
              </w:rPr>
            </w:pPr>
            <w:r>
              <w:rPr>
                <w:rFonts w:hint="eastAsia" w:ascii="仿宋" w:hAnsi="仿宋" w:eastAsia="仿宋" w:cs="仿宋"/>
                <w:highlight w:val="none"/>
              </w:rPr>
              <w:t>（六）组织开展专业建设、课程建设、实习实训基地（实验室）建设，同地方政府机关、企事业单位和其他社会组织进行多形式、多层次的合作，为社会提供人才、智力服务工作，强化学校的社会服务功能，争取社会对学校发展的支持；</w:t>
            </w:r>
          </w:p>
          <w:p>
            <w:pPr>
              <w:ind w:firstLine="420" w:firstLineChars="200"/>
              <w:rPr>
                <w:rFonts w:ascii="仿宋" w:hAnsi="仿宋" w:eastAsia="仿宋" w:cs="仿宋"/>
                <w:highlight w:val="none"/>
              </w:rPr>
            </w:pPr>
            <w:r>
              <w:rPr>
                <w:rFonts w:hint="eastAsia" w:ascii="仿宋" w:hAnsi="仿宋" w:eastAsia="仿宋" w:cs="仿宋"/>
                <w:highlight w:val="none"/>
              </w:rPr>
              <w:t>（七）组织拟订学校教学、科研和行政等内部组织的机构设置，推行学校内部管理体制改革，建立科学规范的运行机制，组织拟定岗位编制、学校人事制度改革方案、内部津贴和工资分配方案，聘任与解聘教师以及内部其他工作人员，审定增减人员计划，决定对教职员工的晋升、奖励或处分；</w:t>
            </w:r>
          </w:p>
          <w:p>
            <w:pPr>
              <w:ind w:firstLine="420" w:firstLineChars="200"/>
              <w:rPr>
                <w:rFonts w:ascii="仿宋" w:hAnsi="仿宋" w:eastAsia="仿宋" w:cs="仿宋"/>
                <w:highlight w:val="none"/>
              </w:rPr>
            </w:pPr>
            <w:r>
              <w:rPr>
                <w:rFonts w:hint="eastAsia" w:ascii="仿宋" w:hAnsi="仿宋" w:eastAsia="仿宋" w:cs="仿宋"/>
                <w:highlight w:val="none"/>
              </w:rPr>
              <w:t>（八）组织制定招生计划和毕业生就业方案，组织指导招生工作和毕业生就业工作。组织对学生进行学籍管理，实施对学生的奖励或处分；</w:t>
            </w:r>
          </w:p>
          <w:p>
            <w:pPr>
              <w:ind w:firstLine="420" w:firstLineChars="200"/>
              <w:rPr>
                <w:rFonts w:ascii="仿宋" w:hAnsi="仿宋" w:eastAsia="仿宋" w:cs="仿宋"/>
                <w:highlight w:val="none"/>
              </w:rPr>
            </w:pPr>
            <w:r>
              <w:rPr>
                <w:rFonts w:hint="eastAsia" w:ascii="仿宋" w:hAnsi="仿宋" w:eastAsia="仿宋" w:cs="仿宋"/>
                <w:highlight w:val="none"/>
              </w:rPr>
              <w:t>（九）主持拟订年度经费预算方案，筹措办学经费；依法保护、管理和使用学校财产，提高资产的使用效益。</w:t>
            </w:r>
          </w:p>
          <w:p>
            <w:pPr>
              <w:ind w:firstLine="420" w:firstLineChars="200"/>
              <w:rPr>
                <w:rFonts w:ascii="仿宋" w:hAnsi="仿宋" w:eastAsia="仿宋" w:cs="仿宋"/>
                <w:highlight w:val="none"/>
              </w:rPr>
            </w:pPr>
            <w:r>
              <w:rPr>
                <w:rFonts w:hint="eastAsia" w:ascii="仿宋" w:hAnsi="仿宋" w:eastAsia="仿宋" w:cs="仿宋"/>
                <w:highlight w:val="none"/>
              </w:rPr>
              <w:t>（十）组织开展对外交流与合作，代表学校对外签约、接受各种捐赠。</w:t>
            </w:r>
          </w:p>
          <w:p>
            <w:pPr>
              <w:ind w:firstLine="420" w:firstLineChars="200"/>
              <w:rPr>
                <w:rFonts w:ascii="仿宋" w:hAnsi="仿宋" w:eastAsia="仿宋" w:cs="仿宋"/>
                <w:highlight w:val="none"/>
              </w:rPr>
            </w:pPr>
            <w:r>
              <w:rPr>
                <w:rFonts w:hint="eastAsia" w:ascii="仿宋" w:hAnsi="仿宋" w:eastAsia="仿宋" w:cs="仿宋"/>
                <w:highlight w:val="none"/>
              </w:rPr>
              <w:t>（十一）履行法律、法规和规定的其他职权。</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党委办公室、学校办公室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43</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第四十二条 中国共产党柳州职业技术学院纪律检查委员会（以下简称“学校纪委”）是学校的党内监督执纪机构，在学校党委和上级纪委的领导下，依照《党章》开展工作。其主要职责是：</w:t>
            </w:r>
          </w:p>
          <w:p>
            <w:pPr>
              <w:ind w:firstLine="420" w:firstLineChars="200"/>
              <w:rPr>
                <w:rFonts w:ascii="仿宋" w:hAnsi="仿宋" w:eastAsia="仿宋" w:cs="仿宋"/>
                <w:highlight w:val="none"/>
              </w:rPr>
            </w:pPr>
            <w:r>
              <w:rPr>
                <w:rFonts w:hint="eastAsia" w:ascii="仿宋" w:hAnsi="仿宋" w:eastAsia="仿宋" w:cs="仿宋"/>
                <w:highlight w:val="none"/>
              </w:rPr>
              <w:t>（一）维护党的章程和其他党内法规，检查党的路线、方针、政策和决议的执行情况，协助学校党委加强党风建设和组织协调反腐败工作；</w:t>
            </w:r>
          </w:p>
          <w:p>
            <w:pPr>
              <w:ind w:firstLine="420" w:firstLineChars="200"/>
              <w:rPr>
                <w:rFonts w:ascii="仿宋" w:hAnsi="仿宋" w:eastAsia="仿宋" w:cs="仿宋"/>
                <w:highlight w:val="none"/>
              </w:rPr>
            </w:pPr>
            <w:r>
              <w:rPr>
                <w:rFonts w:hint="eastAsia" w:ascii="仿宋" w:hAnsi="仿宋" w:eastAsia="仿宋" w:cs="仿宋"/>
                <w:highlight w:val="none"/>
              </w:rPr>
              <w:t>（二）对党员进行遵守纪律的教育，做出关于维护党纪的决定；</w:t>
            </w:r>
          </w:p>
          <w:p>
            <w:pPr>
              <w:ind w:firstLine="420" w:firstLineChars="200"/>
              <w:rPr>
                <w:rFonts w:ascii="仿宋" w:hAnsi="仿宋" w:eastAsia="仿宋" w:cs="仿宋"/>
                <w:highlight w:val="none"/>
              </w:rPr>
            </w:pPr>
            <w:r>
              <w:rPr>
                <w:rFonts w:hint="eastAsia" w:ascii="仿宋" w:hAnsi="仿宋" w:eastAsia="仿宋" w:cs="仿宋"/>
                <w:highlight w:val="none"/>
              </w:rPr>
              <w:t>（三）对党员领导干部行使权力进行监督；</w:t>
            </w:r>
          </w:p>
          <w:p>
            <w:pPr>
              <w:ind w:firstLine="420" w:firstLineChars="200"/>
              <w:rPr>
                <w:rFonts w:ascii="仿宋" w:hAnsi="仿宋" w:eastAsia="仿宋" w:cs="仿宋"/>
                <w:highlight w:val="none"/>
              </w:rPr>
            </w:pPr>
            <w:r>
              <w:rPr>
                <w:rFonts w:hint="eastAsia" w:ascii="仿宋" w:hAnsi="仿宋" w:eastAsia="仿宋" w:cs="仿宋"/>
                <w:highlight w:val="none"/>
              </w:rPr>
              <w:t>（四）检查和处理党的组织和党员违反党的章程和其他党内法规的比较重要或复杂的案件，决定或取消对这些案件中的党员的处分；</w:t>
            </w:r>
          </w:p>
          <w:p>
            <w:pPr>
              <w:ind w:firstLine="420" w:firstLineChars="200"/>
              <w:rPr>
                <w:rFonts w:ascii="仿宋" w:hAnsi="仿宋" w:eastAsia="仿宋" w:cs="仿宋"/>
                <w:highlight w:val="none"/>
              </w:rPr>
            </w:pPr>
            <w:r>
              <w:rPr>
                <w:rFonts w:hint="eastAsia" w:ascii="仿宋" w:hAnsi="仿宋" w:eastAsia="仿宋" w:cs="仿宋"/>
                <w:highlight w:val="none"/>
              </w:rPr>
              <w:t>（五）受理党员的控告和申诉；保障党员的权利。</w:t>
            </w:r>
          </w:p>
          <w:p>
            <w:pPr>
              <w:ind w:firstLine="420" w:firstLineChars="200"/>
              <w:rPr>
                <w:rFonts w:ascii="仿宋" w:hAnsi="仿宋" w:eastAsia="仿宋" w:cs="仿宋"/>
                <w:highlight w:val="none"/>
              </w:rPr>
            </w:pPr>
            <w:r>
              <w:rPr>
                <w:rFonts w:hint="eastAsia" w:ascii="仿宋" w:hAnsi="仿宋" w:eastAsia="仿宋" w:cs="仿宋"/>
                <w:highlight w:val="none"/>
              </w:rPr>
              <w:t>学校纪委对学校党委落实党风廉政建设责任制工作负监督 责任。</w:t>
            </w:r>
          </w:p>
        </w:tc>
        <w:tc>
          <w:tcPr>
            <w:tcW w:w="4287" w:type="dxa"/>
            <w:vAlign w:val="top"/>
          </w:tcPr>
          <w:p>
            <w:pPr>
              <w:ind w:firstLine="420" w:firstLineChars="200"/>
              <w:rPr>
                <w:rFonts w:ascii="仿宋" w:hAnsi="仿宋" w:eastAsia="仿宋" w:cs="仿宋"/>
                <w:highlight w:val="none"/>
              </w:rPr>
            </w:pPr>
            <w:r>
              <w:rPr>
                <w:rFonts w:hint="eastAsia" w:ascii="仿宋" w:hAnsi="仿宋" w:eastAsia="仿宋" w:cs="仿宋"/>
                <w:highlight w:val="none"/>
              </w:rPr>
              <w:t>第四十二条  中国共产党柳州职业技术学院纪律检查委员会（以下简称“学校纪委”）是学校的党内监督</w:t>
            </w:r>
            <w:r>
              <w:rPr>
                <w:rFonts w:hint="eastAsia" w:ascii="仿宋" w:hAnsi="仿宋" w:eastAsia="仿宋" w:cs="仿宋"/>
                <w:color w:val="FF0000"/>
                <w:highlight w:val="none"/>
              </w:rPr>
              <w:t>专责机关</w:t>
            </w:r>
            <w:r>
              <w:rPr>
                <w:rFonts w:hint="eastAsia" w:ascii="仿宋" w:hAnsi="仿宋" w:eastAsia="仿宋" w:cs="仿宋"/>
                <w:highlight w:val="none"/>
              </w:rPr>
              <w:t>，在学校党委和上级纪委</w:t>
            </w:r>
            <w:r>
              <w:rPr>
                <w:rFonts w:hint="eastAsia" w:ascii="仿宋" w:hAnsi="仿宋" w:eastAsia="仿宋" w:cs="仿宋"/>
                <w:color w:val="FF0000"/>
                <w:highlight w:val="none"/>
              </w:rPr>
              <w:t>双重</w:t>
            </w:r>
            <w:r>
              <w:rPr>
                <w:rFonts w:hint="eastAsia" w:ascii="仿宋" w:hAnsi="仿宋" w:eastAsia="仿宋" w:cs="仿宋"/>
                <w:highlight w:val="none"/>
              </w:rPr>
              <w:t>领导下，依照《党章》开展工作。</w:t>
            </w:r>
          </w:p>
          <w:p>
            <w:pPr>
              <w:ind w:firstLine="420" w:firstLineChars="200"/>
              <w:rPr>
                <w:rFonts w:ascii="仿宋" w:hAnsi="仿宋" w:eastAsia="仿宋" w:cs="仿宋"/>
                <w:highlight w:val="none"/>
              </w:rPr>
            </w:pPr>
            <w:r>
              <w:rPr>
                <w:rFonts w:hint="eastAsia" w:ascii="仿宋" w:hAnsi="仿宋" w:eastAsia="仿宋" w:cs="仿宋"/>
                <w:highlight w:val="none"/>
              </w:rPr>
              <w:t>（一）维护党章和其他党内法规，检查党的路线方针政策和决议的执行情况，协助高校党委</w:t>
            </w:r>
            <w:r>
              <w:rPr>
                <w:rFonts w:hint="eastAsia" w:ascii="仿宋" w:hAnsi="仿宋" w:eastAsia="仿宋" w:cs="仿宋"/>
                <w:color w:val="FF0000"/>
                <w:highlight w:val="none"/>
              </w:rPr>
              <w:t>推进全面从严治党、</w:t>
            </w:r>
            <w:r>
              <w:rPr>
                <w:rFonts w:hint="eastAsia" w:ascii="仿宋" w:hAnsi="仿宋" w:eastAsia="仿宋" w:cs="仿宋"/>
                <w:highlight w:val="none"/>
              </w:rPr>
              <w:t>加强党风建设和组织协调反腐败工作。</w:t>
            </w:r>
          </w:p>
          <w:p>
            <w:pPr>
              <w:ind w:firstLine="420" w:firstLineChars="200"/>
              <w:rPr>
                <w:rFonts w:ascii="仿宋" w:hAnsi="仿宋" w:eastAsia="仿宋" w:cs="仿宋"/>
                <w:highlight w:val="none"/>
              </w:rPr>
            </w:pPr>
            <w:r>
              <w:rPr>
                <w:rFonts w:hint="eastAsia" w:ascii="仿宋" w:hAnsi="仿宋" w:eastAsia="仿宋" w:cs="仿宋"/>
                <w:highlight w:val="none"/>
              </w:rPr>
              <w:t>（二）</w:t>
            </w:r>
            <w:r>
              <w:rPr>
                <w:rFonts w:hint="eastAsia" w:ascii="仿宋" w:hAnsi="仿宋" w:eastAsia="仿宋" w:cs="仿宋"/>
                <w:color w:val="FF0000"/>
                <w:highlight w:val="none"/>
              </w:rPr>
              <w:t>经常</w:t>
            </w:r>
            <w:r>
              <w:rPr>
                <w:rFonts w:hint="eastAsia" w:ascii="仿宋" w:hAnsi="仿宋" w:eastAsia="仿宋" w:cs="仿宋"/>
                <w:highlight w:val="none"/>
              </w:rPr>
              <w:t>对党员进行遵守纪律的教育，作出关于维护党纪的决定。</w:t>
            </w:r>
          </w:p>
          <w:p>
            <w:pPr>
              <w:ind w:firstLine="420" w:firstLineChars="200"/>
              <w:rPr>
                <w:rFonts w:ascii="仿宋" w:hAnsi="仿宋" w:eastAsia="仿宋" w:cs="仿宋"/>
                <w:color w:val="FF0000"/>
                <w:highlight w:val="none"/>
              </w:rPr>
            </w:pPr>
            <w:r>
              <w:rPr>
                <w:rFonts w:hint="eastAsia" w:ascii="仿宋" w:hAnsi="仿宋" w:eastAsia="仿宋" w:cs="仿宋"/>
                <w:highlight w:val="none"/>
              </w:rPr>
              <w:t>（三</w:t>
            </w:r>
            <w:r>
              <w:rPr>
                <w:rFonts w:hint="eastAsia" w:ascii="仿宋" w:hAnsi="仿宋" w:eastAsia="仿宋" w:cs="仿宋"/>
                <w:color w:val="FF0000"/>
                <w:highlight w:val="none"/>
              </w:rPr>
              <w:t>）对党的组织</w:t>
            </w:r>
            <w:r>
              <w:rPr>
                <w:rFonts w:hint="eastAsia" w:ascii="仿宋" w:hAnsi="仿宋" w:eastAsia="仿宋" w:cs="仿宋"/>
                <w:highlight w:val="none"/>
              </w:rPr>
              <w:t>和党员领导干部</w:t>
            </w:r>
            <w:r>
              <w:rPr>
                <w:rFonts w:hint="eastAsia" w:ascii="仿宋" w:hAnsi="仿宋" w:eastAsia="仿宋" w:cs="仿宋"/>
                <w:color w:val="FF0000"/>
                <w:highlight w:val="none"/>
              </w:rPr>
              <w:t>履行职责、行使权力进行监督，受理处置党员群众检举举报，开展谈话提醒、约谈函询。</w:t>
            </w:r>
          </w:p>
          <w:p>
            <w:pPr>
              <w:ind w:firstLine="420" w:firstLineChars="200"/>
              <w:rPr>
                <w:rFonts w:ascii="仿宋" w:hAnsi="仿宋" w:eastAsia="仿宋" w:cs="仿宋"/>
                <w:color w:val="FF0000"/>
                <w:highlight w:val="none"/>
              </w:rPr>
            </w:pPr>
            <w:r>
              <w:rPr>
                <w:rFonts w:hint="eastAsia" w:ascii="仿宋" w:hAnsi="仿宋" w:eastAsia="仿宋" w:cs="仿宋"/>
                <w:color w:val="FF0000"/>
                <w:highlight w:val="none"/>
              </w:rPr>
              <w:t>（四）</w:t>
            </w:r>
            <w:r>
              <w:rPr>
                <w:rFonts w:hint="eastAsia" w:ascii="仿宋" w:hAnsi="仿宋" w:eastAsia="仿宋" w:cs="仿宋"/>
                <w:color w:val="000000" w:themeColor="text1"/>
                <w:highlight w:val="none"/>
                <w14:textFill>
                  <w14:solidFill>
                    <w14:schemeClr w14:val="tx1"/>
                  </w14:solidFill>
                </w14:textFill>
              </w:rPr>
              <w:t>检查和处理党的组织和党员违反</w:t>
            </w:r>
            <w:r>
              <w:rPr>
                <w:rFonts w:hint="eastAsia" w:ascii="仿宋" w:hAnsi="仿宋" w:eastAsia="仿宋" w:cs="仿宋"/>
                <w:color w:val="FF0000"/>
                <w:highlight w:val="none"/>
              </w:rPr>
              <w:t>党章</w:t>
            </w:r>
            <w:r>
              <w:rPr>
                <w:rFonts w:hint="eastAsia" w:ascii="仿宋" w:hAnsi="仿宋" w:eastAsia="仿宋" w:cs="仿宋"/>
                <w:color w:val="000000" w:themeColor="text1"/>
                <w:highlight w:val="none"/>
                <w14:textFill>
                  <w14:solidFill>
                    <w14:schemeClr w14:val="tx1"/>
                  </w14:solidFill>
                </w14:textFill>
              </w:rPr>
              <w:t>和其他党内法规的比较重要或者复杂的案件，决定或者取消对这些案件中的党员的处分；</w:t>
            </w:r>
            <w:r>
              <w:rPr>
                <w:rFonts w:hint="eastAsia" w:ascii="仿宋" w:hAnsi="仿宋" w:eastAsia="仿宋" w:cs="仿宋"/>
                <w:color w:val="FF0000"/>
                <w:highlight w:val="none"/>
              </w:rPr>
              <w:t>进行问责或者提出责任追究的建议。</w:t>
            </w:r>
          </w:p>
          <w:p>
            <w:pPr>
              <w:ind w:firstLine="420" w:firstLineChars="200"/>
              <w:rPr>
                <w:rFonts w:ascii="仿宋" w:hAnsi="仿宋" w:eastAsia="仿宋" w:cs="仿宋"/>
                <w:color w:val="FF0000"/>
                <w:highlight w:val="none"/>
              </w:rPr>
            </w:pPr>
            <w:r>
              <w:rPr>
                <w:rFonts w:hint="eastAsia" w:ascii="仿宋" w:hAnsi="仿宋" w:eastAsia="仿宋" w:cs="仿宋"/>
                <w:highlight w:val="none"/>
              </w:rPr>
              <w:t>（五）受理党员的控告和申诉，</w:t>
            </w:r>
            <w:r>
              <w:rPr>
                <w:rFonts w:hint="eastAsia" w:ascii="仿宋" w:hAnsi="仿宋" w:eastAsia="仿宋" w:cs="仿宋"/>
                <w:color w:val="FF0000"/>
                <w:highlight w:val="none"/>
              </w:rPr>
              <w:t>保障党员权利不受侵犯。</w:t>
            </w:r>
          </w:p>
          <w:p>
            <w:pPr>
              <w:ind w:firstLine="420" w:firstLineChars="200"/>
              <w:rPr>
                <w:rFonts w:ascii="仿宋" w:hAnsi="仿宋" w:eastAsia="仿宋" w:cs="仿宋"/>
                <w:highlight w:val="none"/>
              </w:rPr>
            </w:pPr>
            <w:r>
              <w:rPr>
                <w:rFonts w:hint="eastAsia" w:ascii="仿宋" w:hAnsi="仿宋" w:eastAsia="仿宋" w:cs="仿宋"/>
                <w:color w:val="FF0000"/>
                <w:highlight w:val="none"/>
              </w:rPr>
              <w:t>学校纪委应当严格按照职责权限和工作程序处理违犯党纪的线索和案件，把处理特别重要或者复杂案件中的问题和处理结果，向学校党委和上级纪委报告。</w:t>
            </w:r>
          </w:p>
        </w:tc>
        <w:tc>
          <w:tcPr>
            <w:tcW w:w="2870" w:type="dxa"/>
            <w:vAlign w:val="top"/>
          </w:tcPr>
          <w:p>
            <w:pPr>
              <w:ind w:firstLine="420" w:firstLineChars="200"/>
              <w:rPr>
                <w:rFonts w:ascii="仿宋" w:hAnsi="仿宋" w:eastAsia="仿宋" w:cs="仿宋"/>
                <w:highlight w:val="none"/>
              </w:rPr>
            </w:pPr>
            <w:r>
              <w:rPr>
                <w:rFonts w:hint="eastAsia" w:ascii="仿宋" w:hAnsi="仿宋" w:eastAsia="仿宋" w:cs="仿宋"/>
                <w:highlight w:val="none"/>
              </w:rPr>
              <w:t>中共中央修订了《中国共产党普通高等学校基层组织工作条例》第14条、第16条</w:t>
            </w: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纪委办公室（监察室）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44</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第四十三条</w:t>
            </w:r>
            <w:r>
              <w:rPr>
                <w:rFonts w:hint="eastAsia" w:ascii="仿宋" w:hAnsi="仿宋" w:eastAsia="仿宋" w:cs="仿宋"/>
                <w:highlight w:val="none"/>
              </w:rPr>
              <w:tab/>
            </w:r>
            <w:r>
              <w:rPr>
                <w:rFonts w:hint="eastAsia" w:ascii="仿宋" w:hAnsi="仿宋" w:eastAsia="仿宋" w:cs="仿宋"/>
                <w:highlight w:val="none"/>
              </w:rPr>
              <w:t>学校设立监察机构，在学校党委、行政的领导下，行使行政监察职能。对监察对象（学校内部组织机构或个人） 执行政策法规及规章制度、廉洁从政、落实学校重要工作的情况进行监察监督。对违反相关制度规定的监察对象，实施调查审理并向学校提出处理建议。受理对监察对象的检举、控告，受理监察对象不服行政处分的申诉，保护监察对象的正当权利和合法权益。</w:t>
            </w:r>
          </w:p>
        </w:tc>
        <w:tc>
          <w:tcPr>
            <w:tcW w:w="4287" w:type="dxa"/>
            <w:vAlign w:val="top"/>
          </w:tcPr>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学校设立</w:t>
            </w:r>
            <w:r>
              <w:rPr>
                <w:rFonts w:hint="eastAsia" w:ascii="仿宋" w:hAnsi="仿宋" w:eastAsia="仿宋" w:cs="仿宋"/>
                <w:color w:val="FF0000"/>
                <w:szCs w:val="21"/>
                <w:highlight w:val="none"/>
              </w:rPr>
              <w:t>监察室</w:t>
            </w:r>
            <w:r>
              <w:rPr>
                <w:rFonts w:hint="eastAsia" w:ascii="仿宋" w:hAnsi="仿宋" w:eastAsia="仿宋" w:cs="仿宋"/>
                <w:szCs w:val="21"/>
                <w:highlight w:val="none"/>
              </w:rPr>
              <w:t>，在学校党委、行政的领导下，行使监察职能。对监督对象</w:t>
            </w:r>
            <w:r>
              <w:rPr>
                <w:rFonts w:hint="eastAsia" w:ascii="仿宋" w:hAnsi="仿宋" w:eastAsia="仿宋" w:cs="仿宋"/>
                <w:color w:val="FF0000"/>
                <w:szCs w:val="21"/>
                <w:highlight w:val="none"/>
              </w:rPr>
              <w:t>（学校从事管理工作的人员）进行监察，调查职务违法和职务犯罪，开展廉政建设和反腐败工作等。</w:t>
            </w:r>
          </w:p>
          <w:p>
            <w:pPr>
              <w:ind w:firstLine="420" w:firstLineChars="200"/>
              <w:rPr>
                <w:rFonts w:ascii="仿宋" w:hAnsi="仿宋" w:eastAsia="仿宋" w:cs="仿宋"/>
                <w:highlight w:val="none"/>
              </w:rPr>
            </w:pPr>
          </w:p>
        </w:tc>
        <w:tc>
          <w:tcPr>
            <w:tcW w:w="2870" w:type="dxa"/>
            <w:vAlign w:val="top"/>
          </w:tcPr>
          <w:p>
            <w:pPr>
              <w:ind w:firstLine="420" w:firstLineChars="200"/>
              <w:rPr>
                <w:rFonts w:hint="eastAsia" w:ascii="仿宋" w:hAnsi="仿宋" w:eastAsia="仿宋" w:cs="仿宋"/>
                <w:highlight w:val="none"/>
              </w:rPr>
            </w:pPr>
            <w:r>
              <w:rPr>
                <w:rFonts w:hint="eastAsia" w:ascii="仿宋" w:hAnsi="仿宋" w:eastAsia="仿宋" w:cs="仿宋"/>
                <w:highlight w:val="none"/>
              </w:rPr>
              <w:t>原因：2018年3月20日，监察法施行，《中华人民共和国行政监察法》废止。</w:t>
            </w:r>
          </w:p>
          <w:p>
            <w:pPr>
              <w:ind w:firstLine="420" w:firstLineChars="200"/>
              <w:rPr>
                <w:rFonts w:hint="eastAsia" w:ascii="仿宋" w:hAnsi="仿宋" w:eastAsia="仿宋" w:cs="仿宋"/>
                <w:highlight w:val="none"/>
              </w:rPr>
            </w:pPr>
            <w:r>
              <w:rPr>
                <w:rFonts w:hint="eastAsia" w:ascii="仿宋" w:hAnsi="仿宋" w:eastAsia="仿宋" w:cs="仿宋"/>
                <w:highlight w:val="none"/>
              </w:rPr>
              <w:t>依据：</w:t>
            </w:r>
          </w:p>
          <w:p>
            <w:pPr>
              <w:ind w:firstLine="420" w:firstLineChars="200"/>
              <w:rPr>
                <w:rFonts w:hint="eastAsia" w:ascii="仿宋" w:hAnsi="仿宋" w:eastAsia="仿宋" w:cs="仿宋"/>
                <w:b/>
                <w:highlight w:val="none"/>
              </w:rPr>
            </w:pPr>
            <w:r>
              <w:rPr>
                <w:rFonts w:ascii="仿宋" w:hAnsi="仿宋" w:eastAsia="仿宋" w:cs="仿宋"/>
                <w:highlight w:val="none"/>
              </w:rPr>
              <w:t>《</w:t>
            </w:r>
            <w:r>
              <w:rPr>
                <w:rFonts w:hint="eastAsia" w:ascii="仿宋" w:hAnsi="仿宋" w:eastAsia="仿宋" w:cs="仿宋"/>
                <w:highlight w:val="none"/>
              </w:rPr>
              <w:t>中华人民共和国监察法</w:t>
            </w:r>
            <w:r>
              <w:rPr>
                <w:rFonts w:ascii="仿宋" w:hAnsi="仿宋" w:eastAsia="仿宋" w:cs="仿宋"/>
                <w:highlight w:val="none"/>
              </w:rPr>
              <w:t>》</w:t>
            </w:r>
            <w:r>
              <w:rPr>
                <w:rFonts w:hint="eastAsia" w:ascii="仿宋" w:hAnsi="仿宋" w:eastAsia="仿宋" w:cs="仿宋"/>
                <w:highlight w:val="none"/>
              </w:rPr>
              <w:t>第三条　各级监察委员会是行使国家监察职能的专责机关，依照本法对所有行使公权力的公职人员（以下称公职人员）进行监察，调查职务违法和职务犯罪，开展廉政建设和反腐败工作，维护宪法和法律的尊严。</w:t>
            </w:r>
          </w:p>
          <w:p>
            <w:pPr>
              <w:ind w:firstLine="420" w:firstLineChars="200"/>
              <w:rPr>
                <w:rFonts w:ascii="仿宋" w:hAnsi="仿宋" w:eastAsia="仿宋" w:cs="仿宋"/>
                <w:highlight w:val="none"/>
              </w:rPr>
            </w:pPr>
            <w:r>
              <w:rPr>
                <w:rFonts w:ascii="仿宋" w:hAnsi="仿宋" w:eastAsia="仿宋" w:cs="仿宋"/>
                <w:highlight w:val="none"/>
              </w:rPr>
              <w:t>第</w:t>
            </w:r>
            <w:r>
              <w:rPr>
                <w:rFonts w:hint="eastAsia" w:ascii="仿宋" w:hAnsi="仿宋" w:eastAsia="仿宋" w:cs="仿宋"/>
                <w:highlight w:val="none"/>
              </w:rPr>
              <w:t>十五</w:t>
            </w:r>
            <w:r>
              <w:rPr>
                <w:rFonts w:ascii="仿宋" w:hAnsi="仿宋" w:eastAsia="仿宋" w:cs="仿宋"/>
                <w:highlight w:val="none"/>
              </w:rPr>
              <w:t>条</w:t>
            </w:r>
            <w:r>
              <w:rPr>
                <w:rFonts w:hint="eastAsia" w:ascii="仿宋" w:hAnsi="仿宋" w:eastAsia="仿宋" w:cs="仿宋"/>
                <w:highlight w:val="none"/>
              </w:rPr>
              <w:t>：监察机关对下列公职人员和有关人员进行监察：</w:t>
            </w:r>
            <w:r>
              <w:rPr>
                <w:rFonts w:ascii="仿宋" w:hAnsi="仿宋" w:eastAsia="仿宋" w:cs="仿宋"/>
                <w:highlight w:val="none"/>
              </w:rPr>
              <w:t>（四）</w:t>
            </w:r>
            <w:r>
              <w:rPr>
                <w:rFonts w:ascii="仿宋" w:hAnsi="仿宋" w:eastAsia="仿宋" w:cs="仿宋"/>
                <w:color w:val="FF0000"/>
                <w:highlight w:val="none"/>
              </w:rPr>
              <w:t>公办的教育</w:t>
            </w:r>
            <w:r>
              <w:rPr>
                <w:rFonts w:ascii="仿宋" w:hAnsi="仿宋" w:eastAsia="仿宋" w:cs="仿宋"/>
                <w:highlight w:val="none"/>
              </w:rPr>
              <w:t>、科研、文化、医疗卫生、体育等单位</w:t>
            </w:r>
            <w:r>
              <w:rPr>
                <w:rFonts w:ascii="仿宋" w:hAnsi="仿宋" w:eastAsia="仿宋" w:cs="仿宋"/>
                <w:color w:val="FF0000"/>
                <w:highlight w:val="none"/>
              </w:rPr>
              <w:t>中从事管理</w:t>
            </w:r>
            <w:r>
              <w:rPr>
                <w:rFonts w:ascii="仿宋" w:hAnsi="仿宋" w:eastAsia="仿宋" w:cs="仿宋"/>
                <w:highlight w:val="none"/>
              </w:rPr>
              <w:t>的人员</w:t>
            </w:r>
            <w:r>
              <w:rPr>
                <w:rFonts w:hint="eastAsia" w:ascii="仿宋" w:hAnsi="仿宋" w:eastAsia="仿宋" w:cs="仿宋"/>
                <w:highlight w:val="none"/>
              </w:rPr>
              <w:t>。</w:t>
            </w: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纪委办公室（监察室）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45</w:t>
            </w:r>
          </w:p>
        </w:tc>
        <w:tc>
          <w:tcPr>
            <w:tcW w:w="902" w:type="dxa"/>
            <w:vAlign w:val="center"/>
          </w:tcPr>
          <w:p>
            <w:pPr>
              <w:jc w:val="center"/>
              <w:rPr>
                <w:rFonts w:ascii="仿宋" w:hAnsi="仿宋" w:eastAsia="仿宋" w:cs="仿宋"/>
                <w:highlight w:val="none"/>
              </w:rPr>
            </w:pPr>
            <w:r>
              <w:rPr>
                <w:rFonts w:hint="eastAsia" w:ascii="仿宋" w:hAnsi="仿宋" w:eastAsia="仿宋" w:cs="仿宋"/>
                <w:highlight w:val="none"/>
              </w:rPr>
              <w:t>第二节 决策机制</w:t>
            </w: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第四十四条 学校建立健全党委、行政会议制度和议事规则，通过学校党委会会议、校长办公会会议的形式对相关事项进行决策。学校重大决策、重要人事任免、重大项目安排和大额资金使用等重大问题，由学校领导班子集体研究决定。</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党委办公室、学校办公室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46</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第四十五条 学校党委会是学校的领导核心，按照民主集中制的原则进行决策。重大问题和重要事项按照集体领导、民主集中、个别酝酿、会议决定的方式，集体讨论做出决定。党委会由党委书记召集并主持。党委副书记、党委委员出席会议，不是党委委员的行政领导班子成员可列席会议。党委办公室主任列席会议并负责会议记录，必要时可召开党委扩大会议，参加会议人员的范围由党委书记、副书记研究决定。会议议题由学院领导班子成员提出，书记确定。党委书记不能出席时，可委托副书记主持。</w:t>
            </w:r>
          </w:p>
          <w:p>
            <w:pPr>
              <w:ind w:firstLine="420" w:firstLineChars="200"/>
              <w:rPr>
                <w:rFonts w:ascii="仿宋" w:hAnsi="仿宋" w:eastAsia="仿宋" w:cs="仿宋"/>
                <w:highlight w:val="none"/>
              </w:rPr>
            </w:pPr>
            <w:r>
              <w:rPr>
                <w:rFonts w:hint="eastAsia" w:ascii="仿宋" w:hAnsi="仿宋" w:eastAsia="仿宋" w:cs="仿宋"/>
                <w:highlight w:val="none"/>
              </w:rPr>
              <w:t>党委会按照《中华人民共和国高等教育法》、《中国共产党普通高等学校基层组织工作条例》，充分发扬民主，按少数服从多数的原则对学校改革发展的重大问题和重要事项进行决策，重要事项实行票决制，赞成票超过应到会委员的半数为通过。</w:t>
            </w:r>
          </w:p>
          <w:p>
            <w:pPr>
              <w:ind w:firstLine="420" w:firstLineChars="200"/>
              <w:rPr>
                <w:rFonts w:ascii="仿宋" w:hAnsi="仿宋" w:eastAsia="仿宋" w:cs="仿宋"/>
                <w:highlight w:val="none"/>
              </w:rPr>
            </w:pPr>
            <w:r>
              <w:rPr>
                <w:rFonts w:hint="eastAsia" w:ascii="仿宋" w:hAnsi="仿宋" w:eastAsia="仿宋" w:cs="仿宋"/>
                <w:highlight w:val="none"/>
              </w:rPr>
              <w:t>党委会定期召开，有重大决策事项时可随时召开。</w:t>
            </w:r>
          </w:p>
        </w:tc>
        <w:tc>
          <w:tcPr>
            <w:tcW w:w="4287" w:type="dxa"/>
          </w:tcPr>
          <w:p>
            <w:pPr>
              <w:ind w:firstLine="420" w:firstLineChars="200"/>
              <w:rPr>
                <w:rFonts w:hint="eastAsia" w:ascii="仿宋" w:hAnsi="仿宋" w:eastAsia="仿宋" w:cs="仿宋"/>
                <w:color w:val="FF0000"/>
                <w:highlight w:val="none"/>
              </w:rPr>
            </w:pPr>
            <w:r>
              <w:rPr>
                <w:rFonts w:hint="eastAsia" w:ascii="仿宋" w:hAnsi="仿宋" w:eastAsia="仿宋" w:cs="仿宋"/>
                <w:color w:val="auto"/>
                <w:highlight w:val="none"/>
                <w:lang w:val="en-US" w:eastAsia="zh-CN"/>
              </w:rPr>
              <w:t>增加：</w:t>
            </w:r>
            <w:r>
              <w:rPr>
                <w:rFonts w:hint="eastAsia" w:ascii="仿宋" w:hAnsi="仿宋" w:eastAsia="仿宋" w:cs="仿宋"/>
                <w:color w:val="FF0000"/>
                <w:highlight w:val="none"/>
              </w:rPr>
              <w:t>党员会议必须有半数以上委员到会才能召开；讨论决定干部任免等重要事项时，应有2/3以上委员到会方能召开。</w:t>
            </w:r>
          </w:p>
          <w:p>
            <w:pPr>
              <w:ind w:firstLine="420" w:firstLineChars="200"/>
              <w:rPr>
                <w:rFonts w:hint="eastAsia" w:ascii="仿宋" w:hAnsi="仿宋" w:eastAsia="仿宋" w:cs="仿宋"/>
                <w:color w:val="FF0000"/>
                <w:highlight w:val="none"/>
              </w:rPr>
            </w:pPr>
            <w:r>
              <w:rPr>
                <w:rFonts w:hint="eastAsia" w:ascii="仿宋" w:hAnsi="仿宋" w:eastAsia="仿宋" w:cs="仿宋"/>
                <w:color w:val="FF0000"/>
                <w:highlight w:val="none"/>
              </w:rPr>
              <w:t>学校党的委员会全体会议（以下简称“全委会”）必须有三分之二以上委员到会方能召开。</w:t>
            </w:r>
          </w:p>
        </w:tc>
        <w:tc>
          <w:tcPr>
            <w:tcW w:w="2870" w:type="dxa"/>
          </w:tcPr>
          <w:p>
            <w:pPr>
              <w:ind w:firstLine="42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参照湖南商务职业技术学院</w:t>
            </w: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党委办公室、学校办公室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47</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第四十六条</w:t>
            </w:r>
            <w:r>
              <w:rPr>
                <w:rFonts w:hint="eastAsia" w:ascii="仿宋" w:hAnsi="仿宋" w:eastAsia="仿宋" w:cs="仿宋"/>
                <w:highlight w:val="none"/>
              </w:rPr>
              <w:tab/>
            </w:r>
            <w:r>
              <w:rPr>
                <w:rFonts w:hint="eastAsia" w:ascii="仿宋" w:hAnsi="仿宋" w:eastAsia="仿宋" w:cs="仿宋"/>
                <w:highlight w:val="none"/>
              </w:rPr>
              <w:t>校长办公会是学校行政议事决策机构，是校长行使职权的基本形式。校长办公会由校长召集并主持，会议成员一般为学校领导班子成员，学校办公室主任列席会议并负责会议记录。学校监察室主任列席会议并行使监察职能。会议议题由学校领导班子成员提出，校长确定。会议研究确定行政管理工作， 研究决定落实党委会决议的有关工作的实施意见和措施，酝酿需提交党委会讨论的行政工作中的重大问题和重要事项的方案。校长办公会议必须有半数以上的成员到会方能举行。校长办公会定期召开，有重大决策事项时可随时召开。</w:t>
            </w:r>
          </w:p>
          <w:p>
            <w:pPr>
              <w:ind w:firstLine="420" w:firstLineChars="200"/>
              <w:rPr>
                <w:rFonts w:ascii="仿宋" w:hAnsi="仿宋" w:eastAsia="仿宋" w:cs="仿宋"/>
                <w:highlight w:val="none"/>
              </w:rPr>
            </w:pPr>
            <w:r>
              <w:rPr>
                <w:rFonts w:hint="eastAsia" w:ascii="仿宋" w:hAnsi="仿宋" w:eastAsia="仿宋" w:cs="仿宋"/>
                <w:highlight w:val="none"/>
              </w:rPr>
              <w:t>校长办公会按照集体讨论，校长决定的方式，决策行政管理中的重要问题。</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党委办公室、学校办公室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48</w:t>
            </w:r>
          </w:p>
        </w:tc>
        <w:tc>
          <w:tcPr>
            <w:tcW w:w="902" w:type="dxa"/>
            <w:vAlign w:val="center"/>
          </w:tcPr>
          <w:p>
            <w:pPr>
              <w:jc w:val="center"/>
              <w:rPr>
                <w:rFonts w:ascii="仿宋" w:hAnsi="仿宋" w:eastAsia="仿宋" w:cs="仿宋"/>
                <w:highlight w:val="none"/>
              </w:rPr>
            </w:pPr>
            <w:r>
              <w:rPr>
                <w:rFonts w:hint="eastAsia" w:ascii="仿宋" w:hAnsi="仿宋" w:eastAsia="仿宋" w:cs="仿宋"/>
                <w:highlight w:val="none"/>
              </w:rPr>
              <w:t>第三节 学术管理体制</w:t>
            </w: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第四十七条 学校设立学术委员会。学术委员会是最高学术机构。学术委员会参照教育部《高等学校学术委员会规程》，结合职业教育特点和学校实际情况，制定其章程。学术委员会的主要职责是：</w:t>
            </w:r>
          </w:p>
          <w:p>
            <w:pPr>
              <w:ind w:firstLine="420" w:firstLineChars="200"/>
              <w:rPr>
                <w:rFonts w:ascii="仿宋" w:hAnsi="仿宋" w:eastAsia="仿宋" w:cs="仿宋"/>
                <w:highlight w:val="none"/>
              </w:rPr>
            </w:pPr>
            <w:r>
              <w:rPr>
                <w:rFonts w:hint="eastAsia" w:ascii="仿宋" w:hAnsi="仿宋" w:eastAsia="仿宋" w:cs="仿宋"/>
                <w:highlight w:val="none"/>
              </w:rPr>
              <w:t>（一）对学校中长期发展规划、科学技术研究的重大问题提供咨询意见；</w:t>
            </w:r>
          </w:p>
          <w:p>
            <w:pPr>
              <w:ind w:firstLine="420" w:firstLineChars="200"/>
              <w:rPr>
                <w:rFonts w:ascii="仿宋" w:hAnsi="仿宋" w:eastAsia="仿宋" w:cs="仿宋"/>
                <w:highlight w:val="none"/>
              </w:rPr>
            </w:pPr>
            <w:r>
              <w:rPr>
                <w:rFonts w:hint="eastAsia" w:ascii="仿宋" w:hAnsi="仿宋" w:eastAsia="仿宋" w:cs="仿宋"/>
                <w:highlight w:val="none"/>
              </w:rPr>
              <w:t>（二）审议科研计划方案，审议推荐科研项目，审查评定教学、科研成果；</w:t>
            </w:r>
          </w:p>
          <w:p>
            <w:pPr>
              <w:ind w:firstLine="420" w:firstLineChars="200"/>
              <w:rPr>
                <w:rFonts w:ascii="仿宋" w:hAnsi="仿宋" w:eastAsia="仿宋" w:cs="仿宋"/>
                <w:highlight w:val="none"/>
              </w:rPr>
            </w:pPr>
            <w:r>
              <w:rPr>
                <w:rFonts w:hint="eastAsia" w:ascii="仿宋" w:hAnsi="仿宋" w:eastAsia="仿宋" w:cs="仿宋"/>
                <w:highlight w:val="none"/>
              </w:rPr>
              <w:t>（三）审议教职工专业技术职务聘任与考核的学术标准与办法，推荐专业技术人才；</w:t>
            </w:r>
          </w:p>
          <w:p>
            <w:pPr>
              <w:ind w:firstLine="420" w:firstLineChars="200"/>
              <w:rPr>
                <w:rFonts w:ascii="仿宋" w:hAnsi="仿宋" w:eastAsia="仿宋" w:cs="仿宋"/>
                <w:highlight w:val="none"/>
              </w:rPr>
            </w:pPr>
            <w:r>
              <w:rPr>
                <w:rFonts w:hint="eastAsia" w:ascii="仿宋" w:hAnsi="仿宋" w:eastAsia="仿宋" w:cs="仿宋"/>
                <w:highlight w:val="none"/>
              </w:rPr>
              <w:t>（四）参与制定学术规范和有关的政策，维护学术道德，调解学术纠纷等事项；</w:t>
            </w:r>
          </w:p>
          <w:p>
            <w:pPr>
              <w:ind w:firstLine="420" w:firstLineChars="200"/>
              <w:rPr>
                <w:rFonts w:ascii="仿宋" w:hAnsi="仿宋" w:eastAsia="仿宋" w:cs="仿宋"/>
                <w:highlight w:val="none"/>
              </w:rPr>
            </w:pPr>
            <w:r>
              <w:rPr>
                <w:rFonts w:hint="eastAsia" w:ascii="仿宋" w:hAnsi="仿宋" w:eastAsia="仿宋" w:cs="仿宋"/>
                <w:highlight w:val="none"/>
              </w:rPr>
              <w:t>（五）审议学科、专业及教师队伍建设规划，以及科学研究、对外学术交流合作等重大学术规划；</w:t>
            </w:r>
          </w:p>
          <w:p>
            <w:pPr>
              <w:ind w:firstLine="420" w:firstLineChars="200"/>
              <w:rPr>
                <w:rFonts w:ascii="仿宋" w:hAnsi="仿宋" w:eastAsia="仿宋" w:cs="仿宋"/>
                <w:highlight w:val="none"/>
              </w:rPr>
            </w:pPr>
            <w:r>
              <w:rPr>
                <w:rFonts w:hint="eastAsia" w:ascii="仿宋" w:hAnsi="仿宋" w:eastAsia="仿宋" w:cs="仿宋"/>
                <w:highlight w:val="none"/>
              </w:rPr>
              <w:t>（六）审议人才培养质量的评价标准及考核办法、学历教育的培养标准、教学计划方案等；</w:t>
            </w:r>
          </w:p>
          <w:p>
            <w:pPr>
              <w:ind w:firstLine="420" w:firstLineChars="200"/>
              <w:rPr>
                <w:rFonts w:ascii="仿宋" w:hAnsi="仿宋" w:eastAsia="仿宋" w:cs="仿宋"/>
                <w:highlight w:val="none"/>
              </w:rPr>
            </w:pPr>
            <w:r>
              <w:rPr>
                <w:rFonts w:hint="eastAsia" w:ascii="仿宋" w:hAnsi="仿宋" w:eastAsia="仿宋" w:cs="仿宋"/>
                <w:highlight w:val="none"/>
              </w:rPr>
              <w:t>（七）审议其他需要评价学术标准和学术水平的事项，以及其他学校认为需要学术委员会处理的事项。</w:t>
            </w:r>
          </w:p>
        </w:tc>
        <w:tc>
          <w:tcPr>
            <w:tcW w:w="4287" w:type="dxa"/>
            <w:vAlign w:val="top"/>
          </w:tcPr>
          <w:p>
            <w:pPr>
              <w:ind w:firstLine="420" w:firstLineChars="200"/>
              <w:rPr>
                <w:rFonts w:ascii="仿宋" w:hAnsi="仿宋" w:eastAsia="仿宋" w:cs="仿宋"/>
                <w:highlight w:val="none"/>
              </w:rPr>
            </w:pPr>
            <w:r>
              <w:rPr>
                <w:rFonts w:hint="eastAsia" w:ascii="仿宋" w:hAnsi="仿宋" w:eastAsia="仿宋" w:cs="仿宋"/>
                <w:highlight w:val="none"/>
              </w:rPr>
              <w:t>第四十七条 学校设立学术委员会。学术委员会是最高学术机构。学术委员会参照教育部《高等学校学术委员会规程》，结合职业教育特点和学校实际情况，制定其章程。学术委员会的主要职责是：致力于促进学校的人才培养、学术研究与社会服务，在专业建设、学术评价、学术发展和学风建设等事项上发挥重要作用，积极探索教授治学，发扬学术民主，推动学术创新，维护学术道德。</w:t>
            </w:r>
          </w:p>
        </w:tc>
        <w:tc>
          <w:tcPr>
            <w:tcW w:w="2870" w:type="dxa"/>
            <w:vAlign w:val="top"/>
          </w:tcPr>
          <w:p>
            <w:pPr>
              <w:ind w:firstLine="420" w:firstLineChars="200"/>
              <w:rPr>
                <w:rFonts w:ascii="仿宋" w:hAnsi="仿宋" w:eastAsia="仿宋" w:cs="仿宋"/>
                <w:highlight w:val="none"/>
              </w:rPr>
            </w:pPr>
            <w:r>
              <w:rPr>
                <w:rFonts w:hint="eastAsia" w:ascii="仿宋" w:hAnsi="仿宋" w:eastAsia="仿宋" w:cs="仿宋"/>
                <w:highlight w:val="none"/>
              </w:rPr>
              <w:t>依据《柳州职业技术学院学术委员会章程》（柳职院字[2021]63号）</w:t>
            </w: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科技开发与校企合作处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49</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第四十八条</w:t>
            </w:r>
            <w:r>
              <w:rPr>
                <w:rFonts w:hint="eastAsia" w:ascii="仿宋" w:hAnsi="仿宋" w:eastAsia="仿宋" w:cs="仿宋"/>
                <w:highlight w:val="none"/>
              </w:rPr>
              <w:tab/>
            </w:r>
            <w:r>
              <w:rPr>
                <w:rFonts w:hint="eastAsia" w:ascii="仿宋" w:hAnsi="仿宋" w:eastAsia="仿宋" w:cs="仿宋"/>
                <w:highlight w:val="none"/>
              </w:rPr>
              <w:t>学术委员会由学校不同学科、专业的教授及其他具有高级专业技术职务的校内外专家组成，人数为单数、不低于 15 人。其中担任学校和职能部门党组领导职务的委员不超过委员总人数的 1/4；不担任党政领导职务及学校主要负责人的教授，不少于委员总人数的 1/2。学术委员会主任委员由校长提名， 全体委员选举产生，或直接由全体委员选举产生。</w:t>
            </w:r>
          </w:p>
          <w:p>
            <w:pPr>
              <w:ind w:firstLine="420" w:firstLineChars="200"/>
              <w:rPr>
                <w:rFonts w:ascii="仿宋" w:hAnsi="仿宋" w:eastAsia="仿宋" w:cs="仿宋"/>
                <w:highlight w:val="none"/>
              </w:rPr>
            </w:pPr>
            <w:r>
              <w:rPr>
                <w:rFonts w:hint="eastAsia" w:ascii="仿宋" w:hAnsi="仿宋" w:eastAsia="仿宋" w:cs="仿宋"/>
                <w:highlight w:val="none"/>
              </w:rPr>
              <w:t>学术委员会实行例会制度，由主任委员负责召集和主持会 议，必要时可委托副主任委员召集和主持会议。学术委员会会议应有 2/3 以上委员到会方可举行。</w:t>
            </w:r>
          </w:p>
          <w:p>
            <w:pPr>
              <w:ind w:firstLine="420" w:firstLineChars="200"/>
              <w:rPr>
                <w:rFonts w:ascii="仿宋" w:hAnsi="仿宋" w:eastAsia="仿宋" w:cs="仿宋"/>
                <w:highlight w:val="none"/>
              </w:rPr>
            </w:pPr>
            <w:r>
              <w:rPr>
                <w:rFonts w:hint="eastAsia" w:ascii="仿宋" w:hAnsi="仿宋" w:eastAsia="仿宋" w:cs="仿宋"/>
                <w:highlight w:val="none"/>
              </w:rPr>
              <w:t>学术委员会议事规则、运行机制和监督机制等遵照其章程执行。</w:t>
            </w:r>
          </w:p>
        </w:tc>
        <w:tc>
          <w:tcPr>
            <w:tcW w:w="4287" w:type="dxa"/>
            <w:vAlign w:val="top"/>
          </w:tcPr>
          <w:p>
            <w:pPr>
              <w:ind w:firstLine="420" w:firstLineChars="200"/>
              <w:rPr>
                <w:rFonts w:hint="eastAsia" w:ascii="仿宋" w:hAnsi="仿宋" w:eastAsia="仿宋" w:cs="仿宋"/>
                <w:highlight w:val="none"/>
              </w:rPr>
            </w:pPr>
            <w:r>
              <w:rPr>
                <w:rFonts w:hint="eastAsia" w:ascii="仿宋" w:hAnsi="仿宋" w:eastAsia="仿宋" w:cs="仿宋"/>
                <w:highlight w:val="none"/>
              </w:rPr>
              <w:t>第四十八条 学术委员会一般应当由学校不同专业的教授及具有副高级以上专业技术职务的人员组成，并应当有一定比例的青年教师。</w:t>
            </w:r>
          </w:p>
          <w:p>
            <w:pPr>
              <w:ind w:firstLine="420" w:firstLineChars="200"/>
              <w:rPr>
                <w:rFonts w:hint="eastAsia" w:ascii="仿宋" w:hAnsi="仿宋" w:eastAsia="仿宋" w:cs="仿宋"/>
                <w:highlight w:val="none"/>
              </w:rPr>
            </w:pPr>
            <w:r>
              <w:rPr>
                <w:rFonts w:hint="eastAsia" w:ascii="仿宋" w:hAnsi="仿宋" w:eastAsia="仿宋" w:cs="仿宋"/>
                <w:highlight w:val="none"/>
              </w:rPr>
              <w:t>学术委员会人数应当与学校的专业设置相匹配，并为不低于15人的单数。其中，担任学校及职能部门党政领导职务的委员，不超过委员总人数的1/4；不担任党政领导职务及二级学院主要负责人的教授或副教授，不少于委员总人数的1/2。学术委员会主任委员由校长提名，全体委会选举产生；也可以采取直接由全体委员选举等方式产生。</w:t>
            </w:r>
          </w:p>
          <w:p>
            <w:pPr>
              <w:ind w:firstLine="420" w:firstLineChars="200"/>
              <w:rPr>
                <w:rFonts w:hint="eastAsia" w:ascii="仿宋" w:hAnsi="仿宋" w:eastAsia="仿宋" w:cs="仿宋"/>
                <w:highlight w:val="none"/>
              </w:rPr>
            </w:pPr>
            <w:r>
              <w:rPr>
                <w:rFonts w:hint="eastAsia" w:ascii="仿宋" w:hAnsi="仿宋" w:eastAsia="仿宋" w:cs="仿宋"/>
                <w:highlight w:val="none"/>
              </w:rPr>
              <w:t>学术委员会实行例会制度。根据工作需要，经学术委员会主任委员或者校长提议，或者1/3以上委员联名提议，可以临时召开学术委员会全体会议，商讨、决定相关事项。</w:t>
            </w:r>
          </w:p>
          <w:p>
            <w:pPr>
              <w:ind w:firstLine="420" w:firstLineChars="200"/>
              <w:rPr>
                <w:rFonts w:ascii="仿宋" w:hAnsi="仿宋" w:eastAsia="仿宋" w:cs="仿宋"/>
                <w:highlight w:val="none"/>
              </w:rPr>
            </w:pPr>
            <w:r>
              <w:rPr>
                <w:rFonts w:hint="eastAsia" w:ascii="仿宋" w:hAnsi="仿宋" w:eastAsia="仿宋" w:cs="仿宋"/>
                <w:highlight w:val="none"/>
              </w:rPr>
              <w:t>学术委员会议事规则、运行机制和监督机制等遵照其章程执行。</w:t>
            </w:r>
          </w:p>
        </w:tc>
        <w:tc>
          <w:tcPr>
            <w:tcW w:w="2870" w:type="dxa"/>
            <w:vAlign w:val="top"/>
          </w:tcPr>
          <w:p>
            <w:pPr>
              <w:ind w:firstLine="420" w:firstLineChars="200"/>
              <w:rPr>
                <w:rFonts w:ascii="仿宋" w:hAnsi="仿宋" w:eastAsia="仿宋" w:cs="仿宋"/>
                <w:highlight w:val="none"/>
              </w:rPr>
            </w:pPr>
            <w:r>
              <w:rPr>
                <w:rFonts w:hint="eastAsia" w:ascii="仿宋" w:hAnsi="仿宋" w:eastAsia="仿宋" w:cs="仿宋"/>
                <w:highlight w:val="none"/>
              </w:rPr>
              <w:t>依据《柳州职业技术学院学术委员会章程》（柳职院字[2021]63号）</w:t>
            </w: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科技开发与校企合作处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50</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第四十九条</w:t>
            </w:r>
            <w:r>
              <w:rPr>
                <w:rFonts w:hint="eastAsia" w:ascii="仿宋" w:hAnsi="仿宋" w:eastAsia="仿宋" w:cs="仿宋"/>
                <w:highlight w:val="none"/>
              </w:rPr>
              <w:tab/>
            </w:r>
            <w:r>
              <w:rPr>
                <w:rFonts w:hint="eastAsia" w:ascii="仿宋" w:hAnsi="仿宋" w:eastAsia="仿宋" w:cs="仿宋"/>
                <w:highlight w:val="none"/>
              </w:rPr>
              <w:t>学校设立教学工作委员会（简称教工委）。教工委接受学术委员会的指导和监督。教工委由直接从事教学工作、有丰富教学经验的教师和熟悉教学工作、有经验的教学管理人员组成，在校长领导和学术委员会的指导下，研究和解决学校教学管理工作的一些重大问题。</w:t>
            </w:r>
          </w:p>
          <w:p>
            <w:pPr>
              <w:ind w:firstLine="420" w:firstLineChars="200"/>
              <w:rPr>
                <w:rFonts w:ascii="仿宋" w:hAnsi="仿宋" w:eastAsia="仿宋" w:cs="仿宋"/>
                <w:highlight w:val="none"/>
              </w:rPr>
            </w:pPr>
            <w:r>
              <w:rPr>
                <w:rFonts w:hint="eastAsia" w:ascii="仿宋" w:hAnsi="仿宋" w:eastAsia="仿宋" w:cs="仿宋"/>
                <w:highlight w:val="none"/>
              </w:rPr>
              <w:t>教工委的主要职责是：</w:t>
            </w:r>
          </w:p>
          <w:p>
            <w:pPr>
              <w:ind w:firstLine="420" w:firstLineChars="200"/>
              <w:rPr>
                <w:rFonts w:ascii="仿宋" w:hAnsi="仿宋" w:eastAsia="仿宋" w:cs="仿宋"/>
                <w:highlight w:val="none"/>
              </w:rPr>
            </w:pPr>
            <w:r>
              <w:rPr>
                <w:rFonts w:hint="eastAsia" w:ascii="仿宋" w:hAnsi="仿宋" w:eastAsia="仿宋" w:cs="仿宋"/>
                <w:highlight w:val="none"/>
              </w:rPr>
              <w:t>（一）审议学校教学改革与教学管理工作的有关政策、规定等法规性草案；</w:t>
            </w:r>
          </w:p>
          <w:p>
            <w:pPr>
              <w:ind w:firstLine="420" w:firstLineChars="200"/>
              <w:rPr>
                <w:rFonts w:ascii="仿宋" w:hAnsi="仿宋" w:eastAsia="仿宋" w:cs="仿宋"/>
                <w:highlight w:val="none"/>
              </w:rPr>
            </w:pPr>
            <w:r>
              <w:rPr>
                <w:rFonts w:hint="eastAsia" w:ascii="仿宋" w:hAnsi="仿宋" w:eastAsia="仿宋" w:cs="仿宋"/>
                <w:highlight w:val="none"/>
              </w:rPr>
              <w:t>（二）审议学校专业发展规划、课程建设规划、教材建设规划、实训基地建设规划；</w:t>
            </w:r>
          </w:p>
          <w:p>
            <w:pPr>
              <w:ind w:firstLine="420" w:firstLineChars="200"/>
              <w:rPr>
                <w:rFonts w:ascii="仿宋" w:hAnsi="仿宋" w:eastAsia="仿宋" w:cs="仿宋"/>
                <w:highlight w:val="none"/>
              </w:rPr>
            </w:pPr>
            <w:r>
              <w:rPr>
                <w:rFonts w:hint="eastAsia" w:ascii="仿宋" w:hAnsi="仿宋" w:eastAsia="仿宋" w:cs="仿宋"/>
                <w:highlight w:val="none"/>
              </w:rPr>
              <w:t>（三）审议专业设置和调整报告，审定专业人才培养方案等；</w:t>
            </w:r>
          </w:p>
          <w:p>
            <w:pPr>
              <w:ind w:firstLine="420" w:firstLineChars="200"/>
              <w:rPr>
                <w:rFonts w:ascii="仿宋" w:hAnsi="仿宋" w:eastAsia="仿宋" w:cs="仿宋"/>
                <w:highlight w:val="none"/>
              </w:rPr>
            </w:pPr>
            <w:r>
              <w:rPr>
                <w:rFonts w:hint="eastAsia" w:ascii="仿宋" w:hAnsi="仿宋" w:eastAsia="仿宋" w:cs="仿宋"/>
                <w:highlight w:val="none"/>
              </w:rPr>
              <w:t>（四）评审学校各项教学奖励、教学研究与改革项目及成果；</w:t>
            </w:r>
          </w:p>
          <w:p>
            <w:pPr>
              <w:ind w:firstLine="420" w:firstLineChars="200"/>
              <w:rPr>
                <w:rFonts w:ascii="仿宋" w:hAnsi="仿宋" w:eastAsia="仿宋" w:cs="仿宋"/>
                <w:highlight w:val="none"/>
              </w:rPr>
            </w:pPr>
            <w:r>
              <w:rPr>
                <w:rFonts w:hint="eastAsia" w:ascii="仿宋" w:hAnsi="仿宋" w:eastAsia="仿宋" w:cs="仿宋"/>
                <w:highlight w:val="none"/>
              </w:rPr>
              <w:t>（五）审定学校教学管理工作中的重大问题；</w:t>
            </w:r>
          </w:p>
          <w:p>
            <w:pPr>
              <w:ind w:firstLine="420" w:firstLineChars="200"/>
              <w:rPr>
                <w:rFonts w:ascii="仿宋" w:hAnsi="仿宋" w:eastAsia="仿宋" w:cs="仿宋"/>
                <w:highlight w:val="none"/>
              </w:rPr>
            </w:pPr>
            <w:r>
              <w:rPr>
                <w:rFonts w:hint="eastAsia" w:ascii="仿宋" w:hAnsi="仿宋" w:eastAsia="仿宋" w:cs="仿宋"/>
                <w:highlight w:val="none"/>
              </w:rPr>
              <w:t>（六）其他学校认为需要教学工作委员会处理的事项。</w:t>
            </w:r>
          </w:p>
          <w:p>
            <w:pPr>
              <w:ind w:firstLine="420" w:firstLineChars="200"/>
              <w:rPr>
                <w:rFonts w:ascii="仿宋" w:hAnsi="仿宋" w:eastAsia="仿宋" w:cs="仿宋"/>
                <w:highlight w:val="none"/>
              </w:rPr>
            </w:pPr>
            <w:r>
              <w:rPr>
                <w:rFonts w:hint="eastAsia" w:ascii="仿宋" w:hAnsi="仿宋" w:eastAsia="仿宋" w:cs="仿宋"/>
                <w:highlight w:val="none"/>
              </w:rPr>
              <w:t>教学工作委员会的议事规则、运行机制和监督机制等遵照其章程执行。</w:t>
            </w:r>
          </w:p>
        </w:tc>
        <w:tc>
          <w:tcPr>
            <w:tcW w:w="4287" w:type="dxa"/>
            <w:vAlign w:val="top"/>
          </w:tcPr>
          <w:p>
            <w:pPr>
              <w:ind w:firstLine="420" w:firstLineChars="200"/>
              <w:rPr>
                <w:rFonts w:ascii="仿宋" w:hAnsi="仿宋" w:eastAsia="仿宋" w:cs="仿宋"/>
                <w:highlight w:val="none"/>
              </w:rPr>
            </w:pPr>
            <w:r>
              <w:rPr>
                <w:rFonts w:hint="eastAsia" w:ascii="仿宋" w:hAnsi="仿宋" w:eastAsia="仿宋" w:cs="仿宋"/>
                <w:highlight w:val="none"/>
              </w:rPr>
              <w:t>1.“教工委接受学术委员会的指导和监督。”改为“教学指导委员会是学院教学工作的指导、参谋、咨询机构，要</w:t>
            </w:r>
            <w:r>
              <w:rPr>
                <w:rFonts w:ascii="仿宋" w:hAnsi="仿宋" w:eastAsia="仿宋" w:cs="仿宋"/>
                <w:highlight w:val="none"/>
              </w:rPr>
              <w:t>贯彻党的教育方针，遵循教育和教学规律</w:t>
            </w:r>
            <w:r>
              <w:rPr>
                <w:rFonts w:hint="eastAsia" w:ascii="仿宋" w:hAnsi="仿宋" w:eastAsia="仿宋" w:cs="仿宋"/>
                <w:highlight w:val="none"/>
              </w:rPr>
              <w:t>，对学校的教学建设与改革提出建议和意见。”</w:t>
            </w:r>
          </w:p>
          <w:p>
            <w:pPr>
              <w:ind w:firstLine="420" w:firstLineChars="200"/>
              <w:rPr>
                <w:rFonts w:ascii="仿宋" w:hAnsi="仿宋" w:eastAsia="仿宋" w:cs="仿宋"/>
                <w:highlight w:val="none"/>
              </w:rPr>
            </w:pPr>
            <w:r>
              <w:rPr>
                <w:rFonts w:hint="eastAsia" w:ascii="仿宋" w:hAnsi="仿宋" w:eastAsia="仿宋" w:cs="仿宋"/>
                <w:highlight w:val="none"/>
              </w:rPr>
              <w:t>2.“在校长领导和学术委员会的指导下”改为“在党委会和校长办公会的委托下，”</w:t>
            </w:r>
          </w:p>
          <w:p>
            <w:pPr>
              <w:ind w:firstLine="420" w:firstLineChars="200"/>
              <w:rPr>
                <w:rFonts w:ascii="仿宋" w:hAnsi="仿宋" w:eastAsia="仿宋" w:cs="仿宋"/>
                <w:highlight w:val="none"/>
              </w:rPr>
            </w:pPr>
            <w:r>
              <w:rPr>
                <w:rFonts w:hint="eastAsia" w:ascii="仿宋" w:hAnsi="仿宋" w:eastAsia="仿宋" w:cs="仿宋"/>
                <w:highlight w:val="none"/>
              </w:rPr>
              <w:t>3.所有“审定”改为“审议”。</w:t>
            </w:r>
          </w:p>
        </w:tc>
        <w:tc>
          <w:tcPr>
            <w:tcW w:w="2870" w:type="dxa"/>
            <w:vAlign w:val="top"/>
          </w:tcPr>
          <w:p>
            <w:pPr>
              <w:ind w:firstLine="420" w:firstLineChars="200"/>
              <w:rPr>
                <w:rFonts w:ascii="仿宋" w:hAnsi="仿宋" w:eastAsia="仿宋" w:cs="仿宋"/>
                <w:highlight w:val="none"/>
              </w:rPr>
            </w:pPr>
            <w:r>
              <w:rPr>
                <w:rFonts w:hint="eastAsia" w:ascii="仿宋" w:hAnsi="仿宋" w:eastAsia="仿宋" w:cs="仿宋"/>
                <w:highlight w:val="none"/>
              </w:rPr>
              <w:t>1.重新定位教工委性质</w:t>
            </w:r>
          </w:p>
          <w:p>
            <w:pPr>
              <w:ind w:firstLine="420" w:firstLineChars="200"/>
              <w:rPr>
                <w:rFonts w:ascii="仿宋" w:hAnsi="仿宋" w:eastAsia="仿宋" w:cs="仿宋"/>
                <w:highlight w:val="none"/>
              </w:rPr>
            </w:pPr>
            <w:r>
              <w:rPr>
                <w:rFonts w:hint="eastAsia" w:ascii="仿宋" w:hAnsi="仿宋" w:eastAsia="仿宋" w:cs="仿宋"/>
                <w:highlight w:val="none"/>
              </w:rPr>
              <w:t>2.教工委和学术委分管教学和科研，是并列关系，不是从属关系。</w:t>
            </w:r>
          </w:p>
          <w:p>
            <w:pPr>
              <w:ind w:firstLine="420" w:firstLineChars="200"/>
              <w:rPr>
                <w:rFonts w:ascii="仿宋" w:hAnsi="仿宋" w:eastAsia="仿宋" w:cs="仿宋"/>
                <w:highlight w:val="none"/>
              </w:rPr>
            </w:pPr>
            <w:r>
              <w:rPr>
                <w:rFonts w:hint="eastAsia" w:ascii="仿宋" w:hAnsi="仿宋" w:eastAsia="仿宋" w:cs="仿宋"/>
                <w:highlight w:val="none"/>
              </w:rPr>
              <w:t>3.体现党的全面领导。</w:t>
            </w: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教务与实训管理处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51</w:t>
            </w:r>
          </w:p>
        </w:tc>
        <w:tc>
          <w:tcPr>
            <w:tcW w:w="902" w:type="dxa"/>
            <w:vAlign w:val="center"/>
          </w:tcPr>
          <w:p>
            <w:pPr>
              <w:jc w:val="center"/>
              <w:rPr>
                <w:rFonts w:ascii="仿宋" w:hAnsi="仿宋" w:eastAsia="仿宋" w:cs="仿宋"/>
                <w:highlight w:val="none"/>
              </w:rPr>
            </w:pPr>
            <w:r>
              <w:rPr>
                <w:rFonts w:hint="eastAsia" w:ascii="仿宋" w:hAnsi="仿宋" w:eastAsia="仿宋" w:cs="仿宋"/>
                <w:highlight w:val="none"/>
              </w:rPr>
              <w:t>第四节民主管理体制</w:t>
            </w: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第五十条</w:t>
            </w:r>
            <w:r>
              <w:rPr>
                <w:rFonts w:hint="eastAsia" w:ascii="仿宋" w:hAnsi="仿宋" w:eastAsia="仿宋" w:cs="仿宋"/>
                <w:highlight w:val="none"/>
              </w:rPr>
              <w:tab/>
            </w:r>
            <w:r>
              <w:rPr>
                <w:rFonts w:hint="eastAsia" w:ascii="仿宋" w:hAnsi="仿宋" w:eastAsia="仿宋" w:cs="仿宋"/>
                <w:highlight w:val="none"/>
              </w:rPr>
              <w:t>学校实行以教师为主体的教职工代表大会制度。教职工代表大会是学校教职工依法行使民主权利、参与学校民主管理与监督的基本形式和制度，是学校管理体制的重要组成部分。教职工代表大会须有 2/3 以上教职工代表大会代表出席，每5 年为一届。教职工代表大会的意见和建议，以会议决议的方式做出。学校设立二级教职工代表大会或教职工大会。</w:t>
            </w:r>
          </w:p>
          <w:p>
            <w:pPr>
              <w:ind w:firstLine="420" w:firstLineChars="200"/>
              <w:rPr>
                <w:rFonts w:ascii="仿宋" w:hAnsi="仿宋" w:eastAsia="仿宋" w:cs="仿宋"/>
                <w:highlight w:val="none"/>
              </w:rPr>
            </w:pPr>
            <w:r>
              <w:rPr>
                <w:rFonts w:hint="eastAsia" w:ascii="仿宋" w:hAnsi="仿宋" w:eastAsia="仿宋" w:cs="仿宋"/>
                <w:highlight w:val="none"/>
              </w:rPr>
              <w:t>学校教职工代表大会的职权是：</w:t>
            </w:r>
          </w:p>
          <w:p>
            <w:pPr>
              <w:ind w:firstLine="420" w:firstLineChars="200"/>
              <w:rPr>
                <w:rFonts w:ascii="仿宋" w:hAnsi="仿宋" w:eastAsia="仿宋" w:cs="仿宋"/>
                <w:highlight w:val="none"/>
              </w:rPr>
            </w:pPr>
            <w:r>
              <w:rPr>
                <w:rFonts w:hint="eastAsia" w:ascii="仿宋" w:hAnsi="仿宋" w:eastAsia="仿宋" w:cs="仿宋"/>
                <w:highlight w:val="none"/>
              </w:rPr>
              <w:t>（一）听取学校章程草案的制定和修订情况报告，提出修改意见和建议；</w:t>
            </w:r>
          </w:p>
          <w:p>
            <w:pPr>
              <w:ind w:firstLine="420" w:firstLineChars="200"/>
              <w:rPr>
                <w:rFonts w:ascii="仿宋" w:hAnsi="仿宋" w:eastAsia="仿宋" w:cs="仿宋"/>
                <w:highlight w:val="none"/>
              </w:rPr>
            </w:pPr>
            <w:r>
              <w:rPr>
                <w:rFonts w:hint="eastAsia" w:ascii="仿宋" w:hAnsi="仿宋" w:eastAsia="仿宋" w:cs="仿宋"/>
                <w:highlight w:val="none"/>
              </w:rPr>
              <w:t>（二）听取学校发展规划、教职工队伍建设、教育教学改革、校园建设以及其他重大改革和重大问题解决方案的报告，提出意见和建议；</w:t>
            </w:r>
          </w:p>
          <w:p>
            <w:pPr>
              <w:ind w:firstLine="420" w:firstLineChars="200"/>
              <w:rPr>
                <w:rFonts w:ascii="仿宋" w:hAnsi="仿宋" w:eastAsia="仿宋" w:cs="仿宋"/>
                <w:highlight w:val="none"/>
              </w:rPr>
            </w:pPr>
            <w:r>
              <w:rPr>
                <w:rFonts w:hint="eastAsia" w:ascii="仿宋" w:hAnsi="仿宋" w:eastAsia="仿宋" w:cs="仿宋"/>
                <w:highlight w:val="none"/>
              </w:rPr>
              <w:t>（三）听取学校年度工作、财务工作、工会工作报告以及其他专项工作报告，提出意见和建议；</w:t>
            </w:r>
          </w:p>
          <w:p>
            <w:pPr>
              <w:ind w:firstLine="420" w:firstLineChars="200"/>
              <w:rPr>
                <w:rFonts w:ascii="仿宋" w:hAnsi="仿宋" w:eastAsia="仿宋" w:cs="仿宋"/>
                <w:highlight w:val="none"/>
              </w:rPr>
            </w:pPr>
            <w:r>
              <w:rPr>
                <w:rFonts w:hint="eastAsia" w:ascii="仿宋" w:hAnsi="仿宋" w:eastAsia="仿宋" w:cs="仿宋"/>
                <w:highlight w:val="none"/>
              </w:rPr>
              <w:t>（四）讨论通过学校提出的与教职工利益直接相关的福利、校内分配实施方案以及相应的教职工聘任、考核、奖惩办法；</w:t>
            </w:r>
          </w:p>
          <w:p>
            <w:pPr>
              <w:ind w:firstLine="420" w:firstLineChars="200"/>
              <w:rPr>
                <w:rFonts w:ascii="仿宋" w:hAnsi="仿宋" w:eastAsia="仿宋" w:cs="仿宋"/>
                <w:highlight w:val="none"/>
              </w:rPr>
            </w:pPr>
            <w:r>
              <w:rPr>
                <w:rFonts w:hint="eastAsia" w:ascii="仿宋" w:hAnsi="仿宋" w:eastAsia="仿宋" w:cs="仿宋"/>
                <w:highlight w:val="none"/>
              </w:rPr>
              <w:t>（五）审议学校上一届（次）教职工代表大会提案的办理情况报告；</w:t>
            </w:r>
          </w:p>
          <w:p>
            <w:pPr>
              <w:ind w:firstLine="420" w:firstLineChars="200"/>
              <w:rPr>
                <w:rFonts w:ascii="仿宋" w:hAnsi="仿宋" w:eastAsia="仿宋" w:cs="仿宋"/>
                <w:highlight w:val="none"/>
              </w:rPr>
            </w:pPr>
            <w:r>
              <w:rPr>
                <w:rFonts w:hint="eastAsia" w:ascii="仿宋" w:hAnsi="仿宋" w:eastAsia="仿宋" w:cs="仿宋"/>
                <w:highlight w:val="none"/>
              </w:rPr>
              <w:t>（六）按照有关工作规定和安排评议学校领导干部；</w:t>
            </w:r>
          </w:p>
          <w:p>
            <w:pPr>
              <w:ind w:firstLine="420" w:firstLineChars="200"/>
              <w:rPr>
                <w:rFonts w:ascii="仿宋" w:hAnsi="仿宋" w:eastAsia="仿宋" w:cs="仿宋"/>
                <w:highlight w:val="none"/>
              </w:rPr>
            </w:pPr>
            <w:r>
              <w:rPr>
                <w:rFonts w:hint="eastAsia" w:ascii="仿宋" w:hAnsi="仿宋" w:eastAsia="仿宋" w:cs="仿宋"/>
                <w:highlight w:val="none"/>
              </w:rPr>
              <w:t>（七）通过多种方式对学校工作提出意见和建议，监督学校章程、规章制度和决策的落实，提出整改意见和建议；</w:t>
            </w:r>
          </w:p>
          <w:p>
            <w:pPr>
              <w:ind w:firstLine="420" w:firstLineChars="200"/>
              <w:rPr>
                <w:rFonts w:ascii="仿宋" w:hAnsi="仿宋" w:eastAsia="仿宋" w:cs="仿宋"/>
                <w:highlight w:val="none"/>
              </w:rPr>
            </w:pPr>
            <w:r>
              <w:rPr>
                <w:rFonts w:hint="eastAsia" w:ascii="仿宋" w:hAnsi="仿宋" w:eastAsia="仿宋" w:cs="仿宋"/>
                <w:highlight w:val="none"/>
              </w:rPr>
              <w:t>（八）讨论法律、法规、规章规定的以及学校与学校工会商定的其他事项。</w:t>
            </w:r>
          </w:p>
        </w:tc>
        <w:tc>
          <w:tcPr>
            <w:tcW w:w="4287" w:type="dxa"/>
            <w:vAlign w:val="top"/>
          </w:tcPr>
          <w:p>
            <w:pPr>
              <w:ind w:firstLine="420" w:firstLineChars="200"/>
              <w:rPr>
                <w:rFonts w:ascii="仿宋" w:hAnsi="仿宋" w:eastAsia="仿宋" w:cs="仿宋"/>
                <w:highlight w:val="none"/>
              </w:rPr>
            </w:pPr>
            <w:r>
              <w:rPr>
                <w:rFonts w:hint="eastAsia" w:ascii="仿宋" w:hAnsi="仿宋" w:eastAsia="仿宋" w:cs="仿宋"/>
                <w:highlight w:val="none"/>
              </w:rPr>
              <w:t>第五十条</w:t>
            </w:r>
            <w:r>
              <w:rPr>
                <w:rFonts w:hint="eastAsia" w:ascii="仿宋" w:hAnsi="仿宋" w:eastAsia="仿宋" w:cs="仿宋"/>
                <w:highlight w:val="none"/>
              </w:rPr>
              <w:tab/>
            </w:r>
            <w:r>
              <w:rPr>
                <w:rFonts w:hint="eastAsia" w:ascii="仿宋" w:hAnsi="仿宋" w:eastAsia="仿宋" w:cs="仿宋"/>
                <w:highlight w:val="none"/>
              </w:rPr>
              <w:t>学校实行以教师为主体的教职工代表大会制度。教职工代表大会是学校教职工依法行使民主权利、参与学校民主管理与监督的基本形式</w:t>
            </w:r>
            <w:r>
              <w:rPr>
                <w:rFonts w:hint="eastAsia" w:ascii="仿宋" w:hAnsi="仿宋" w:eastAsia="仿宋" w:cs="仿宋"/>
                <w:strike w:val="0"/>
                <w:dstrike w:val="0"/>
                <w:color w:val="FF0000"/>
                <w:highlight w:val="none"/>
              </w:rPr>
              <w:t>，</w:t>
            </w:r>
            <w:r>
              <w:rPr>
                <w:rFonts w:hint="eastAsia" w:ascii="仿宋" w:hAnsi="仿宋" w:eastAsia="仿宋" w:cs="仿宋"/>
                <w:highlight w:val="none"/>
              </w:rPr>
              <w:t>是学校管理体制的重要组成部分。教职工代表大会须有 2/3 以上教职工代表大会代表出席，每5 年为一届。教职工代表大会的意见和建议，以会议决议的方式做出。学校</w:t>
            </w:r>
            <w:r>
              <w:rPr>
                <w:rFonts w:hint="eastAsia" w:ascii="仿宋" w:hAnsi="仿宋" w:eastAsia="仿宋" w:cs="仿宋"/>
                <w:color w:val="FF0000"/>
                <w:highlight w:val="none"/>
                <w:lang w:eastAsia="zh-CN"/>
              </w:rPr>
              <w:t>建</w:t>
            </w:r>
            <w:r>
              <w:rPr>
                <w:rFonts w:hint="eastAsia" w:ascii="仿宋" w:hAnsi="仿宋" w:eastAsia="仿宋" w:cs="仿宋"/>
                <w:color w:val="FF0000"/>
                <w:highlight w:val="none"/>
              </w:rPr>
              <w:t>立</w:t>
            </w:r>
            <w:r>
              <w:rPr>
                <w:rFonts w:hint="eastAsia" w:ascii="仿宋" w:hAnsi="仿宋" w:eastAsia="仿宋" w:cs="仿宋"/>
                <w:highlight w:val="none"/>
              </w:rPr>
              <w:t>二级教职工代表大会</w:t>
            </w:r>
            <w:r>
              <w:rPr>
                <w:rFonts w:hint="eastAsia" w:ascii="仿宋" w:hAnsi="仿宋" w:eastAsia="仿宋" w:cs="仿宋"/>
                <w:color w:val="FF0000"/>
                <w:highlight w:val="none"/>
                <w:lang w:eastAsia="zh-CN"/>
              </w:rPr>
              <w:t>制度</w:t>
            </w:r>
            <w:r>
              <w:rPr>
                <w:rFonts w:hint="eastAsia" w:ascii="仿宋" w:hAnsi="仿宋" w:eastAsia="仿宋" w:cs="仿宋"/>
                <w:highlight w:val="none"/>
              </w:rPr>
              <w:t>或教职工大会</w:t>
            </w:r>
            <w:r>
              <w:rPr>
                <w:rFonts w:hint="eastAsia" w:ascii="仿宋" w:hAnsi="仿宋" w:eastAsia="仿宋" w:cs="仿宋"/>
                <w:color w:val="FF0000"/>
                <w:highlight w:val="none"/>
                <w:lang w:eastAsia="zh-CN"/>
              </w:rPr>
              <w:t>制度</w:t>
            </w:r>
            <w:r>
              <w:rPr>
                <w:rFonts w:hint="eastAsia" w:ascii="仿宋" w:hAnsi="仿宋" w:eastAsia="仿宋" w:cs="仿宋"/>
                <w:highlight w:val="none"/>
              </w:rPr>
              <w:t>。</w:t>
            </w:r>
          </w:p>
          <w:p>
            <w:pPr>
              <w:ind w:firstLine="420" w:firstLineChars="200"/>
              <w:rPr>
                <w:rFonts w:ascii="仿宋" w:hAnsi="仿宋" w:eastAsia="仿宋" w:cs="仿宋"/>
                <w:highlight w:val="none"/>
              </w:rPr>
            </w:pPr>
            <w:r>
              <w:rPr>
                <w:rFonts w:hint="eastAsia" w:ascii="仿宋" w:hAnsi="仿宋" w:eastAsia="仿宋" w:cs="仿宋"/>
                <w:highlight w:val="none"/>
              </w:rPr>
              <w:t>学校教职工代表大会的职权是：</w:t>
            </w:r>
          </w:p>
          <w:p>
            <w:pPr>
              <w:ind w:firstLine="420" w:firstLineChars="200"/>
              <w:rPr>
                <w:rFonts w:ascii="仿宋" w:hAnsi="仿宋" w:eastAsia="仿宋" w:cs="仿宋"/>
                <w:highlight w:val="none"/>
              </w:rPr>
            </w:pPr>
            <w:r>
              <w:rPr>
                <w:rFonts w:hint="eastAsia" w:ascii="仿宋" w:hAnsi="仿宋" w:eastAsia="仿宋" w:cs="仿宋"/>
                <w:highlight w:val="none"/>
              </w:rPr>
              <w:t>（一）听取学校章程草案的制定和修订情况报告，提出修改意见和建议；</w:t>
            </w:r>
          </w:p>
          <w:p>
            <w:pPr>
              <w:ind w:firstLine="420" w:firstLineChars="200"/>
              <w:rPr>
                <w:rFonts w:ascii="仿宋" w:hAnsi="仿宋" w:eastAsia="仿宋" w:cs="仿宋"/>
                <w:highlight w:val="none"/>
              </w:rPr>
            </w:pPr>
            <w:r>
              <w:rPr>
                <w:rFonts w:hint="eastAsia" w:ascii="仿宋" w:hAnsi="仿宋" w:eastAsia="仿宋" w:cs="仿宋"/>
                <w:highlight w:val="none"/>
              </w:rPr>
              <w:t>（二）听取学校发展规划、教职工队伍建设、教育教学改革、校园建设以及其他重大改革和重大问题解决方案的报告，提出意见和建议；</w:t>
            </w:r>
          </w:p>
          <w:p>
            <w:pPr>
              <w:ind w:firstLine="420" w:firstLineChars="200"/>
              <w:rPr>
                <w:rFonts w:ascii="仿宋" w:hAnsi="仿宋" w:eastAsia="仿宋" w:cs="仿宋"/>
                <w:highlight w:val="none"/>
              </w:rPr>
            </w:pPr>
            <w:r>
              <w:rPr>
                <w:rFonts w:hint="eastAsia" w:ascii="仿宋" w:hAnsi="仿宋" w:eastAsia="仿宋" w:cs="仿宋"/>
                <w:highlight w:val="none"/>
              </w:rPr>
              <w:t>（三）听取学校年度工作、财务工作、工会工作报告以及其他专项工作报告，提出意见和建议；</w:t>
            </w:r>
          </w:p>
          <w:p>
            <w:pPr>
              <w:ind w:firstLine="420" w:firstLineChars="200"/>
              <w:rPr>
                <w:rFonts w:ascii="仿宋" w:hAnsi="仿宋" w:eastAsia="仿宋" w:cs="仿宋"/>
                <w:color w:val="auto"/>
                <w:highlight w:val="none"/>
              </w:rPr>
            </w:pPr>
            <w:r>
              <w:rPr>
                <w:rFonts w:hint="eastAsia" w:ascii="仿宋" w:hAnsi="仿宋" w:eastAsia="仿宋" w:cs="仿宋"/>
                <w:highlight w:val="none"/>
              </w:rPr>
              <w:t>（四）讨论通过学校提出的与教职工利益直接相关的福利、校内分配实施方案以及相应的教职工聘任、考核</w:t>
            </w:r>
            <w:r>
              <w:rPr>
                <w:rFonts w:hint="eastAsia" w:ascii="仿宋" w:hAnsi="仿宋" w:eastAsia="仿宋" w:cs="仿宋"/>
                <w:color w:val="auto"/>
                <w:highlight w:val="none"/>
              </w:rPr>
              <w:t>、奖惩办法；</w:t>
            </w:r>
          </w:p>
          <w:p>
            <w:pPr>
              <w:ind w:firstLine="420" w:firstLineChars="200"/>
              <w:rPr>
                <w:rFonts w:ascii="仿宋" w:hAnsi="仿宋" w:eastAsia="仿宋" w:cs="仿宋"/>
                <w:color w:val="auto"/>
                <w:highlight w:val="none"/>
              </w:rPr>
            </w:pPr>
            <w:r>
              <w:rPr>
                <w:rFonts w:hint="eastAsia" w:ascii="仿宋" w:hAnsi="仿宋" w:eastAsia="仿宋" w:cs="仿宋"/>
                <w:color w:val="auto"/>
                <w:highlight w:val="none"/>
              </w:rPr>
              <w:t>（五）审议学校上一届（次）教职工代表大会提案的办理情况报告；</w:t>
            </w:r>
          </w:p>
          <w:p>
            <w:pPr>
              <w:ind w:firstLine="420" w:firstLineChars="200"/>
              <w:rPr>
                <w:rFonts w:ascii="仿宋" w:hAnsi="仿宋" w:eastAsia="仿宋" w:cs="仿宋"/>
                <w:highlight w:val="none"/>
              </w:rPr>
            </w:pPr>
            <w:r>
              <w:rPr>
                <w:rFonts w:hint="eastAsia" w:ascii="仿宋" w:hAnsi="仿宋" w:eastAsia="仿宋" w:cs="仿宋"/>
                <w:highlight w:val="none"/>
              </w:rPr>
              <w:t>（六）按照有关工作规定和安排评议学校领导干部；</w:t>
            </w:r>
          </w:p>
          <w:p>
            <w:pPr>
              <w:ind w:firstLine="420" w:firstLineChars="200"/>
              <w:rPr>
                <w:rFonts w:ascii="仿宋" w:hAnsi="仿宋" w:eastAsia="仿宋" w:cs="仿宋"/>
                <w:highlight w:val="none"/>
              </w:rPr>
            </w:pPr>
            <w:r>
              <w:rPr>
                <w:rFonts w:hint="eastAsia" w:ascii="仿宋" w:hAnsi="仿宋" w:eastAsia="仿宋" w:cs="仿宋"/>
                <w:highlight w:val="none"/>
              </w:rPr>
              <w:t>（七）通过多种方式对学校工作提出意见和建议，监督学校章程、规章制度和决策的落实，提出整改意见和建议；</w:t>
            </w:r>
          </w:p>
          <w:p>
            <w:pPr>
              <w:ind w:firstLine="420" w:firstLineChars="200"/>
              <w:rPr>
                <w:rFonts w:ascii="仿宋" w:hAnsi="仿宋" w:eastAsia="仿宋" w:cs="仿宋"/>
                <w:highlight w:val="none"/>
              </w:rPr>
            </w:pPr>
            <w:r>
              <w:rPr>
                <w:rFonts w:hint="eastAsia" w:ascii="仿宋" w:hAnsi="仿宋" w:eastAsia="仿宋" w:cs="仿宋"/>
                <w:highlight w:val="none"/>
              </w:rPr>
              <w:t>（八）讨论法律、法规、规章规定的以及学校与学校工会商定的其他事项。</w:t>
            </w:r>
          </w:p>
        </w:tc>
        <w:tc>
          <w:tcPr>
            <w:tcW w:w="2870" w:type="dxa"/>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宋体" w:hAnsi="宋体" w:eastAsia="宋体" w:cs="宋体"/>
                <w:b w:val="0"/>
                <w:bCs w:val="0"/>
                <w:color w:val="FF0000"/>
                <w:sz w:val="21"/>
                <w:szCs w:val="21"/>
                <w:highlight w:val="none"/>
                <w:lang w:eastAsia="zh-CN"/>
              </w:rPr>
            </w:pPr>
            <w:r>
              <w:rPr>
                <w:rFonts w:hint="eastAsia" w:ascii="宋体" w:hAnsi="宋体" w:eastAsia="宋体" w:cs="宋体"/>
                <w:b w:val="0"/>
                <w:bCs w:val="0"/>
                <w:caps w:val="0"/>
                <w:color w:val="auto"/>
                <w:spacing w:val="0"/>
                <w:sz w:val="21"/>
                <w:szCs w:val="21"/>
                <w:highlight w:val="none"/>
                <w:shd w:val="clear" w:fill="FFFFFF"/>
                <w:lang w:eastAsia="zh-CN"/>
              </w:rPr>
              <w:t>《</w:t>
            </w:r>
            <w:r>
              <w:rPr>
                <w:rFonts w:hint="eastAsia" w:ascii="宋体" w:hAnsi="宋体" w:eastAsia="宋体" w:cs="宋体"/>
                <w:b w:val="0"/>
                <w:bCs w:val="0"/>
                <w:caps w:val="0"/>
                <w:color w:val="auto"/>
                <w:spacing w:val="0"/>
                <w:sz w:val="21"/>
                <w:szCs w:val="21"/>
                <w:highlight w:val="none"/>
                <w:shd w:val="clear" w:fill="FFFFFF"/>
              </w:rPr>
              <w:t>学校教职工代表大会规定》</w:t>
            </w:r>
            <w:r>
              <w:rPr>
                <w:rFonts w:hint="eastAsia" w:ascii="宋体" w:hAnsi="宋体" w:eastAsia="宋体" w:cs="宋体"/>
                <w:b w:val="0"/>
                <w:bCs w:val="0"/>
                <w:caps w:val="0"/>
                <w:color w:val="FF0000"/>
                <w:spacing w:val="0"/>
                <w:sz w:val="21"/>
                <w:szCs w:val="21"/>
                <w:highlight w:val="none"/>
                <w:shd w:val="clear" w:fill="FFFFFF"/>
              </w:rPr>
              <w:t>（教育部第32号令</w:t>
            </w:r>
            <w:r>
              <w:rPr>
                <w:rFonts w:hint="eastAsia" w:ascii="宋体" w:hAnsi="宋体" w:eastAsia="宋体" w:cs="宋体"/>
                <w:b w:val="0"/>
                <w:bCs w:val="0"/>
                <w:caps w:val="0"/>
                <w:color w:val="FF0000"/>
                <w:spacing w:val="0"/>
                <w:sz w:val="21"/>
                <w:szCs w:val="21"/>
                <w:highlight w:val="none"/>
                <w:shd w:val="clear" w:fill="FFFFFF"/>
                <w:lang w:eastAsia="zh-CN"/>
              </w:rPr>
              <w:t>，2012年1月1日起施行</w:t>
            </w:r>
            <w:r>
              <w:rPr>
                <w:rFonts w:hint="eastAsia" w:ascii="宋体" w:hAnsi="宋体" w:eastAsia="宋体" w:cs="宋体"/>
                <w:b w:val="0"/>
                <w:bCs w:val="0"/>
                <w:caps w:val="0"/>
                <w:color w:val="FF0000"/>
                <w:spacing w:val="0"/>
                <w:sz w:val="21"/>
                <w:szCs w:val="21"/>
                <w:highlight w:val="none"/>
                <w:shd w:val="clear" w:fill="FFFFFF"/>
              </w:rPr>
              <w:t>）</w:t>
            </w:r>
            <w:r>
              <w:rPr>
                <w:rStyle w:val="8"/>
                <w:rFonts w:hint="eastAsia" w:ascii="宋体" w:hAnsi="宋体" w:eastAsia="宋体" w:cs="宋体"/>
                <w:b w:val="0"/>
                <w:bCs w:val="0"/>
                <w:color w:val="FF0000"/>
                <w:sz w:val="21"/>
                <w:szCs w:val="21"/>
                <w:highlight w:val="none"/>
              </w:rPr>
              <w:t>第三条</w:t>
            </w:r>
            <w:r>
              <w:rPr>
                <w:rStyle w:val="8"/>
                <w:rFonts w:hint="eastAsia" w:ascii="宋体" w:hAnsi="宋体" w:eastAsia="宋体" w:cs="宋体"/>
                <w:b w:val="0"/>
                <w:bCs w:val="0"/>
                <w:color w:val="FF0000"/>
                <w:sz w:val="21"/>
                <w:szCs w:val="21"/>
                <w:highlight w:val="none"/>
                <w:lang w:eastAsia="zh-CN"/>
              </w:rPr>
              <w:t>、</w:t>
            </w:r>
            <w:r>
              <w:rPr>
                <w:rFonts w:hint="eastAsia" w:ascii="宋体" w:hAnsi="宋体" w:eastAsia="宋体" w:cs="宋体"/>
                <w:b w:val="0"/>
                <w:bCs w:val="0"/>
                <w:color w:val="auto"/>
                <w:sz w:val="21"/>
                <w:szCs w:val="21"/>
                <w:highlight w:val="none"/>
              </w:rPr>
              <w:t>第七条、第十二条、</w:t>
            </w:r>
            <w:r>
              <w:rPr>
                <w:rStyle w:val="8"/>
                <w:rFonts w:hint="eastAsia"/>
                <w:b/>
                <w:bCs/>
                <w:color w:val="FF0000"/>
                <w:sz w:val="21"/>
                <w:szCs w:val="21"/>
                <w:highlight w:val="none"/>
              </w:rPr>
              <w:t>第十五条</w:t>
            </w:r>
            <w:r>
              <w:rPr>
                <w:rStyle w:val="8"/>
                <w:rFonts w:hint="eastAsia"/>
                <w:b/>
                <w:bCs/>
                <w:color w:val="FF0000"/>
                <w:sz w:val="21"/>
                <w:szCs w:val="21"/>
                <w:highlight w:val="none"/>
                <w:lang w:eastAsia="zh-CN"/>
              </w:rPr>
              <w:t>、</w:t>
            </w:r>
            <w:r>
              <w:rPr>
                <w:rStyle w:val="8"/>
                <w:rFonts w:hint="eastAsia" w:ascii="宋体" w:hAnsi="宋体" w:eastAsia="宋体" w:cs="宋体"/>
                <w:b w:val="0"/>
                <w:bCs w:val="0"/>
                <w:i w:val="0"/>
                <w:iCs w:val="0"/>
                <w:caps w:val="0"/>
                <w:color w:val="FF0000"/>
                <w:spacing w:val="0"/>
                <w:sz w:val="21"/>
                <w:szCs w:val="21"/>
                <w:highlight w:val="none"/>
                <w:shd w:val="clear" w:fill="FFFFFF"/>
              </w:rPr>
              <w:t>第十八条</w:t>
            </w:r>
            <w:r>
              <w:rPr>
                <w:rStyle w:val="8"/>
                <w:rFonts w:hint="eastAsia" w:ascii="宋体" w:hAnsi="宋体" w:eastAsia="宋体" w:cs="宋体"/>
                <w:b w:val="0"/>
                <w:bCs w:val="0"/>
                <w:i w:val="0"/>
                <w:iCs w:val="0"/>
                <w:caps w:val="0"/>
                <w:color w:val="FF0000"/>
                <w:spacing w:val="0"/>
                <w:sz w:val="21"/>
                <w:szCs w:val="21"/>
                <w:highlight w:val="none"/>
                <w:shd w:val="clear" w:fill="FFFFFF"/>
                <w:lang w:eastAsia="zh-CN"/>
              </w:rPr>
              <w:t>、</w:t>
            </w:r>
            <w:r>
              <w:rPr>
                <w:rFonts w:hint="eastAsia" w:ascii="宋体" w:hAnsi="宋体" w:eastAsia="宋体" w:cs="宋体"/>
                <w:b w:val="0"/>
                <w:bCs w:val="0"/>
                <w:color w:val="auto"/>
                <w:sz w:val="21"/>
                <w:szCs w:val="21"/>
                <w:highlight w:val="none"/>
              </w:rPr>
              <w:t>第十九条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FF0000"/>
                <w:sz w:val="21"/>
                <w:szCs w:val="21"/>
                <w:highlight w:val="none"/>
                <w:lang w:eastAsia="zh-CN"/>
              </w:rPr>
              <w:t>第二十八条</w:t>
            </w:r>
            <w:r>
              <w:rPr>
                <w:rFonts w:hint="eastAsia" w:cs="宋体"/>
                <w:b w:val="0"/>
                <w:bCs w:val="0"/>
                <w:color w:val="FF0000"/>
                <w:sz w:val="21"/>
                <w:szCs w:val="21"/>
                <w:highlight w:val="none"/>
                <w:lang w:eastAsia="zh-CN"/>
              </w:rPr>
              <w:t>；</w:t>
            </w:r>
            <w:r>
              <w:rPr>
                <w:rFonts w:hint="eastAsia" w:ascii="宋体" w:hAnsi="宋体" w:eastAsia="宋体" w:cs="宋体"/>
                <w:b w:val="0"/>
                <w:bCs w:val="0"/>
                <w:color w:val="FF0000"/>
                <w:sz w:val="21"/>
                <w:szCs w:val="21"/>
                <w:highlight w:val="none"/>
              </w:rPr>
              <w:t>《广西壮族自治区学校教职工代表大会工作规程》（桂教工字〔2014〕20号）第二条</w:t>
            </w:r>
            <w:r>
              <w:rPr>
                <w:rFonts w:hint="eastAsia" w:ascii="宋体" w:hAnsi="宋体" w:eastAsia="宋体" w:cs="宋体"/>
                <w:b w:val="0"/>
                <w:bCs w:val="0"/>
                <w:color w:val="FF0000"/>
                <w:sz w:val="21"/>
                <w:szCs w:val="21"/>
                <w:highlight w:val="none"/>
                <w:lang w:eastAsia="zh-CN"/>
              </w:rPr>
              <w:t>、</w:t>
            </w:r>
            <w:r>
              <w:rPr>
                <w:rFonts w:hint="eastAsia" w:ascii="宋体" w:hAnsi="宋体" w:eastAsia="宋体" w:cs="宋体"/>
                <w:b w:val="0"/>
                <w:bCs w:val="0"/>
                <w:color w:val="FF0000"/>
                <w:sz w:val="21"/>
                <w:szCs w:val="21"/>
                <w:highlight w:val="none"/>
              </w:rPr>
              <w:t>第六条 </w:t>
            </w:r>
            <w:r>
              <w:rPr>
                <w:rFonts w:hint="eastAsia" w:ascii="宋体" w:hAnsi="宋体" w:eastAsia="宋体" w:cs="宋体"/>
                <w:b w:val="0"/>
                <w:bCs w:val="0"/>
                <w:color w:val="FF0000"/>
                <w:sz w:val="21"/>
                <w:szCs w:val="21"/>
                <w:highlight w:val="none"/>
                <w:lang w:eastAsia="zh-CN"/>
              </w:rPr>
              <w:t>、</w:t>
            </w:r>
            <w:r>
              <w:rPr>
                <w:rFonts w:hint="eastAsia" w:ascii="宋体" w:hAnsi="宋体" w:eastAsia="宋体" w:cs="宋体"/>
                <w:b w:val="0"/>
                <w:bCs w:val="0"/>
                <w:color w:val="FF0000"/>
                <w:sz w:val="21"/>
                <w:szCs w:val="21"/>
                <w:highlight w:val="none"/>
              </w:rPr>
              <w:t>第七条</w:t>
            </w:r>
            <w:r>
              <w:rPr>
                <w:rFonts w:hint="eastAsia" w:ascii="宋体" w:hAnsi="宋体" w:eastAsia="宋体" w:cs="宋体"/>
                <w:b w:val="0"/>
                <w:bCs w:val="0"/>
                <w:color w:val="FF0000"/>
                <w:sz w:val="21"/>
                <w:szCs w:val="21"/>
                <w:highlight w:val="none"/>
                <w:lang w:eastAsia="zh-CN"/>
              </w:rPr>
              <w:t>、</w:t>
            </w:r>
            <w:r>
              <w:rPr>
                <w:rFonts w:hint="eastAsia" w:ascii="宋体" w:hAnsi="宋体" w:eastAsia="宋体" w:cs="宋体"/>
                <w:b w:val="0"/>
                <w:bCs w:val="0"/>
                <w:color w:val="FF0000"/>
                <w:sz w:val="21"/>
                <w:szCs w:val="21"/>
                <w:highlight w:val="none"/>
              </w:rPr>
              <w:t>第八条</w:t>
            </w:r>
            <w:r>
              <w:rPr>
                <w:rFonts w:hint="eastAsia" w:ascii="宋体" w:hAnsi="宋体" w:eastAsia="宋体" w:cs="宋体"/>
                <w:b w:val="0"/>
                <w:bCs w:val="0"/>
                <w:color w:val="FF0000"/>
                <w:sz w:val="21"/>
                <w:szCs w:val="21"/>
                <w:highlight w:val="none"/>
                <w:lang w:eastAsia="zh-CN"/>
              </w:rPr>
              <w:t>、</w:t>
            </w:r>
            <w:r>
              <w:rPr>
                <w:rFonts w:hint="eastAsia" w:ascii="宋体" w:hAnsi="宋体" w:eastAsia="宋体" w:cs="宋体"/>
                <w:b w:val="0"/>
                <w:bCs w:val="0"/>
                <w:color w:val="FF0000"/>
                <w:sz w:val="21"/>
                <w:szCs w:val="21"/>
                <w:highlight w:val="none"/>
              </w:rPr>
              <w:t>第十四条</w:t>
            </w:r>
            <w:r>
              <w:rPr>
                <w:rFonts w:hint="eastAsia" w:ascii="宋体" w:hAnsi="宋体" w:eastAsia="宋体" w:cs="宋体"/>
                <w:b w:val="0"/>
                <w:bCs w:val="0"/>
                <w:color w:val="FF0000"/>
                <w:sz w:val="21"/>
                <w:szCs w:val="21"/>
                <w:highlight w:val="none"/>
                <w:lang w:eastAsia="zh-CN"/>
              </w:rPr>
              <w:t>、第十九条、第二十条、第二十六条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outlineLvl w:val="9"/>
              <w:rPr>
                <w:rFonts w:hint="eastAsia" w:ascii="宋体" w:hAnsi="宋体" w:eastAsia="宋体" w:cs="宋体"/>
                <w:b w:val="0"/>
                <w:bCs w:val="0"/>
                <w:sz w:val="21"/>
                <w:szCs w:val="21"/>
                <w:highlight w:val="none"/>
              </w:rPr>
            </w:pPr>
          </w:p>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52</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第五十一条</w:t>
            </w:r>
            <w:r>
              <w:rPr>
                <w:rFonts w:hint="eastAsia" w:ascii="仿宋" w:hAnsi="仿宋" w:eastAsia="仿宋" w:cs="仿宋"/>
                <w:highlight w:val="none"/>
              </w:rPr>
              <w:tab/>
            </w:r>
            <w:r>
              <w:rPr>
                <w:rFonts w:hint="eastAsia" w:ascii="仿宋" w:hAnsi="仿宋" w:eastAsia="仿宋" w:cs="仿宋"/>
                <w:highlight w:val="none"/>
              </w:rPr>
              <w:t>学校工会是学校教职工代表大会的工作机构， 在大会休会期间，负责教职工代表大会的日常工作。学校设立工会基层委员会。</w:t>
            </w:r>
          </w:p>
        </w:tc>
        <w:tc>
          <w:tcPr>
            <w:tcW w:w="4287" w:type="dxa"/>
            <w:vAlign w:val="top"/>
          </w:tcPr>
          <w:p>
            <w:pPr>
              <w:ind w:firstLine="420" w:firstLineChars="200"/>
              <w:rPr>
                <w:rFonts w:ascii="仿宋" w:hAnsi="仿宋" w:eastAsia="仿宋" w:cs="仿宋"/>
                <w:highlight w:val="none"/>
              </w:rPr>
            </w:pPr>
            <w:r>
              <w:rPr>
                <w:rFonts w:hint="eastAsia" w:ascii="仿宋" w:hAnsi="仿宋" w:eastAsia="仿宋" w:cs="仿宋"/>
                <w:highlight w:val="none"/>
              </w:rPr>
              <w:t>第五十一条</w:t>
            </w:r>
            <w:r>
              <w:rPr>
                <w:rFonts w:hint="eastAsia" w:ascii="仿宋" w:hAnsi="仿宋" w:eastAsia="仿宋" w:cs="仿宋"/>
                <w:highlight w:val="none"/>
              </w:rPr>
              <w:tab/>
            </w:r>
            <w:r>
              <w:rPr>
                <w:rFonts w:hint="eastAsia" w:ascii="仿宋" w:hAnsi="仿宋" w:eastAsia="仿宋" w:cs="仿宋"/>
                <w:highlight w:val="none"/>
              </w:rPr>
              <w:t>学校工会是学校教职工代表大会的工作机构， 在大会休会期间，负责教职工代表大会的日常工作。</w:t>
            </w:r>
            <w:r>
              <w:rPr>
                <w:rFonts w:hint="eastAsia" w:ascii="仿宋" w:hAnsi="仿宋" w:eastAsia="仿宋" w:cs="仿宋"/>
                <w:color w:val="FF0000"/>
                <w:highlight w:val="none"/>
              </w:rPr>
              <w:t>学校</w:t>
            </w:r>
            <w:r>
              <w:rPr>
                <w:rFonts w:hint="eastAsia" w:ascii="仿宋" w:hAnsi="仿宋" w:eastAsia="仿宋" w:cs="仿宋"/>
                <w:color w:val="FF0000"/>
                <w:highlight w:val="none"/>
                <w:lang w:eastAsia="zh-CN"/>
              </w:rPr>
              <w:t>建</w:t>
            </w:r>
            <w:r>
              <w:rPr>
                <w:rFonts w:hint="eastAsia" w:ascii="仿宋" w:hAnsi="仿宋" w:eastAsia="仿宋" w:cs="仿宋"/>
                <w:color w:val="FF0000"/>
                <w:highlight w:val="none"/>
              </w:rPr>
              <w:t>立工会委员会</w:t>
            </w:r>
            <w:r>
              <w:rPr>
                <w:rFonts w:hint="eastAsia" w:ascii="仿宋" w:hAnsi="仿宋" w:eastAsia="仿宋" w:cs="仿宋"/>
                <w:color w:val="FF0000"/>
                <w:highlight w:val="none"/>
                <w:lang w:eastAsia="zh-CN"/>
              </w:rPr>
              <w:t>，</w:t>
            </w:r>
            <w:r>
              <w:rPr>
                <w:rFonts w:hint="eastAsia" w:ascii="仿宋" w:hAnsi="仿宋" w:eastAsia="仿宋" w:cs="仿宋"/>
                <w:color w:val="FF0000"/>
                <w:highlight w:val="none"/>
              </w:rPr>
              <w:t>学校</w:t>
            </w:r>
            <w:r>
              <w:rPr>
                <w:rFonts w:hint="eastAsia" w:ascii="仿宋" w:hAnsi="仿宋" w:eastAsia="仿宋" w:cs="仿宋"/>
                <w:color w:val="FF0000"/>
                <w:highlight w:val="none"/>
                <w:lang w:eastAsia="zh-CN"/>
              </w:rPr>
              <w:t>内建立工会分会或工会小组</w:t>
            </w:r>
            <w:r>
              <w:rPr>
                <w:rFonts w:hint="eastAsia" w:ascii="仿宋" w:hAnsi="仿宋" w:eastAsia="仿宋" w:cs="仿宋"/>
                <w:color w:val="FF0000"/>
                <w:highlight w:val="none"/>
              </w:rPr>
              <w:t>。</w:t>
            </w:r>
          </w:p>
        </w:tc>
        <w:tc>
          <w:tcPr>
            <w:tcW w:w="2870" w:type="dxa"/>
            <w:vAlign w:val="top"/>
          </w:tcPr>
          <w:p>
            <w:pPr>
              <w:ind w:firstLine="420" w:firstLineChars="200"/>
              <w:rPr>
                <w:rFonts w:ascii="仿宋" w:hAnsi="仿宋" w:eastAsia="仿宋" w:cs="仿宋"/>
                <w:highlight w:val="none"/>
              </w:rPr>
            </w:pPr>
          </w:p>
          <w:p>
            <w:pPr>
              <w:ind w:firstLine="420" w:firstLineChars="200"/>
              <w:rPr>
                <w:color w:val="FF0000"/>
                <w:highlight w:val="none"/>
              </w:rPr>
            </w:pPr>
            <w:r>
              <w:rPr>
                <w:rFonts w:hint="eastAsia" w:ascii="仿宋_GB2312" w:eastAsia="仿宋_GB2312"/>
                <w:color w:val="000000"/>
                <w:szCs w:val="28"/>
                <w:highlight w:val="none"/>
              </w:rPr>
              <w:t>主要依据《教代会规定》第二十五条、第二十六条，</w:t>
            </w:r>
            <w:r>
              <w:rPr>
                <w:rFonts w:hint="eastAsia" w:ascii="仿宋_GB2312" w:eastAsia="仿宋_GB2312"/>
                <w:strike/>
                <w:dstrike w:val="0"/>
                <w:color w:val="FF0000"/>
                <w:szCs w:val="28"/>
                <w:highlight w:val="none"/>
              </w:rPr>
              <w:t>《高校基层工作条例》第三十三条。</w:t>
            </w:r>
            <w:r>
              <w:rPr>
                <w:rFonts w:hint="eastAsia" w:ascii="仿宋_GB2312" w:eastAsia="仿宋_GB2312"/>
                <w:strike/>
                <w:dstrike w:val="0"/>
                <w:color w:val="FF0000"/>
                <w:szCs w:val="28"/>
                <w:highlight w:val="none"/>
                <w:lang w:eastAsia="zh-CN"/>
              </w:rPr>
              <w:t>（不对）</w:t>
            </w:r>
            <w:r>
              <w:rPr>
                <w:rFonts w:hint="eastAsia" w:ascii="仿宋_GB2312" w:eastAsia="仿宋_GB2312"/>
                <w:strike w:val="0"/>
                <w:dstrike w:val="0"/>
                <w:color w:val="FF0000"/>
                <w:szCs w:val="28"/>
                <w:highlight w:val="none"/>
                <w:lang w:eastAsia="zh-CN"/>
              </w:rPr>
              <w:t>；</w:t>
            </w:r>
            <w:r>
              <w:rPr>
                <w:rFonts w:hint="eastAsia" w:ascii="仿宋" w:hAnsi="仿宋" w:eastAsia="仿宋" w:cs="仿宋"/>
                <w:b w:val="0"/>
                <w:bCs w:val="0"/>
                <w:color w:val="FF0000"/>
                <w:sz w:val="21"/>
                <w:szCs w:val="21"/>
                <w:highlight w:val="none"/>
              </w:rPr>
              <w:t>《广西壮族自治区学校教职工代表大会工作规程》（桂教工字〔2014〕20号）</w:t>
            </w:r>
            <w:r>
              <w:rPr>
                <w:rFonts w:hint="eastAsia" w:ascii="仿宋" w:hAnsi="仿宋" w:eastAsia="仿宋" w:cs="仿宋"/>
                <w:b w:val="0"/>
                <w:bCs w:val="0"/>
                <w:color w:val="FF0000"/>
                <w:sz w:val="21"/>
                <w:szCs w:val="21"/>
                <w:highlight w:val="none"/>
                <w:lang w:eastAsia="zh-CN"/>
              </w:rPr>
              <w:t>第四十二条、第四十九条；</w:t>
            </w:r>
            <w:r>
              <w:rPr>
                <w:rFonts w:hint="default" w:ascii="仿宋" w:hAnsi="仿宋" w:eastAsia="仿宋" w:cs="仿宋"/>
                <w:b w:val="0"/>
                <w:bCs w:val="0"/>
                <w:color w:val="FF0000"/>
                <w:kern w:val="0"/>
                <w:sz w:val="21"/>
                <w:szCs w:val="21"/>
                <w:highlight w:val="none"/>
                <w:lang w:val="en-US" w:eastAsia="zh-CN" w:bidi="ar"/>
              </w:rPr>
              <w:t>《中华人民共和国工会法》(2021</w:t>
            </w:r>
            <w:r>
              <w:rPr>
                <w:rFonts w:hint="eastAsia" w:ascii="仿宋" w:hAnsi="仿宋" w:eastAsia="仿宋" w:cs="仿宋"/>
                <w:b w:val="0"/>
                <w:bCs w:val="0"/>
                <w:color w:val="FF0000"/>
                <w:kern w:val="0"/>
                <w:sz w:val="21"/>
                <w:szCs w:val="21"/>
                <w:highlight w:val="none"/>
                <w:lang w:val="en-US" w:eastAsia="zh-CN" w:bidi="ar"/>
              </w:rPr>
              <w:t>年修改</w:t>
            </w:r>
            <w:r>
              <w:rPr>
                <w:rFonts w:hint="default" w:ascii="仿宋" w:hAnsi="仿宋" w:eastAsia="仿宋" w:cs="仿宋"/>
                <w:b w:val="0"/>
                <w:bCs w:val="0"/>
                <w:color w:val="FF0000"/>
                <w:kern w:val="0"/>
                <w:sz w:val="21"/>
                <w:szCs w:val="21"/>
                <w:highlight w:val="none"/>
                <w:lang w:val="en-US" w:eastAsia="zh-CN" w:bidi="ar"/>
              </w:rPr>
              <w:t>)第十一条</w:t>
            </w:r>
            <w:r>
              <w:rPr>
                <w:rFonts w:hint="eastAsia" w:ascii="仿宋" w:hAnsi="仿宋" w:eastAsia="仿宋" w:cs="仿宋"/>
                <w:b w:val="0"/>
                <w:bCs w:val="0"/>
                <w:color w:val="FF0000"/>
                <w:kern w:val="0"/>
                <w:sz w:val="21"/>
                <w:szCs w:val="21"/>
                <w:highlight w:val="none"/>
                <w:lang w:val="en-US" w:eastAsia="zh-CN" w:bidi="ar"/>
              </w:rPr>
              <w:t>；</w:t>
            </w:r>
            <w:r>
              <w:rPr>
                <w:rFonts w:hint="default" w:ascii="仿宋" w:hAnsi="仿宋" w:eastAsia="仿宋" w:cs="仿宋"/>
                <w:b w:val="0"/>
                <w:bCs w:val="0"/>
                <w:color w:val="FF0000"/>
                <w:kern w:val="0"/>
                <w:sz w:val="21"/>
                <w:szCs w:val="21"/>
                <w:highlight w:val="none"/>
                <w:lang w:val="en-US" w:eastAsia="zh-CN" w:bidi="ar"/>
              </w:rPr>
              <w:t>《中国工会章程》</w:t>
            </w:r>
            <w:r>
              <w:rPr>
                <w:rFonts w:hint="eastAsia" w:ascii="仿宋" w:hAnsi="仿宋" w:eastAsia="仿宋" w:cs="仿宋"/>
                <w:b w:val="0"/>
                <w:bCs w:val="0"/>
                <w:color w:val="FF0000"/>
                <w:kern w:val="0"/>
                <w:sz w:val="21"/>
                <w:szCs w:val="21"/>
                <w:highlight w:val="none"/>
                <w:lang w:val="en-US" w:eastAsia="zh-CN" w:bidi="ar"/>
              </w:rPr>
              <w:t>（</w:t>
            </w:r>
            <w:r>
              <w:rPr>
                <w:rFonts w:hint="default" w:ascii="仿宋" w:hAnsi="仿宋" w:eastAsia="仿宋" w:cs="仿宋"/>
                <w:b w:val="0"/>
                <w:bCs w:val="0"/>
                <w:color w:val="FF0000"/>
                <w:kern w:val="0"/>
                <w:sz w:val="21"/>
                <w:szCs w:val="21"/>
                <w:highlight w:val="none"/>
                <w:lang w:val="en-US" w:eastAsia="zh-CN" w:bidi="ar"/>
              </w:rPr>
              <w:t>2018年修正</w:t>
            </w:r>
            <w:r>
              <w:rPr>
                <w:rFonts w:hint="eastAsia" w:ascii="仿宋" w:hAnsi="仿宋" w:eastAsia="仿宋" w:cs="仿宋"/>
                <w:b w:val="0"/>
                <w:bCs w:val="0"/>
                <w:color w:val="FF0000"/>
                <w:kern w:val="0"/>
                <w:sz w:val="21"/>
                <w:szCs w:val="21"/>
                <w:highlight w:val="none"/>
                <w:lang w:val="en-US" w:eastAsia="zh-CN" w:bidi="ar"/>
              </w:rPr>
              <w:t>）</w:t>
            </w:r>
            <w:r>
              <w:rPr>
                <w:rFonts w:hint="default" w:ascii="仿宋" w:hAnsi="仿宋" w:eastAsia="仿宋" w:cs="仿宋"/>
                <w:b w:val="0"/>
                <w:bCs w:val="0"/>
                <w:color w:val="FF0000"/>
                <w:kern w:val="0"/>
                <w:sz w:val="21"/>
                <w:szCs w:val="21"/>
                <w:highlight w:val="none"/>
                <w:lang w:val="en-US" w:eastAsia="zh-CN" w:bidi="ar"/>
              </w:rPr>
              <w:t>第三十条</w:t>
            </w:r>
            <w:r>
              <w:rPr>
                <w:rFonts w:hint="eastAsia" w:ascii="仿宋" w:hAnsi="仿宋" w:eastAsia="仿宋" w:cs="仿宋"/>
                <w:b w:val="0"/>
                <w:bCs w:val="0"/>
                <w:color w:val="FF0000"/>
                <w:kern w:val="0"/>
                <w:sz w:val="21"/>
                <w:szCs w:val="21"/>
                <w:highlight w:val="none"/>
                <w:lang w:val="en-US" w:eastAsia="zh-CN" w:bidi="ar"/>
              </w:rPr>
              <w:t>；《事业单位工会工作条例》（总工发 〔2018〕26号）第六条，第七条。</w:t>
            </w:r>
          </w:p>
          <w:p>
            <w:pPr>
              <w:keepNext w:val="0"/>
              <w:keepLines w:val="0"/>
              <w:widowControl/>
              <w:suppressLineNumbers w:val="0"/>
              <w:jc w:val="left"/>
              <w:rPr>
                <w:rFonts w:hint="eastAsia" w:eastAsiaTheme="minorEastAsia"/>
                <w:highlight w:val="none"/>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outlineLvl w:val="9"/>
              <w:rPr>
                <w:rFonts w:hint="eastAsia" w:ascii="仿宋" w:hAnsi="仿宋" w:eastAsia="仿宋" w:cs="仿宋"/>
                <w:b w:val="0"/>
                <w:bCs w:val="0"/>
                <w:color w:val="FF0000"/>
                <w:sz w:val="21"/>
                <w:szCs w:val="21"/>
                <w:highlight w:val="none"/>
                <w:lang w:eastAsia="zh-CN"/>
              </w:rPr>
            </w:pPr>
          </w:p>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53</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第五十二条</w:t>
            </w:r>
            <w:r>
              <w:rPr>
                <w:rFonts w:hint="eastAsia" w:ascii="仿宋" w:hAnsi="仿宋" w:eastAsia="仿宋" w:cs="仿宋"/>
                <w:highlight w:val="none"/>
              </w:rPr>
              <w:tab/>
            </w:r>
            <w:r>
              <w:rPr>
                <w:rFonts w:hint="eastAsia" w:ascii="仿宋" w:hAnsi="仿宋" w:eastAsia="仿宋" w:cs="仿宋"/>
                <w:highlight w:val="none"/>
              </w:rPr>
              <w:t>中国共产主义青年团柳州职业技术学院委员会（以下简称“学校团委”）是在学校党委和上级共青团组织领导下的学校先进青年的群众组织。学校二级学院（系）设立分团委。</w:t>
            </w:r>
          </w:p>
          <w:p>
            <w:pPr>
              <w:ind w:firstLine="420" w:firstLineChars="200"/>
              <w:rPr>
                <w:rFonts w:ascii="仿宋" w:hAnsi="仿宋" w:eastAsia="仿宋" w:cs="仿宋"/>
                <w:highlight w:val="none"/>
              </w:rPr>
            </w:pPr>
            <w:r>
              <w:rPr>
                <w:rFonts w:hint="eastAsia" w:ascii="仿宋" w:hAnsi="仿宋" w:eastAsia="仿宋" w:cs="仿宋"/>
                <w:highlight w:val="none"/>
              </w:rPr>
              <w:t>学校团委依照《中国共产主义青年团章程》开展工作，发挥思想引领、校园文化建设、维护青年合法权益、提高青年素质等方面的组织和引导作用。</w:t>
            </w:r>
          </w:p>
        </w:tc>
        <w:tc>
          <w:tcPr>
            <w:tcW w:w="4287" w:type="dxa"/>
            <w:vAlign w:val="top"/>
          </w:tcPr>
          <w:p>
            <w:pPr>
              <w:ind w:firstLine="420" w:firstLineChars="200"/>
              <w:rPr>
                <w:rFonts w:hint="eastAsia" w:ascii="仿宋" w:hAnsi="仿宋" w:eastAsia="仿宋" w:cs="仿宋"/>
                <w:color w:val="FF0000"/>
                <w:highlight w:val="none"/>
              </w:rPr>
            </w:pPr>
            <w:r>
              <w:rPr>
                <w:rFonts w:hint="eastAsia" w:ascii="仿宋" w:hAnsi="仿宋" w:eastAsia="仿宋" w:cs="仿宋"/>
                <w:color w:val="FF0000"/>
                <w:highlight w:val="none"/>
              </w:rPr>
              <w:t>第五十二条</w:t>
            </w:r>
            <w:r>
              <w:rPr>
                <w:rFonts w:hint="eastAsia" w:ascii="仿宋" w:hAnsi="仿宋" w:eastAsia="仿宋" w:cs="仿宋"/>
                <w:color w:val="FF0000"/>
                <w:highlight w:val="none"/>
                <w:lang w:val="en-US" w:eastAsia="zh-CN"/>
              </w:rPr>
              <w:t xml:space="preserve"> </w:t>
            </w:r>
            <w:r>
              <w:rPr>
                <w:rFonts w:hint="eastAsia" w:ascii="仿宋" w:hAnsi="仿宋" w:eastAsia="仿宋" w:cs="仿宋"/>
                <w:color w:val="FF0000"/>
                <w:highlight w:val="none"/>
              </w:rPr>
              <w:t>中国共产主义青年团柳州职业技术学院委员会（以下简称“学校团委”）是</w:t>
            </w:r>
            <w:r>
              <w:rPr>
                <w:rFonts w:hint="eastAsia" w:ascii="仿宋" w:hAnsi="仿宋" w:eastAsia="仿宋" w:cs="仿宋"/>
                <w:color w:val="FF0000"/>
                <w:highlight w:val="none"/>
                <w:lang w:val="en-US" w:eastAsia="zh-CN"/>
              </w:rPr>
              <w:t>中国共产党领导下的</w:t>
            </w:r>
            <w:r>
              <w:rPr>
                <w:rFonts w:hint="eastAsia" w:ascii="仿宋" w:hAnsi="仿宋" w:eastAsia="仿宋" w:cs="仿宋"/>
                <w:color w:val="FF0000"/>
                <w:highlight w:val="none"/>
              </w:rPr>
              <w:t>先进青年的群众组织，是</w:t>
            </w:r>
            <w:r>
              <w:rPr>
                <w:rFonts w:hint="eastAsia" w:ascii="仿宋" w:hAnsi="仿宋" w:eastAsia="仿宋" w:cs="仿宋"/>
                <w:color w:val="FF0000"/>
                <w:highlight w:val="none"/>
                <w:lang w:val="en-US" w:eastAsia="zh-CN"/>
              </w:rPr>
              <w:t>学校青年在实践中学习中国特色社会主义和共产主义的学校</w:t>
            </w:r>
            <w:r>
              <w:rPr>
                <w:rFonts w:hint="eastAsia" w:ascii="仿宋" w:hAnsi="仿宋" w:eastAsia="仿宋" w:cs="仿宋"/>
                <w:color w:val="FF0000"/>
                <w:highlight w:val="none"/>
              </w:rPr>
              <w:t>。学校团委在在学校党委和上级共青团组织领导下开展工作。学校二级学院设立分团委。</w:t>
            </w:r>
          </w:p>
          <w:p>
            <w:pPr>
              <w:ind w:firstLine="420" w:firstLineChars="200"/>
              <w:rPr>
                <w:rFonts w:ascii="仿宋" w:hAnsi="仿宋" w:eastAsia="仿宋" w:cs="仿宋"/>
                <w:highlight w:val="none"/>
              </w:rPr>
            </w:pPr>
            <w:r>
              <w:rPr>
                <w:rFonts w:hint="eastAsia" w:ascii="仿宋" w:hAnsi="仿宋" w:eastAsia="仿宋" w:cs="仿宋"/>
                <w:color w:val="FF0000"/>
                <w:highlight w:val="none"/>
              </w:rPr>
              <w:t>学校团委依照《中国共产主义青年团章程》、《中国共产主义青年团职业院校基层组织工作条例( 试行) 》开展工作，围绕</w:t>
            </w:r>
            <w:r>
              <w:rPr>
                <w:rFonts w:hint="eastAsia" w:ascii="仿宋" w:hAnsi="仿宋" w:eastAsia="仿宋" w:cs="仿宋"/>
                <w:color w:val="FF0000"/>
                <w:highlight w:val="none"/>
                <w:lang w:val="en-US" w:eastAsia="zh-CN"/>
              </w:rPr>
              <w:t>立德树人根本任务和</w:t>
            </w:r>
            <w:r>
              <w:rPr>
                <w:rFonts w:hint="eastAsia" w:ascii="仿宋" w:hAnsi="仿宋" w:eastAsia="仿宋" w:cs="仿宋"/>
                <w:color w:val="FF0000"/>
                <w:highlight w:val="none"/>
              </w:rPr>
              <w:t>“凝聚青年、服务大局、当好桥梁、从严治团”四维工作格局，发挥思想政治引领、服务学生健康成长、促进学生就业成才、维护青年合法权益、提高青年综合素质等方面的组织和引导作用。</w:t>
            </w:r>
          </w:p>
        </w:tc>
        <w:tc>
          <w:tcPr>
            <w:tcW w:w="2870" w:type="dxa"/>
            <w:vAlign w:val="top"/>
          </w:tcPr>
          <w:p>
            <w:pPr>
              <w:rPr>
                <w:rFonts w:hint="eastAsia" w:ascii="仿宋" w:hAnsi="仿宋" w:eastAsia="仿宋" w:cs="仿宋"/>
                <w:color w:val="FF0000"/>
                <w:highlight w:val="none"/>
              </w:rPr>
            </w:pPr>
            <w:r>
              <w:rPr>
                <w:rFonts w:hint="eastAsia" w:ascii="仿宋" w:hAnsi="仿宋" w:eastAsia="仿宋" w:cs="仿宋"/>
                <w:b/>
                <w:bCs/>
                <w:color w:val="FF0000"/>
                <w:highlight w:val="none"/>
                <w:lang w:val="en-US" w:eastAsia="zh-CN"/>
              </w:rPr>
              <w:t>修改原因</w:t>
            </w:r>
            <w:r>
              <w:rPr>
                <w:rFonts w:hint="eastAsia" w:ascii="仿宋" w:hAnsi="仿宋" w:eastAsia="仿宋" w:cs="仿宋"/>
                <w:color w:val="FF0000"/>
                <w:highlight w:val="none"/>
                <w:lang w:val="en-US" w:eastAsia="zh-CN"/>
              </w:rPr>
              <w:t>：</w:t>
            </w:r>
            <w:r>
              <w:rPr>
                <w:rFonts w:hint="eastAsia" w:ascii="仿宋" w:hAnsi="仿宋" w:eastAsia="仿宋" w:cs="仿宋"/>
                <w:color w:val="FF0000"/>
                <w:highlight w:val="none"/>
              </w:rPr>
              <w:t>明确共青团在中国共产党的领导下开展工作，接受学校党委和上级共青团组织的直接领导，依法履行职责，发挥重要作用。</w:t>
            </w:r>
          </w:p>
          <w:p>
            <w:pPr>
              <w:rPr>
                <w:rFonts w:ascii="仿宋" w:hAnsi="仿宋" w:eastAsia="仿宋" w:cs="仿宋"/>
                <w:highlight w:val="none"/>
              </w:rPr>
            </w:pPr>
            <w:r>
              <w:rPr>
                <w:rFonts w:hint="eastAsia" w:ascii="仿宋" w:hAnsi="仿宋" w:eastAsia="仿宋" w:cs="仿宋"/>
                <w:b/>
                <w:bCs/>
                <w:color w:val="FF0000"/>
                <w:highlight w:val="none"/>
              </w:rPr>
              <w:t>主要依据</w:t>
            </w:r>
            <w:r>
              <w:rPr>
                <w:rFonts w:hint="eastAsia" w:ascii="仿宋" w:hAnsi="仿宋" w:eastAsia="仿宋" w:cs="仿宋"/>
                <w:color w:val="FF0000"/>
                <w:highlight w:val="none"/>
                <w:lang w:eastAsia="zh-CN"/>
              </w:rPr>
              <w:t>：</w:t>
            </w:r>
            <w:r>
              <w:rPr>
                <w:rFonts w:hint="eastAsia" w:ascii="仿宋" w:hAnsi="仿宋" w:eastAsia="仿宋" w:cs="仿宋"/>
                <w:color w:val="FF0000"/>
                <w:highlight w:val="none"/>
              </w:rPr>
              <w:t>《中国共产主义青年团章程》、《中国共产主义青年团职业院校基层组织工作条例( 试行) 》。</w:t>
            </w: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54</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第五十三条 柳州职业技术学院学生会是学校学生的群众性组织。学生会在学校党委的领导和学校团委的指导下依其章程开展活动，接受学校党委的领导，接受学校团委的指导，依照其 章程，独立自主地开展工作。参与学校民主管理，维护学生合法权益。学校设立二级学院（系）学生会。</w:t>
            </w:r>
          </w:p>
          <w:p>
            <w:pPr>
              <w:ind w:firstLine="420" w:firstLineChars="200"/>
              <w:rPr>
                <w:rFonts w:ascii="仿宋" w:hAnsi="仿宋" w:eastAsia="仿宋" w:cs="仿宋"/>
                <w:highlight w:val="none"/>
              </w:rPr>
            </w:pPr>
            <w:r>
              <w:rPr>
                <w:rFonts w:hint="eastAsia" w:ascii="仿宋" w:hAnsi="仿宋" w:eastAsia="仿宋" w:cs="仿宋"/>
                <w:highlight w:val="none"/>
              </w:rPr>
              <w:t>柳州职业技术学院学生代表大会代表全校最广大学生的意志，维护全校最广大学生的合法权益。在宪法、法律、法规和规章允许的范围内，由学生自治管理，独立开展工作。</w:t>
            </w:r>
          </w:p>
        </w:tc>
        <w:tc>
          <w:tcPr>
            <w:tcW w:w="4287" w:type="dxa"/>
            <w:vAlign w:val="top"/>
          </w:tcPr>
          <w:p>
            <w:pPr>
              <w:ind w:firstLine="420" w:firstLineChars="200"/>
              <w:rPr>
                <w:rFonts w:ascii="仿宋" w:hAnsi="仿宋" w:eastAsia="仿宋" w:cs="仿宋"/>
                <w:color w:val="FF0000"/>
                <w:highlight w:val="none"/>
              </w:rPr>
            </w:pPr>
            <w:r>
              <w:rPr>
                <w:rFonts w:hint="eastAsia" w:ascii="仿宋" w:hAnsi="仿宋" w:eastAsia="仿宋" w:cs="仿宋"/>
                <w:color w:val="FF0000"/>
                <w:highlight w:val="none"/>
              </w:rPr>
              <w:t>第五十三条 柳州职业技术学院学生会是</w:t>
            </w:r>
            <w:r>
              <w:rPr>
                <w:rFonts w:hint="eastAsia" w:ascii="仿宋" w:hAnsi="仿宋" w:eastAsia="仿宋" w:cs="仿宋"/>
                <w:b/>
                <w:bCs/>
                <w:color w:val="FF0000"/>
                <w:highlight w:val="none"/>
                <w:lang w:val="en-US" w:eastAsia="zh-CN"/>
              </w:rPr>
              <w:t>在</w:t>
            </w:r>
            <w:r>
              <w:rPr>
                <w:rFonts w:hint="eastAsia" w:ascii="仿宋" w:hAnsi="仿宋" w:eastAsia="仿宋" w:cs="仿宋"/>
                <w:b/>
                <w:bCs/>
                <w:color w:val="FF0000"/>
                <w:highlight w:val="none"/>
              </w:rPr>
              <w:t>学校</w:t>
            </w:r>
            <w:r>
              <w:rPr>
                <w:rFonts w:hint="eastAsia" w:ascii="仿宋" w:hAnsi="仿宋" w:eastAsia="仿宋" w:cs="仿宋"/>
                <w:b/>
                <w:bCs/>
                <w:color w:val="FF0000"/>
                <w:highlight w:val="none"/>
                <w:lang w:val="en-US" w:eastAsia="zh-CN"/>
              </w:rPr>
              <w:t>党委的统一领导、学校团委和广西学联双重指导下的学生</w:t>
            </w:r>
            <w:r>
              <w:rPr>
                <w:rFonts w:hint="eastAsia" w:ascii="仿宋" w:hAnsi="仿宋" w:eastAsia="仿宋" w:cs="仿宋"/>
                <w:color w:val="FF0000"/>
                <w:highlight w:val="none"/>
                <w:lang w:val="en-US" w:eastAsia="zh-CN"/>
              </w:rPr>
              <w:t>群众性组织，是学校联系广大同学的桥梁和纽带。</w:t>
            </w:r>
            <w:r>
              <w:rPr>
                <w:rFonts w:hint="eastAsia" w:ascii="仿宋" w:hAnsi="仿宋" w:eastAsia="仿宋" w:cs="仿宋"/>
                <w:color w:val="FF0000"/>
                <w:highlight w:val="none"/>
              </w:rPr>
              <w:t>学生会</w:t>
            </w:r>
            <w:r>
              <w:rPr>
                <w:rFonts w:hint="eastAsia" w:ascii="仿宋" w:hAnsi="仿宋" w:eastAsia="仿宋" w:cs="仿宋"/>
                <w:color w:val="FF0000"/>
                <w:highlight w:val="none"/>
                <w:lang w:val="en-US" w:eastAsia="zh-CN"/>
              </w:rPr>
              <w:t>以全心全意服务同学为宗旨，</w:t>
            </w:r>
            <w:r>
              <w:rPr>
                <w:rFonts w:hint="eastAsia" w:ascii="仿宋" w:hAnsi="仿宋" w:eastAsia="仿宋" w:cs="仿宋"/>
                <w:color w:val="FF0000"/>
                <w:highlight w:val="none"/>
              </w:rPr>
              <w:t>在党</w:t>
            </w:r>
            <w:r>
              <w:rPr>
                <w:rFonts w:hint="eastAsia" w:ascii="仿宋" w:hAnsi="仿宋" w:eastAsia="仿宋" w:cs="仿宋"/>
                <w:color w:val="FF0000"/>
                <w:highlight w:val="none"/>
                <w:lang w:val="en-US" w:eastAsia="zh-CN"/>
              </w:rPr>
              <w:t>组织</w:t>
            </w:r>
            <w:r>
              <w:rPr>
                <w:rFonts w:hint="eastAsia" w:ascii="仿宋" w:hAnsi="仿宋" w:eastAsia="仿宋" w:cs="仿宋"/>
                <w:color w:val="FF0000"/>
                <w:highlight w:val="none"/>
              </w:rPr>
              <w:t>的领导和</w:t>
            </w:r>
            <w:r>
              <w:rPr>
                <w:rFonts w:hint="eastAsia" w:ascii="仿宋" w:hAnsi="仿宋" w:eastAsia="仿宋" w:cs="仿宋"/>
                <w:color w:val="FF0000"/>
                <w:highlight w:val="none"/>
                <w:lang w:val="en-US" w:eastAsia="zh-CN"/>
              </w:rPr>
              <w:t>团组织</w:t>
            </w:r>
            <w:r>
              <w:rPr>
                <w:rFonts w:hint="eastAsia" w:ascii="仿宋" w:hAnsi="仿宋" w:eastAsia="仿宋" w:cs="仿宋"/>
                <w:color w:val="FF0000"/>
                <w:highlight w:val="none"/>
              </w:rPr>
              <w:t>的指导</w:t>
            </w:r>
            <w:r>
              <w:rPr>
                <w:rFonts w:hint="eastAsia" w:ascii="仿宋" w:hAnsi="仿宋" w:eastAsia="仿宋" w:cs="仿宋"/>
                <w:color w:val="FF0000"/>
                <w:highlight w:val="none"/>
                <w:lang w:val="en-US" w:eastAsia="zh-CN"/>
              </w:rPr>
              <w:t>帮助</w:t>
            </w:r>
            <w:r>
              <w:rPr>
                <w:rFonts w:hint="eastAsia" w:ascii="仿宋" w:hAnsi="仿宋" w:eastAsia="仿宋" w:cs="仿宋"/>
                <w:color w:val="FF0000"/>
                <w:highlight w:val="none"/>
              </w:rPr>
              <w:t>下</w:t>
            </w:r>
            <w:r>
              <w:rPr>
                <w:rFonts w:hint="eastAsia" w:ascii="仿宋" w:hAnsi="仿宋" w:eastAsia="仿宋" w:cs="仿宋"/>
                <w:color w:val="FF0000"/>
                <w:highlight w:val="none"/>
                <w:lang w:eastAsia="zh-CN"/>
              </w:rPr>
              <w:t>，</w:t>
            </w:r>
            <w:r>
              <w:rPr>
                <w:rFonts w:hint="eastAsia" w:ascii="仿宋" w:hAnsi="仿宋" w:eastAsia="仿宋" w:cs="仿宋"/>
                <w:color w:val="FF0000"/>
                <w:highlight w:val="none"/>
                <w:lang w:val="en-US" w:eastAsia="zh-CN"/>
              </w:rPr>
              <w:t>依照法律、学校规章制度以及其章程开展工作；坚持从学生中来，到学生中去，勇于实践，勇于探索，促进广大同学素质的提高和全面发展，全心全意为广大同学服务。</w:t>
            </w:r>
            <w:r>
              <w:rPr>
                <w:rFonts w:hint="eastAsia" w:ascii="仿宋" w:hAnsi="仿宋" w:eastAsia="仿宋" w:cs="仿宋"/>
                <w:color w:val="FF0000"/>
                <w:highlight w:val="none"/>
              </w:rPr>
              <w:t>学校二级学院设立</w:t>
            </w:r>
            <w:r>
              <w:rPr>
                <w:rFonts w:hint="eastAsia" w:ascii="仿宋" w:hAnsi="仿宋" w:eastAsia="仿宋" w:cs="仿宋"/>
                <w:color w:val="FF0000"/>
                <w:highlight w:val="none"/>
                <w:lang w:val="en-US" w:eastAsia="zh-CN"/>
              </w:rPr>
              <w:t>学院</w:t>
            </w:r>
            <w:r>
              <w:rPr>
                <w:rFonts w:hint="eastAsia" w:ascii="仿宋" w:hAnsi="仿宋" w:eastAsia="仿宋" w:cs="仿宋"/>
                <w:color w:val="FF0000"/>
                <w:highlight w:val="none"/>
              </w:rPr>
              <w:t>学生会。</w:t>
            </w:r>
          </w:p>
          <w:p>
            <w:pPr>
              <w:ind w:firstLine="420" w:firstLineChars="200"/>
              <w:rPr>
                <w:rFonts w:ascii="仿宋" w:hAnsi="仿宋" w:eastAsia="仿宋" w:cs="仿宋"/>
                <w:highlight w:val="none"/>
              </w:rPr>
            </w:pPr>
            <w:r>
              <w:rPr>
                <w:rFonts w:hint="eastAsia" w:ascii="仿宋" w:hAnsi="仿宋" w:eastAsia="仿宋" w:cs="仿宋"/>
                <w:color w:val="FF0000"/>
                <w:highlight w:val="none"/>
              </w:rPr>
              <w:t>柳州职业技术学院学生代表大会</w:t>
            </w:r>
            <w:r>
              <w:rPr>
                <w:rFonts w:hint="eastAsia" w:ascii="仿宋" w:hAnsi="仿宋" w:eastAsia="仿宋" w:cs="仿宋"/>
                <w:color w:val="FF0000"/>
                <w:highlight w:val="none"/>
                <w:lang w:val="en-US" w:eastAsia="zh-CN"/>
              </w:rPr>
              <w:t>是</w:t>
            </w:r>
            <w:r>
              <w:rPr>
                <w:rFonts w:hint="eastAsia" w:ascii="仿宋" w:hAnsi="仿宋" w:eastAsia="仿宋" w:cs="仿宋"/>
                <w:b/>
                <w:bCs/>
                <w:color w:val="FF0000"/>
                <w:highlight w:val="none"/>
                <w:lang w:val="en-US" w:eastAsia="zh-CN"/>
              </w:rPr>
              <w:t>学校学生依法依规行使民主权利、参与学校治理的机构</w:t>
            </w:r>
            <w:r>
              <w:rPr>
                <w:rFonts w:hint="eastAsia" w:ascii="仿宋" w:hAnsi="仿宋" w:eastAsia="仿宋" w:cs="仿宋"/>
                <w:color w:val="FF0000"/>
                <w:highlight w:val="none"/>
                <w:lang w:val="en-US" w:eastAsia="zh-CN"/>
              </w:rPr>
              <w:t>。学代会征求并真实反映广大同学对学校工作的意见和建议，合理有序表达和维护同学们正当权益，参与学校治理；对学生会组织的工作提出建议、批评和实行监督。</w:t>
            </w:r>
          </w:p>
        </w:tc>
        <w:tc>
          <w:tcPr>
            <w:tcW w:w="2870" w:type="dxa"/>
            <w:vAlign w:val="top"/>
          </w:tcPr>
          <w:p>
            <w:pPr>
              <w:rPr>
                <w:rFonts w:hint="eastAsia" w:ascii="仿宋" w:hAnsi="仿宋" w:eastAsia="仿宋" w:cs="仿宋"/>
                <w:color w:val="FF0000"/>
                <w:highlight w:val="none"/>
                <w:lang w:val="en-US" w:eastAsia="zh-CN"/>
              </w:rPr>
            </w:pPr>
            <w:r>
              <w:rPr>
                <w:rFonts w:hint="eastAsia" w:ascii="仿宋" w:hAnsi="仿宋" w:eastAsia="仿宋" w:cs="仿宋"/>
                <w:b/>
                <w:bCs/>
                <w:color w:val="FF0000"/>
                <w:highlight w:val="none"/>
                <w:lang w:val="en-US" w:eastAsia="zh-CN"/>
              </w:rPr>
              <w:t>修改原因</w:t>
            </w:r>
            <w:r>
              <w:rPr>
                <w:rFonts w:hint="eastAsia" w:ascii="仿宋" w:hAnsi="仿宋" w:eastAsia="仿宋" w:cs="仿宋"/>
                <w:color w:val="FF0000"/>
                <w:highlight w:val="none"/>
                <w:lang w:val="en-US" w:eastAsia="zh-CN"/>
              </w:rPr>
              <w:t>：</w:t>
            </w:r>
          </w:p>
          <w:p>
            <w:pPr>
              <w:numPr>
                <w:ilvl w:val="0"/>
                <w:numId w:val="3"/>
              </w:numPr>
              <w:rPr>
                <w:rFonts w:hint="eastAsia" w:ascii="仿宋" w:hAnsi="仿宋" w:eastAsia="仿宋" w:cs="仿宋"/>
                <w:color w:val="FF0000"/>
                <w:highlight w:val="none"/>
                <w:lang w:val="en-US" w:eastAsia="zh-CN"/>
              </w:rPr>
            </w:pPr>
            <w:r>
              <w:rPr>
                <w:rFonts w:hint="eastAsia" w:ascii="仿宋" w:hAnsi="仿宋" w:eastAsia="仿宋" w:cs="仿宋"/>
                <w:color w:val="FF0000"/>
                <w:highlight w:val="none"/>
                <w:lang w:val="en-US" w:eastAsia="zh-CN"/>
              </w:rPr>
              <w:t>明确学生会是由党组织领导、团组织和广西学联双重指导下的学生组织；进一步明确其宗旨；更新其组成机构名称。</w:t>
            </w:r>
          </w:p>
          <w:p>
            <w:pPr>
              <w:numPr>
                <w:ilvl w:val="0"/>
                <w:numId w:val="3"/>
              </w:numPr>
              <w:rPr>
                <w:rFonts w:hint="default" w:ascii="仿宋" w:hAnsi="仿宋" w:eastAsia="仿宋" w:cs="仿宋"/>
                <w:color w:val="FF0000"/>
                <w:highlight w:val="none"/>
                <w:lang w:val="en-US" w:eastAsia="zh-CN"/>
              </w:rPr>
            </w:pPr>
            <w:r>
              <w:rPr>
                <w:rFonts w:hint="eastAsia" w:ascii="仿宋" w:hAnsi="仿宋" w:eastAsia="仿宋" w:cs="仿宋"/>
                <w:color w:val="FF0000"/>
                <w:highlight w:val="none"/>
                <w:lang w:val="en-US" w:eastAsia="zh-CN"/>
              </w:rPr>
              <w:t>明确学生代表大会的性质以及权力范围和职责。</w:t>
            </w:r>
          </w:p>
          <w:p>
            <w:pPr>
              <w:rPr>
                <w:rFonts w:ascii="仿宋" w:hAnsi="仿宋" w:eastAsia="仿宋" w:cs="仿宋"/>
                <w:highlight w:val="none"/>
              </w:rPr>
            </w:pPr>
            <w:r>
              <w:rPr>
                <w:rFonts w:hint="eastAsia" w:ascii="仿宋" w:hAnsi="仿宋" w:eastAsia="仿宋" w:cs="仿宋"/>
                <w:b/>
                <w:bCs/>
                <w:color w:val="FF0000"/>
                <w:highlight w:val="none"/>
                <w:lang w:val="en-US" w:eastAsia="zh-CN"/>
              </w:rPr>
              <w:t>主要依据：</w:t>
            </w:r>
            <w:r>
              <w:rPr>
                <w:rFonts w:hint="eastAsia" w:ascii="仿宋" w:hAnsi="仿宋" w:eastAsia="仿宋" w:cs="仿宋"/>
                <w:color w:val="FF0000"/>
                <w:highlight w:val="none"/>
                <w:lang w:eastAsia="zh-CN"/>
              </w:rPr>
              <w:t>《关于推动高校学生会（研究生会）深化改革的若干意见》</w:t>
            </w: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55</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第五十四条 柳州职业技术学院学生社团联合会是学校学生社团的群众性组织。接受学校党委的领导，接受学校团委的指导，服务与管理学校学生社团，维护学校社团合法利益，依照其章程，独立自主地开展社团工作。</w:t>
            </w:r>
          </w:p>
        </w:tc>
        <w:tc>
          <w:tcPr>
            <w:tcW w:w="4287" w:type="dxa"/>
            <w:vAlign w:val="top"/>
          </w:tcPr>
          <w:p>
            <w:pPr>
              <w:ind w:firstLine="420" w:firstLineChars="200"/>
              <w:rPr>
                <w:rFonts w:ascii="仿宋" w:hAnsi="仿宋" w:eastAsia="仿宋" w:cs="仿宋"/>
                <w:highlight w:val="none"/>
              </w:rPr>
            </w:pPr>
            <w:r>
              <w:rPr>
                <w:rFonts w:hint="eastAsia" w:ascii="仿宋" w:hAnsi="仿宋" w:eastAsia="仿宋" w:cs="仿宋"/>
                <w:color w:val="FF0000"/>
                <w:highlight w:val="none"/>
              </w:rPr>
              <w:t>第五十四条 柳州职业技术学院</w:t>
            </w:r>
            <w:r>
              <w:rPr>
                <w:rFonts w:hint="eastAsia" w:ascii="仿宋" w:hAnsi="仿宋" w:eastAsia="仿宋" w:cs="仿宋"/>
                <w:b/>
                <w:bCs/>
                <w:color w:val="FF0000"/>
                <w:highlight w:val="none"/>
                <w:lang w:val="en-US" w:eastAsia="zh-CN"/>
              </w:rPr>
              <w:t>团委社团工作部</w:t>
            </w:r>
            <w:r>
              <w:rPr>
                <w:rFonts w:hint="eastAsia" w:ascii="仿宋" w:hAnsi="仿宋" w:eastAsia="仿宋" w:cs="仿宋"/>
                <w:color w:val="FF0000"/>
                <w:highlight w:val="none"/>
              </w:rPr>
              <w:t>是服务</w:t>
            </w:r>
            <w:r>
              <w:rPr>
                <w:rFonts w:hint="eastAsia" w:ascii="仿宋" w:hAnsi="仿宋" w:eastAsia="仿宋" w:cs="仿宋"/>
                <w:color w:val="FF0000"/>
                <w:highlight w:val="none"/>
                <w:lang w:val="en-US" w:eastAsia="zh-CN"/>
              </w:rPr>
              <w:t>与管理</w:t>
            </w:r>
            <w:r>
              <w:rPr>
                <w:rFonts w:hint="eastAsia" w:ascii="仿宋" w:hAnsi="仿宋" w:eastAsia="仿宋" w:cs="仿宋"/>
                <w:color w:val="FF0000"/>
                <w:highlight w:val="none"/>
              </w:rPr>
              <w:t>全校学生社团的学生组织</w:t>
            </w:r>
            <w:r>
              <w:rPr>
                <w:rFonts w:hint="eastAsia" w:ascii="仿宋" w:hAnsi="仿宋" w:eastAsia="仿宋" w:cs="仿宋"/>
                <w:color w:val="FF0000"/>
                <w:highlight w:val="none"/>
                <w:lang w:eastAsia="zh-CN"/>
              </w:rPr>
              <w:t>，</w:t>
            </w:r>
            <w:r>
              <w:rPr>
                <w:rFonts w:hint="eastAsia" w:ascii="仿宋" w:hAnsi="仿宋" w:eastAsia="仿宋" w:cs="仿宋"/>
                <w:color w:val="FF0000"/>
                <w:highlight w:val="none"/>
                <w:lang w:val="en-US" w:eastAsia="zh-CN"/>
              </w:rPr>
              <w:t>按照《高校学生社团建设管理办法》开展工作</w:t>
            </w:r>
            <w:r>
              <w:rPr>
                <w:rFonts w:hint="eastAsia" w:ascii="仿宋" w:hAnsi="仿宋" w:eastAsia="仿宋" w:cs="仿宋"/>
                <w:color w:val="FF0000"/>
                <w:highlight w:val="none"/>
              </w:rPr>
              <w:t>。接受学校党委的领导</w:t>
            </w:r>
            <w:r>
              <w:rPr>
                <w:rFonts w:hint="eastAsia" w:ascii="仿宋" w:hAnsi="仿宋" w:eastAsia="仿宋" w:cs="仿宋"/>
                <w:color w:val="FF0000"/>
                <w:highlight w:val="none"/>
                <w:lang w:val="en-US" w:eastAsia="zh-CN"/>
              </w:rPr>
              <w:t>和</w:t>
            </w:r>
            <w:r>
              <w:rPr>
                <w:rFonts w:hint="eastAsia" w:ascii="仿宋" w:hAnsi="仿宋" w:eastAsia="仿宋" w:cs="仿宋"/>
                <w:color w:val="FF0000"/>
                <w:highlight w:val="none"/>
              </w:rPr>
              <w:t>学校团委的指导，树立学生社团发挥育人功能的政治导向，指导、支持和鼓励学生社团健康发展</w:t>
            </w:r>
            <w:r>
              <w:rPr>
                <w:rFonts w:hint="eastAsia" w:ascii="仿宋" w:hAnsi="仿宋" w:eastAsia="仿宋" w:cs="仿宋"/>
                <w:color w:val="FF0000"/>
                <w:highlight w:val="none"/>
                <w:lang w:eastAsia="zh-CN"/>
              </w:rPr>
              <w:t>，鼓励学生社团广泛开展方向正确、健康向上、格调高雅、形式多样的社团活动，传播向上向善正能量，积极营造健康、文明的校园育人环境。促进青年学生德智体美劳全面发展，培养社会主义建设者和接班人</w:t>
            </w:r>
            <w:r>
              <w:rPr>
                <w:rFonts w:hint="eastAsia" w:ascii="仿宋" w:hAnsi="仿宋" w:eastAsia="仿宋" w:cs="仿宋"/>
                <w:color w:val="FF0000"/>
                <w:highlight w:val="none"/>
              </w:rPr>
              <w:t>。</w:t>
            </w:r>
          </w:p>
        </w:tc>
        <w:tc>
          <w:tcPr>
            <w:tcW w:w="2870" w:type="dxa"/>
            <w:vAlign w:val="top"/>
          </w:tcPr>
          <w:p>
            <w:pPr>
              <w:rPr>
                <w:rFonts w:hint="default" w:ascii="仿宋" w:hAnsi="仿宋" w:eastAsia="仿宋" w:cs="仿宋"/>
                <w:color w:val="FF0000"/>
                <w:highlight w:val="none"/>
                <w:lang w:val="en-US" w:eastAsia="zh-CN"/>
              </w:rPr>
            </w:pPr>
            <w:r>
              <w:rPr>
                <w:rFonts w:hint="eastAsia" w:ascii="仿宋" w:hAnsi="仿宋" w:eastAsia="仿宋" w:cs="仿宋"/>
                <w:b/>
                <w:bCs/>
                <w:color w:val="FF0000"/>
                <w:highlight w:val="none"/>
                <w:lang w:val="en-US" w:eastAsia="zh-CN"/>
              </w:rPr>
              <w:t>修改原因</w:t>
            </w:r>
            <w:r>
              <w:rPr>
                <w:rFonts w:hint="eastAsia" w:ascii="仿宋" w:hAnsi="仿宋" w:eastAsia="仿宋" w:cs="仿宋"/>
                <w:color w:val="FF0000"/>
                <w:highlight w:val="none"/>
                <w:lang w:val="en-US" w:eastAsia="zh-CN"/>
              </w:rPr>
              <w:t>：根据社团工作改革要求，重新明确社团管理服务机构的名称以及工作职责。</w:t>
            </w:r>
          </w:p>
          <w:p>
            <w:pPr>
              <w:rPr>
                <w:rFonts w:ascii="仿宋" w:hAnsi="仿宋" w:eastAsia="仿宋" w:cs="仿宋"/>
                <w:highlight w:val="none"/>
              </w:rPr>
            </w:pPr>
            <w:r>
              <w:rPr>
                <w:rFonts w:hint="eastAsia" w:ascii="仿宋" w:hAnsi="仿宋" w:eastAsia="仿宋" w:cs="仿宋"/>
                <w:b/>
                <w:bCs/>
                <w:color w:val="FF0000"/>
                <w:highlight w:val="none"/>
                <w:lang w:val="en-US" w:eastAsia="zh-CN"/>
              </w:rPr>
              <w:t>主要依据：</w:t>
            </w:r>
            <w:r>
              <w:rPr>
                <w:rFonts w:hint="eastAsia" w:ascii="仿宋" w:hAnsi="仿宋" w:eastAsia="仿宋" w:cs="仿宋"/>
                <w:b w:val="0"/>
                <w:bCs w:val="0"/>
                <w:color w:val="FF0000"/>
                <w:highlight w:val="none"/>
                <w:lang w:val="en-US" w:eastAsia="zh-CN"/>
              </w:rPr>
              <w:t>自治区党委教育工委  共青团广西区委关于印发《贯彻落实〈高校学生社团建设管理办法〉实施细则》的通知</w:t>
            </w: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56</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第五十五条</w:t>
            </w:r>
            <w:r>
              <w:rPr>
                <w:rFonts w:hint="eastAsia" w:ascii="仿宋" w:hAnsi="仿宋" w:eastAsia="仿宋" w:cs="仿宋"/>
                <w:highlight w:val="none"/>
              </w:rPr>
              <w:tab/>
            </w:r>
            <w:r>
              <w:rPr>
                <w:rFonts w:hint="eastAsia" w:ascii="仿宋" w:hAnsi="仿宋" w:eastAsia="仿宋" w:cs="仿宋"/>
                <w:highlight w:val="none"/>
              </w:rPr>
              <w:t>学校支持各民主党派、群团组织依据各自的章程开展工作，充分保障各民主党派成员、无党派人士、社会团体成员和各级人大代表、政协委员、政府参事，参与学校民主决策、民主管理和民主监督的权益，为学校建设与发展建言献策。</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党委组织部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57</w:t>
            </w:r>
          </w:p>
        </w:tc>
        <w:tc>
          <w:tcPr>
            <w:tcW w:w="902" w:type="dxa"/>
            <w:vAlign w:val="center"/>
          </w:tcPr>
          <w:p>
            <w:pPr>
              <w:jc w:val="center"/>
              <w:rPr>
                <w:rFonts w:ascii="仿宋" w:hAnsi="仿宋" w:eastAsia="仿宋" w:cs="仿宋"/>
                <w:highlight w:val="none"/>
              </w:rPr>
            </w:pPr>
            <w:r>
              <w:rPr>
                <w:rFonts w:hint="eastAsia" w:ascii="仿宋" w:hAnsi="仿宋" w:eastAsia="仿宋" w:cs="仿宋"/>
                <w:highlight w:val="none"/>
              </w:rPr>
              <w:t>第五节内部管理和运行机制</w:t>
            </w: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第五十六条</w:t>
            </w:r>
            <w:r>
              <w:rPr>
                <w:rFonts w:hint="eastAsia" w:ascii="仿宋" w:hAnsi="仿宋" w:eastAsia="仿宋" w:cs="仿宋"/>
                <w:highlight w:val="none"/>
              </w:rPr>
              <w:tab/>
            </w:r>
            <w:r>
              <w:rPr>
                <w:rFonts w:hint="eastAsia" w:ascii="仿宋" w:hAnsi="仿宋" w:eastAsia="仿宋" w:cs="仿宋"/>
                <w:highlight w:val="none"/>
              </w:rPr>
              <w:t>学校根据事业发展需要和</w:t>
            </w:r>
            <w:r>
              <w:rPr>
                <w:rFonts w:hint="eastAsia" w:ascii="仿宋" w:hAnsi="仿宋" w:eastAsia="仿宋" w:cs="仿宋"/>
                <w:color w:val="FF0000"/>
                <w:highlight w:val="none"/>
              </w:rPr>
              <w:t>精简效能</w:t>
            </w:r>
            <w:r>
              <w:rPr>
                <w:rFonts w:hint="eastAsia" w:ascii="仿宋" w:hAnsi="仿宋" w:eastAsia="仿宋" w:cs="仿宋"/>
                <w:highlight w:val="none"/>
              </w:rPr>
              <w:t>原则，经上级主管部门批准，设置内部组织机构。学校内部组织机构由党政管理部门、教学科研单位、教辅单位、后勤服务单位、学术组织、群团组织和附属单位组成。</w:t>
            </w:r>
          </w:p>
          <w:p>
            <w:pPr>
              <w:ind w:firstLine="420" w:firstLineChars="200"/>
              <w:rPr>
                <w:rFonts w:ascii="仿宋" w:hAnsi="仿宋" w:eastAsia="仿宋" w:cs="仿宋"/>
                <w:highlight w:val="none"/>
              </w:rPr>
            </w:pPr>
            <w:r>
              <w:rPr>
                <w:rFonts w:hint="eastAsia" w:ascii="仿宋" w:hAnsi="仿宋" w:eastAsia="仿宋" w:cs="仿宋"/>
                <w:highlight w:val="none"/>
              </w:rPr>
              <w:t>学校各内部组织机构，是学校管理、服务、运行的工作机构， 根据学校授权，履行各自的职责。学校可根据工作需要自主设置、调整或撤消非常设机构。</w:t>
            </w:r>
          </w:p>
        </w:tc>
        <w:tc>
          <w:tcPr>
            <w:tcW w:w="4287" w:type="dxa"/>
          </w:tcPr>
          <w:p>
            <w:pPr>
              <w:ind w:firstLine="420" w:firstLineChars="200"/>
              <w:rPr>
                <w:rFonts w:hint="default" w:ascii="仿宋" w:hAnsi="仿宋" w:eastAsia="仿宋" w:cs="仿宋"/>
                <w:highlight w:val="none"/>
                <w:lang w:val="en-US" w:eastAsia="zh-CN"/>
              </w:rPr>
            </w:pPr>
            <w:r>
              <w:rPr>
                <w:rFonts w:hint="eastAsia" w:ascii="仿宋" w:hAnsi="仿宋" w:eastAsia="仿宋" w:cs="仿宋"/>
                <w:color w:val="FF0000"/>
                <w:highlight w:val="none"/>
                <w:lang w:val="en-US" w:eastAsia="zh-CN"/>
              </w:rPr>
              <w:t>精简高效</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党委组织部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58</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第五十七条 学校根据工作需要，设立各类委员会、领导小组、工作小组，作为议事协调机构和临时机构，开展相关工作。</w:t>
            </w:r>
          </w:p>
          <w:p>
            <w:pPr>
              <w:ind w:firstLine="420" w:firstLineChars="200"/>
              <w:rPr>
                <w:rFonts w:ascii="仿宋" w:hAnsi="仿宋" w:eastAsia="仿宋" w:cs="仿宋"/>
                <w:highlight w:val="none"/>
              </w:rPr>
            </w:pP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党委组织部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59</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第五十八条  学校围绕人才培养的根本任务，根据专业发展和科学研究的需要设置二级学院，实行校、院二级内部管理体制。</w:t>
            </w:r>
          </w:p>
          <w:p>
            <w:pPr>
              <w:ind w:firstLine="420" w:firstLineChars="200"/>
              <w:rPr>
                <w:rFonts w:ascii="仿宋" w:hAnsi="仿宋" w:eastAsia="仿宋" w:cs="仿宋"/>
                <w:highlight w:val="none"/>
              </w:rPr>
            </w:pPr>
            <w:r>
              <w:rPr>
                <w:rFonts w:hint="eastAsia" w:ascii="仿宋" w:hAnsi="仿宋" w:eastAsia="仿宋" w:cs="仿宋"/>
                <w:highlight w:val="none"/>
              </w:rPr>
              <w:t>二级学院是学校组织实施办学活动的基本教学单位，具体承担贯彻执行党和国家路线、方针、政策，落实学校党委和行政的决定、决议，围绕人才培养中心工作，做好教育教学、科学研究、社会服务和文化传承与创新工作及其本单位日常管理工作。二级学院接受学校的统一领导及学校职能部门的指导、检查、监督、协调和考评。</w:t>
            </w:r>
          </w:p>
          <w:p>
            <w:pPr>
              <w:ind w:firstLine="420" w:firstLineChars="200"/>
              <w:rPr>
                <w:rFonts w:ascii="仿宋" w:hAnsi="仿宋" w:eastAsia="仿宋" w:cs="仿宋"/>
                <w:highlight w:val="none"/>
              </w:rPr>
            </w:pPr>
            <w:r>
              <w:rPr>
                <w:rFonts w:hint="eastAsia" w:ascii="仿宋" w:hAnsi="仿宋" w:eastAsia="仿宋" w:cs="仿宋"/>
                <w:highlight w:val="none"/>
              </w:rPr>
              <w:t>在学校授权范围内，二级学院建立自我发展、自我约束的运行机制，实行自主管理。具有独立建制的</w:t>
            </w:r>
            <w:r>
              <w:rPr>
                <w:rFonts w:hint="eastAsia" w:ascii="仿宋" w:hAnsi="仿宋" w:eastAsia="仿宋" w:cs="仿宋"/>
                <w:color w:val="FF0000"/>
                <w:highlight w:val="none"/>
              </w:rPr>
              <w:t>科研单位</w:t>
            </w:r>
            <w:r>
              <w:rPr>
                <w:rFonts w:hint="eastAsia" w:ascii="仿宋" w:hAnsi="仿宋" w:eastAsia="仿宋" w:cs="仿宋"/>
                <w:highlight w:val="none"/>
              </w:rPr>
              <w:t>等，参照二级学院的管理模式在学校授权范围内自主管理。</w:t>
            </w:r>
          </w:p>
        </w:tc>
        <w:tc>
          <w:tcPr>
            <w:tcW w:w="4287" w:type="dxa"/>
          </w:tcPr>
          <w:p>
            <w:pPr>
              <w:ind w:firstLine="420" w:firstLineChars="200"/>
              <w:rPr>
                <w:rFonts w:ascii="仿宋" w:hAnsi="仿宋" w:eastAsia="仿宋" w:cs="仿宋"/>
                <w:highlight w:val="none"/>
              </w:rPr>
            </w:pPr>
            <w:r>
              <w:rPr>
                <w:rFonts w:hint="eastAsia" w:ascii="仿宋" w:hAnsi="仿宋" w:eastAsia="仿宋" w:cs="仿宋"/>
                <w:color w:val="FF0000"/>
                <w:highlight w:val="none"/>
                <w:lang w:val="en-US" w:eastAsia="zh-CN"/>
              </w:rPr>
              <w:t>科研、生产单位</w:t>
            </w:r>
          </w:p>
        </w:tc>
        <w:tc>
          <w:tcPr>
            <w:tcW w:w="2870" w:type="dxa"/>
          </w:tcPr>
          <w:p>
            <w:pPr>
              <w:ind w:firstLine="420" w:firstLineChars="200"/>
              <w:rPr>
                <w:rFonts w:ascii="仿宋" w:hAnsi="仿宋" w:eastAsia="仿宋" w:cs="仿宋"/>
                <w:highlight w:val="none"/>
              </w:rPr>
            </w:pPr>
            <w:r>
              <w:rPr>
                <w:rFonts w:hint="eastAsia" w:ascii="仿宋" w:hAnsi="仿宋" w:eastAsia="仿宋" w:cs="仿宋"/>
                <w:highlight w:val="none"/>
                <w:lang w:val="en-US" w:eastAsia="zh-CN"/>
              </w:rPr>
              <w:t>增加生产单位</w:t>
            </w:r>
          </w:p>
        </w:tc>
        <w:tc>
          <w:tcPr>
            <w:tcW w:w="1516" w:type="dxa"/>
            <w:vAlign w:val="center"/>
          </w:tcPr>
          <w:p>
            <w:pPr>
              <w:jc w:val="center"/>
              <w:rPr>
                <w:rFonts w:ascii="仿宋_GB2312" w:eastAsia="仿宋_GB2312"/>
                <w:szCs w:val="21"/>
                <w:highlight w:val="none"/>
              </w:rPr>
            </w:pPr>
            <w:r>
              <w:rPr>
                <w:rFonts w:hint="eastAsia" w:ascii="仿宋_GB2312" w:eastAsia="仿宋_GB2312"/>
                <w:szCs w:val="21"/>
                <w:highlight w:val="none"/>
              </w:rPr>
              <w:t>党委组织部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60</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第五十九条 二级学院实行党政共同负责、分工协作的领导体制。党建工作由学院党组织负责；教学、科研和行政管理事务由学院行政班子负责，行政管理工作实行院长负责制。党组织支持行政负责人独立负责地行使职权，行政负责人配合党组织开展工作，并提供必要的保障条件。</w:t>
            </w:r>
          </w:p>
        </w:tc>
        <w:tc>
          <w:tcPr>
            <w:tcW w:w="4287" w:type="dxa"/>
            <w:vAlign w:val="top"/>
          </w:tcPr>
          <w:p>
            <w:pPr>
              <w:rPr>
                <w:rFonts w:hint="eastAsia" w:ascii="仿宋" w:hAnsi="仿宋" w:eastAsia="仿宋" w:cs="仿宋"/>
                <w:color w:val="FF0000"/>
                <w:highlight w:val="none"/>
                <w:lang w:val="en-US" w:eastAsia="zh-CN"/>
              </w:rPr>
            </w:pPr>
            <w:r>
              <w:rPr>
                <w:rFonts w:hint="eastAsia" w:ascii="仿宋" w:hAnsi="仿宋" w:eastAsia="仿宋" w:cs="仿宋"/>
                <w:color w:val="FF0000"/>
                <w:highlight w:val="none"/>
                <w:lang w:val="en-US" w:eastAsia="zh-CN"/>
              </w:rPr>
              <w:t>删除此条</w:t>
            </w:r>
          </w:p>
          <w:p>
            <w:pPr>
              <w:rPr>
                <w:rFonts w:hint="eastAsia" w:ascii="仿宋" w:hAnsi="仿宋" w:eastAsia="仿宋" w:cs="仿宋"/>
                <w:color w:val="FF0000"/>
                <w:highlight w:val="none"/>
                <w:lang w:val="en-US" w:eastAsia="zh-CN"/>
              </w:rPr>
            </w:pPr>
          </w:p>
          <w:p>
            <w:pPr>
              <w:rPr>
                <w:rFonts w:hint="eastAsia" w:ascii="仿宋" w:hAnsi="仿宋" w:eastAsia="仿宋" w:cs="仿宋"/>
                <w:color w:val="FF0000"/>
                <w:highlight w:val="none"/>
                <w:lang w:val="en-US" w:eastAsia="zh-CN"/>
              </w:rPr>
            </w:pPr>
          </w:p>
          <w:p>
            <w:pPr>
              <w:rPr>
                <w:rFonts w:hint="eastAsia" w:ascii="仿宋" w:hAnsi="仿宋" w:eastAsia="仿宋" w:cs="仿宋"/>
                <w:color w:val="FF0000"/>
                <w:highlight w:val="none"/>
                <w:lang w:val="en-US" w:eastAsia="zh-CN"/>
              </w:rPr>
            </w:pPr>
          </w:p>
          <w:p>
            <w:pPr>
              <w:rPr>
                <w:rFonts w:ascii="仿宋" w:hAnsi="仿宋" w:eastAsia="仿宋" w:cs="仿宋"/>
                <w:color w:val="FF0000"/>
                <w:highlight w:val="none"/>
              </w:rPr>
            </w:pPr>
          </w:p>
        </w:tc>
        <w:tc>
          <w:tcPr>
            <w:tcW w:w="2870" w:type="dxa"/>
            <w:vAlign w:val="top"/>
          </w:tcPr>
          <w:p>
            <w:pPr>
              <w:rPr>
                <w:rFonts w:ascii="仿宋" w:hAnsi="仿宋" w:eastAsia="仿宋" w:cs="仿宋"/>
                <w:highlight w:val="none"/>
              </w:rPr>
            </w:pPr>
            <w:r>
              <w:rPr>
                <w:rFonts w:hint="eastAsia" w:ascii="仿宋" w:hAnsi="仿宋" w:eastAsia="仿宋" w:cs="仿宋"/>
                <w:highlight w:val="none"/>
                <w:lang w:val="en-US" w:eastAsia="zh-CN"/>
              </w:rPr>
              <w:t>因为以下第60.61.62已说明。</w:t>
            </w: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党委组织部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61</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hint="eastAsia" w:ascii="仿宋" w:hAnsi="仿宋" w:eastAsia="仿宋" w:cs="仿宋"/>
                <w:highlight w:val="none"/>
              </w:rPr>
            </w:pPr>
            <w:r>
              <w:rPr>
                <w:rFonts w:hint="eastAsia" w:ascii="仿宋" w:hAnsi="仿宋" w:eastAsia="仿宋" w:cs="仿宋"/>
                <w:highlight w:val="none"/>
              </w:rPr>
              <w:t>第六十条 二级学院党组织是学院的政治核心，保证、监督学院的教学、科研、行政工作，依照《中国共产党章程》和《中国共产党普通高等学校基层组织工作条例》的规定履行职责。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atLeast"/>
              <w:ind w:left="0" w:right="0"/>
              <w:jc w:val="both"/>
              <w:textAlignment w:val="auto"/>
              <w:rPr>
                <w:rFonts w:hint="eastAsia" w:ascii="仿宋" w:hAnsi="仿宋" w:eastAsia="仿宋" w:cs="仿宋"/>
                <w:color w:val="FF0000"/>
                <w:sz w:val="15"/>
                <w:szCs w:val="15"/>
                <w:highlight w:val="none"/>
              </w:rPr>
            </w:pPr>
            <w:r>
              <w:rPr>
                <w:rFonts w:hint="eastAsia" w:ascii="仿宋" w:hAnsi="仿宋" w:eastAsia="仿宋" w:cs="仿宋"/>
                <w:i w:val="0"/>
                <w:caps w:val="0"/>
                <w:color w:val="FF0000"/>
                <w:spacing w:val="8"/>
                <w:sz w:val="15"/>
                <w:szCs w:val="15"/>
                <w:highlight w:val="none"/>
                <w:shd w:val="clear" w:fill="FFFFFF"/>
              </w:rPr>
              <w:t>主要职责是：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atLeast"/>
              <w:ind w:left="0" w:right="0"/>
              <w:jc w:val="both"/>
              <w:textAlignment w:val="auto"/>
              <w:rPr>
                <w:rFonts w:hint="eastAsia" w:ascii="仿宋" w:hAnsi="仿宋" w:eastAsia="仿宋" w:cs="仿宋"/>
                <w:color w:val="FF0000"/>
                <w:sz w:val="15"/>
                <w:szCs w:val="15"/>
                <w:highlight w:val="none"/>
              </w:rPr>
            </w:pPr>
            <w:r>
              <w:rPr>
                <w:rFonts w:hint="eastAsia" w:ascii="仿宋" w:hAnsi="仿宋" w:eastAsia="仿宋" w:cs="仿宋"/>
                <w:i w:val="0"/>
                <w:caps w:val="0"/>
                <w:color w:val="FF0000"/>
                <w:spacing w:val="8"/>
                <w:sz w:val="15"/>
                <w:szCs w:val="15"/>
                <w:highlight w:val="none"/>
                <w:shd w:val="clear" w:fill="FFFFFF"/>
              </w:rPr>
              <w:t>　　（一）宣传和执行党的路线方针政策以及上级党组织的决议，并为其贯彻落实发挥保证监督作用。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atLeast"/>
              <w:ind w:left="0" w:right="0"/>
              <w:jc w:val="both"/>
              <w:textAlignment w:val="auto"/>
              <w:rPr>
                <w:rFonts w:hint="eastAsia" w:ascii="仿宋" w:hAnsi="仿宋" w:eastAsia="仿宋" w:cs="仿宋"/>
                <w:color w:val="FF0000"/>
                <w:sz w:val="15"/>
                <w:szCs w:val="15"/>
                <w:highlight w:val="none"/>
              </w:rPr>
            </w:pPr>
            <w:r>
              <w:rPr>
                <w:rFonts w:hint="eastAsia" w:ascii="仿宋" w:hAnsi="仿宋" w:eastAsia="仿宋" w:cs="仿宋"/>
                <w:i w:val="0"/>
                <w:caps w:val="0"/>
                <w:color w:val="FF0000"/>
                <w:spacing w:val="8"/>
                <w:sz w:val="15"/>
                <w:szCs w:val="15"/>
                <w:highlight w:val="none"/>
                <w:shd w:val="clear" w:fill="FFFFFF"/>
              </w:rPr>
              <w:t>　　（二）通过党政联席会议，讨论和决定本单位重要事项。召开党组织会议研究决定干部任用、党员队伍建设等党的建设工作。涉及办学方向、教师队伍建设、师生员工切身利益等事项的，应当经党组织研究讨论后，再提交党政联席会议决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atLeast"/>
              <w:ind w:left="0" w:right="0"/>
              <w:jc w:val="both"/>
              <w:textAlignment w:val="auto"/>
              <w:rPr>
                <w:rFonts w:hint="eastAsia" w:ascii="仿宋" w:hAnsi="仿宋" w:eastAsia="仿宋" w:cs="仿宋"/>
                <w:color w:val="FF0000"/>
                <w:sz w:val="15"/>
                <w:szCs w:val="15"/>
                <w:highlight w:val="none"/>
              </w:rPr>
            </w:pPr>
            <w:r>
              <w:rPr>
                <w:rFonts w:hint="eastAsia" w:ascii="仿宋" w:hAnsi="仿宋" w:eastAsia="仿宋" w:cs="仿宋"/>
                <w:i w:val="0"/>
                <w:caps w:val="0"/>
                <w:color w:val="FF0000"/>
                <w:spacing w:val="8"/>
                <w:sz w:val="15"/>
                <w:szCs w:val="15"/>
                <w:highlight w:val="none"/>
                <w:shd w:val="clear" w:fill="FFFFFF"/>
              </w:rPr>
              <w:t>　　（三）加强党组织自身建设，建立健全党支部书记工作例会等制度，具体指导党支部开展工作。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atLeast"/>
              <w:ind w:left="0" w:right="0"/>
              <w:jc w:val="both"/>
              <w:textAlignment w:val="auto"/>
              <w:rPr>
                <w:rFonts w:hint="eastAsia" w:ascii="仿宋" w:hAnsi="仿宋" w:eastAsia="仿宋" w:cs="仿宋"/>
                <w:color w:val="FF0000"/>
                <w:sz w:val="15"/>
                <w:szCs w:val="15"/>
                <w:highlight w:val="none"/>
              </w:rPr>
            </w:pPr>
            <w:r>
              <w:rPr>
                <w:rFonts w:hint="eastAsia" w:ascii="仿宋" w:hAnsi="仿宋" w:eastAsia="仿宋" w:cs="仿宋"/>
                <w:i w:val="0"/>
                <w:caps w:val="0"/>
                <w:color w:val="FF0000"/>
                <w:spacing w:val="8"/>
                <w:sz w:val="15"/>
                <w:szCs w:val="15"/>
                <w:highlight w:val="none"/>
                <w:shd w:val="clear" w:fill="FFFFFF"/>
              </w:rPr>
              <w:t>　　（四）领导本单位思想政治工作，加强师德师风建设，落实意识形态工作责任制。把好教师引进、课程建设、教材选用、学术活动等重要工作的政治关。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80" w:lineRule="atLeast"/>
              <w:ind w:left="0" w:right="0"/>
              <w:jc w:val="both"/>
              <w:textAlignment w:val="auto"/>
              <w:rPr>
                <w:rFonts w:hint="eastAsia" w:ascii="仿宋" w:hAnsi="仿宋" w:eastAsia="仿宋" w:cs="仿宋"/>
                <w:color w:val="FF0000"/>
                <w:sz w:val="15"/>
                <w:szCs w:val="15"/>
                <w:highlight w:val="none"/>
              </w:rPr>
            </w:pPr>
            <w:r>
              <w:rPr>
                <w:rFonts w:hint="eastAsia" w:ascii="仿宋" w:hAnsi="仿宋" w:eastAsia="仿宋" w:cs="仿宋"/>
                <w:i w:val="0"/>
                <w:caps w:val="0"/>
                <w:color w:val="FF0000"/>
                <w:spacing w:val="8"/>
                <w:sz w:val="15"/>
                <w:szCs w:val="15"/>
                <w:highlight w:val="none"/>
                <w:shd w:val="clear" w:fill="FFFFFF"/>
              </w:rPr>
              <w:t>　　（五）做好本单位党员、干部的教育管理工作，做好人才的教育引导和联系服务工作。</w:t>
            </w:r>
          </w:p>
          <w:p>
            <w:pPr>
              <w:ind w:firstLine="332" w:firstLineChars="200"/>
              <w:rPr>
                <w:rFonts w:hint="eastAsia" w:ascii="仿宋" w:hAnsi="仿宋" w:eastAsia="仿宋" w:cs="仿宋"/>
                <w:highlight w:val="none"/>
              </w:rPr>
            </w:pPr>
            <w:r>
              <w:rPr>
                <w:rFonts w:hint="eastAsia" w:ascii="仿宋" w:hAnsi="仿宋" w:eastAsia="仿宋" w:cs="仿宋"/>
                <w:i w:val="0"/>
                <w:caps w:val="0"/>
                <w:color w:val="FF0000"/>
                <w:spacing w:val="8"/>
                <w:sz w:val="15"/>
                <w:szCs w:val="15"/>
                <w:highlight w:val="none"/>
                <w:shd w:val="clear" w:fill="FFFFFF"/>
              </w:rPr>
              <w:t>（六）领导本单位群团组织、学术组织和教职工代表大会。做好统一战线工作。</w:t>
            </w:r>
            <w:r>
              <w:rPr>
                <w:rFonts w:hint="eastAsia" w:ascii="仿宋" w:hAnsi="仿宋" w:eastAsia="仿宋" w:cs="仿宋"/>
                <w:i w:val="0"/>
                <w:caps w:val="0"/>
                <w:color w:val="FF0000"/>
                <w:spacing w:val="8"/>
                <w:sz w:val="15"/>
                <w:szCs w:val="15"/>
                <w:highlight w:val="none"/>
                <w:shd w:val="clear" w:fill="FFFFFF"/>
                <w:lang w:eastAsia="zh-CN"/>
              </w:rPr>
              <w:t>）</w:t>
            </w:r>
          </w:p>
        </w:tc>
        <w:tc>
          <w:tcPr>
            <w:tcW w:w="4287" w:type="dxa"/>
            <w:vAlign w:val="top"/>
          </w:tcPr>
          <w:p>
            <w:pPr>
              <w:rPr>
                <w:rFonts w:ascii="仿宋" w:hAnsi="仿宋" w:eastAsia="仿宋" w:cs="仿宋"/>
                <w:color w:val="FF0000"/>
                <w:highlight w:val="none"/>
              </w:rPr>
            </w:pPr>
            <w:r>
              <w:rPr>
                <w:rFonts w:hint="eastAsia" w:ascii="仿宋" w:hAnsi="仿宋" w:eastAsia="仿宋" w:cs="仿宋"/>
                <w:color w:val="FF0000"/>
                <w:highlight w:val="none"/>
              </w:rPr>
              <w:t>二级学院实行党政共同负责、分工协作的领导体制。</w:t>
            </w:r>
            <w:r>
              <w:rPr>
                <w:rFonts w:hint="eastAsia" w:ascii="仿宋" w:hAnsi="仿宋" w:eastAsia="仿宋" w:cs="仿宋"/>
                <w:color w:val="FF0000"/>
                <w:highlight w:val="none"/>
                <w:lang w:val="en-US" w:eastAsia="zh-CN"/>
              </w:rPr>
              <w:t>二级学院</w:t>
            </w:r>
            <w:r>
              <w:rPr>
                <w:rFonts w:hint="eastAsia" w:ascii="仿宋" w:hAnsi="仿宋" w:eastAsia="仿宋" w:cs="仿宋"/>
                <w:color w:val="FF0000"/>
                <w:highlight w:val="none"/>
              </w:rPr>
              <w:t>党组织应当强化政治功能，履行政治责任，保证教学科研管理等各项任务完成，支持本单位行政领导班子和负责人开展工作，健全集体领导、党政分工合作、协调运行的工作机制。依照《中国共产党章程》和《中国共产党普通高等学校基层组织工作条例》的规定履行职责</w:t>
            </w:r>
            <w:r>
              <w:rPr>
                <w:rFonts w:hint="eastAsia" w:ascii="仿宋" w:hAnsi="仿宋" w:eastAsia="仿宋" w:cs="仿宋"/>
                <w:color w:val="FF0000"/>
                <w:highlight w:val="none"/>
                <w:lang w:eastAsia="zh-CN"/>
              </w:rPr>
              <w:t>。</w:t>
            </w:r>
          </w:p>
        </w:tc>
        <w:tc>
          <w:tcPr>
            <w:tcW w:w="2870" w:type="dxa"/>
            <w:vAlign w:val="top"/>
          </w:tcPr>
          <w:p>
            <w:pPr>
              <w:rPr>
                <w:rFonts w:ascii="仿宋" w:hAnsi="仿宋" w:eastAsia="仿宋" w:cs="仿宋"/>
                <w:highlight w:val="none"/>
              </w:rPr>
            </w:pPr>
            <w:r>
              <w:rPr>
                <w:rFonts w:hint="eastAsia" w:ascii="仿宋" w:hAnsi="仿宋" w:eastAsia="仿宋" w:cs="仿宋"/>
                <w:highlight w:val="none"/>
                <w:lang w:val="en-US" w:eastAsia="zh-CN"/>
              </w:rPr>
              <w:t>依据</w:t>
            </w:r>
            <w:r>
              <w:rPr>
                <w:rFonts w:hint="eastAsia" w:ascii="仿宋" w:hAnsi="仿宋" w:eastAsia="仿宋" w:cs="仿宋"/>
                <w:highlight w:val="none"/>
              </w:rPr>
              <w:t>《中国共产党普通高等学校基层组织工作条例》</w:t>
            </w:r>
            <w:r>
              <w:rPr>
                <w:rFonts w:hint="eastAsia" w:ascii="仿宋" w:hAnsi="仿宋" w:eastAsia="仿宋" w:cs="仿宋"/>
                <w:highlight w:val="none"/>
                <w:lang w:val="en-US" w:eastAsia="zh-CN"/>
              </w:rPr>
              <w:t>第十一条</w:t>
            </w: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党委组织部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62</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第六十一条 院长是二级学院的行政负责人，全面负责本单位的教学、科研、专业建设、</w:t>
            </w:r>
            <w:r>
              <w:rPr>
                <w:rFonts w:hint="eastAsia" w:ascii="仿宋" w:hAnsi="仿宋" w:eastAsia="仿宋" w:cs="仿宋"/>
                <w:color w:val="FF0000"/>
                <w:highlight w:val="none"/>
              </w:rPr>
              <w:t>人才队伍建设、对外交流</w:t>
            </w:r>
            <w:r>
              <w:rPr>
                <w:rFonts w:hint="eastAsia" w:ascii="仿宋" w:hAnsi="仿宋" w:eastAsia="仿宋" w:cs="仿宋"/>
                <w:highlight w:val="none"/>
              </w:rPr>
              <w:t>和行政管理等工作，副院长协助院长工作，对院长负责。</w:t>
            </w:r>
          </w:p>
          <w:p>
            <w:pPr>
              <w:ind w:firstLine="420" w:firstLineChars="200"/>
              <w:rPr>
                <w:rFonts w:ascii="仿宋" w:hAnsi="仿宋" w:eastAsia="仿宋" w:cs="仿宋"/>
                <w:highlight w:val="none"/>
              </w:rPr>
            </w:pPr>
            <w:r>
              <w:rPr>
                <w:rFonts w:hint="eastAsia" w:ascii="仿宋" w:hAnsi="仿宋" w:eastAsia="仿宋" w:cs="仿宋"/>
                <w:highlight w:val="none"/>
              </w:rPr>
              <w:t>院长以召开院长办公会的方式，按照民主集中制原则进行决策，其议事规则另行规定。</w:t>
            </w:r>
          </w:p>
        </w:tc>
        <w:tc>
          <w:tcPr>
            <w:tcW w:w="4287" w:type="dxa"/>
            <w:vAlign w:val="top"/>
          </w:tcPr>
          <w:p>
            <w:pPr>
              <w:rPr>
                <w:rFonts w:hint="eastAsia" w:ascii="仿宋" w:hAnsi="仿宋" w:eastAsia="仿宋" w:cs="仿宋"/>
                <w:color w:val="FF0000"/>
                <w:highlight w:val="none"/>
                <w:lang w:val="en-US" w:eastAsia="zh-CN"/>
              </w:rPr>
            </w:pPr>
          </w:p>
          <w:p>
            <w:pPr>
              <w:rPr>
                <w:rFonts w:hint="eastAsia" w:ascii="仿宋" w:hAnsi="仿宋" w:eastAsia="仿宋" w:cs="仿宋"/>
                <w:color w:val="FF0000"/>
                <w:highlight w:val="none"/>
                <w:lang w:val="en-US" w:eastAsia="zh-CN"/>
              </w:rPr>
            </w:pPr>
          </w:p>
          <w:p>
            <w:pPr>
              <w:rPr>
                <w:rFonts w:ascii="仿宋" w:hAnsi="仿宋" w:eastAsia="仿宋" w:cs="仿宋"/>
                <w:color w:val="FF0000"/>
                <w:highlight w:val="none"/>
              </w:rPr>
            </w:pPr>
            <w:r>
              <w:rPr>
                <w:rFonts w:hint="eastAsia" w:ascii="仿宋" w:hAnsi="仿宋" w:eastAsia="仿宋" w:cs="仿宋"/>
                <w:color w:val="FF0000"/>
                <w:highlight w:val="none"/>
                <w:lang w:val="en-US" w:eastAsia="zh-CN"/>
              </w:rPr>
              <w:t>修改：教师队伍建设、对外交流</w:t>
            </w:r>
            <w:r>
              <w:rPr>
                <w:rFonts w:hint="eastAsia" w:ascii="仿宋" w:hAnsi="仿宋" w:eastAsia="仿宋" w:cs="仿宋"/>
                <w:color w:val="FF0000"/>
                <w:highlight w:val="none"/>
                <w:lang w:eastAsia="zh-CN"/>
              </w:rPr>
              <w:t>、</w:t>
            </w:r>
            <w:r>
              <w:rPr>
                <w:rFonts w:hint="eastAsia" w:ascii="仿宋" w:hAnsi="仿宋" w:eastAsia="仿宋" w:cs="仿宋"/>
                <w:color w:val="FF0000"/>
                <w:highlight w:val="none"/>
                <w:lang w:val="en-US" w:eastAsia="zh-CN"/>
              </w:rPr>
              <w:t>社会服务</w:t>
            </w:r>
          </w:p>
        </w:tc>
        <w:tc>
          <w:tcPr>
            <w:tcW w:w="2870" w:type="dxa"/>
            <w:vAlign w:val="top"/>
          </w:tcPr>
          <w:p>
            <w:pPr>
              <w:numPr>
                <w:ilvl w:val="0"/>
                <w:numId w:val="4"/>
              </w:numPr>
              <w:rPr>
                <w:rFonts w:hint="eastAsia" w:ascii="仿宋" w:hAnsi="仿宋" w:eastAsia="仿宋" w:cs="仿宋"/>
                <w:highlight w:val="none"/>
                <w:lang w:val="en-US" w:eastAsia="zh-CN"/>
              </w:rPr>
            </w:pPr>
            <w:r>
              <w:rPr>
                <w:rFonts w:hint="eastAsia" w:ascii="仿宋" w:hAnsi="仿宋" w:eastAsia="仿宋" w:cs="仿宋"/>
                <w:highlight w:val="none"/>
                <w:lang w:val="en-US" w:eastAsia="zh-CN"/>
              </w:rPr>
              <w:t>教师队伍建设比人才队伍建设范围更大；</w:t>
            </w:r>
          </w:p>
          <w:p>
            <w:pPr>
              <w:numPr>
                <w:ilvl w:val="0"/>
                <w:numId w:val="4"/>
              </w:numPr>
              <w:rPr>
                <w:rFonts w:ascii="仿宋" w:hAnsi="仿宋" w:eastAsia="仿宋" w:cs="仿宋"/>
                <w:highlight w:val="none"/>
              </w:rPr>
            </w:pPr>
            <w:r>
              <w:rPr>
                <w:rFonts w:hint="eastAsia" w:ascii="仿宋" w:hAnsi="仿宋" w:eastAsia="仿宋" w:cs="仿宋"/>
                <w:highlight w:val="none"/>
                <w:lang w:val="en-US" w:eastAsia="zh-CN"/>
              </w:rPr>
              <w:t>社会服务是二级学院重要工作内容之一，明确表述出来可突出其重要性。</w:t>
            </w: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党委组织部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63</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第六十二条</w:t>
            </w:r>
            <w:r>
              <w:rPr>
                <w:rFonts w:hint="eastAsia" w:ascii="仿宋" w:hAnsi="仿宋" w:eastAsia="仿宋" w:cs="仿宋"/>
                <w:highlight w:val="none"/>
              </w:rPr>
              <w:tab/>
            </w:r>
            <w:r>
              <w:rPr>
                <w:rFonts w:hint="eastAsia" w:ascii="仿宋" w:hAnsi="仿宋" w:eastAsia="仿宋" w:cs="仿宋"/>
                <w:highlight w:val="none"/>
              </w:rPr>
              <w:t>二级学院重要事项由党政联席会议决定。党政联席会议成员由学院的正、副院长，党组织正、副书记等组成， 其他人员根据需要列席会议。党政联席会议根据议题内容由院长或书记主持。</w:t>
            </w:r>
          </w:p>
          <w:p>
            <w:pPr>
              <w:ind w:firstLine="420" w:firstLineChars="200"/>
              <w:rPr>
                <w:rFonts w:ascii="仿宋" w:hAnsi="仿宋" w:eastAsia="仿宋" w:cs="仿宋"/>
                <w:highlight w:val="none"/>
              </w:rPr>
            </w:pPr>
            <w:r>
              <w:rPr>
                <w:rFonts w:hint="eastAsia" w:ascii="仿宋" w:hAnsi="仿宋" w:eastAsia="仿宋" w:cs="仿宋"/>
                <w:highlight w:val="none"/>
              </w:rPr>
              <w:t>党政联席会议议事规则另行规定。</w:t>
            </w:r>
          </w:p>
        </w:tc>
        <w:tc>
          <w:tcPr>
            <w:tcW w:w="4287" w:type="dxa"/>
            <w:vAlign w:val="top"/>
          </w:tcPr>
          <w:p>
            <w:pPr>
              <w:rPr>
                <w:rFonts w:ascii="仿宋" w:hAnsi="仿宋" w:eastAsia="仿宋" w:cs="仿宋"/>
                <w:color w:val="FF0000"/>
                <w:highlight w:val="none"/>
              </w:rPr>
            </w:pPr>
            <w:r>
              <w:rPr>
                <w:rFonts w:hint="eastAsia" w:ascii="仿宋" w:hAnsi="仿宋" w:eastAsia="仿宋" w:cs="仿宋"/>
                <w:color w:val="FF0000"/>
                <w:highlight w:val="none"/>
                <w:lang w:val="en-US" w:eastAsia="zh-CN"/>
              </w:rPr>
              <w:t>修改：二级学院重要事项由二级学院党组织会议、党政联席会议集体研究决定，会议议事规则另行规定。</w:t>
            </w:r>
          </w:p>
        </w:tc>
        <w:tc>
          <w:tcPr>
            <w:tcW w:w="2870" w:type="dxa"/>
            <w:vAlign w:val="top"/>
          </w:tcPr>
          <w:p>
            <w:pPr>
              <w:rPr>
                <w:rFonts w:ascii="仿宋" w:hAnsi="仿宋" w:eastAsia="仿宋" w:cs="仿宋"/>
                <w:highlight w:val="none"/>
              </w:rPr>
            </w:pPr>
            <w:r>
              <w:rPr>
                <w:rFonts w:hint="eastAsia" w:ascii="仿宋" w:hAnsi="仿宋" w:eastAsia="仿宋" w:cs="仿宋"/>
                <w:highlight w:val="none"/>
                <w:lang w:val="en-US" w:eastAsia="zh-CN"/>
              </w:rPr>
              <w:t>依据：</w:t>
            </w:r>
            <w:r>
              <w:rPr>
                <w:rFonts w:hint="eastAsia" w:ascii="仿宋" w:hAnsi="仿宋" w:eastAsia="仿宋" w:cs="仿宋"/>
                <w:highlight w:val="none"/>
              </w:rPr>
              <w:t>桂教工委组〔2020〕55号自治区党委组织部  自治区党委教育工委关于转发普通高等学校院（系）党委会会议和党政联席会议议事规则示范文本的通知</w:t>
            </w: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党委办公室、学校办公室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64</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第六十三条 党政管理部门、教辅单位、 后勤服务单位实行部门（单位）负责人负责制。</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eastAsia="仿宋_GB2312"/>
                <w:szCs w:val="21"/>
                <w:highlight w:val="none"/>
              </w:rPr>
            </w:pPr>
            <w:r>
              <w:rPr>
                <w:rFonts w:hint="eastAsia" w:ascii="仿宋_GB2312" w:eastAsia="仿宋_GB2312"/>
                <w:szCs w:val="21"/>
                <w:highlight w:val="none"/>
              </w:rPr>
              <w:t>党委办公室、学校办公室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65</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第六十四条 附属单位为学校附属的具有独立法人资格的二级单位，依照法律、法规和规章及学校规定实行相对独立地运营与管理。</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eastAsia="仿宋_GB2312"/>
                <w:szCs w:val="21"/>
                <w:highlight w:val="none"/>
              </w:rPr>
            </w:pPr>
            <w:r>
              <w:rPr>
                <w:rFonts w:hint="eastAsia" w:ascii="仿宋_GB2312" w:eastAsia="仿宋_GB2312"/>
                <w:szCs w:val="21"/>
                <w:highlight w:val="none"/>
              </w:rPr>
              <w:t>党委办公室、学校办公室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66</w:t>
            </w:r>
          </w:p>
        </w:tc>
        <w:tc>
          <w:tcPr>
            <w:tcW w:w="902" w:type="dxa"/>
            <w:vAlign w:val="center"/>
          </w:tcPr>
          <w:p>
            <w:pPr>
              <w:jc w:val="center"/>
              <w:rPr>
                <w:rFonts w:ascii="仿宋" w:hAnsi="仿宋" w:eastAsia="仿宋" w:cs="仿宋"/>
                <w:highlight w:val="none"/>
              </w:rPr>
            </w:pPr>
            <w:r>
              <w:rPr>
                <w:rFonts w:hint="eastAsia" w:ascii="仿宋" w:hAnsi="仿宋" w:eastAsia="仿宋" w:cs="仿宋"/>
                <w:highlight w:val="none"/>
              </w:rPr>
              <w:t>第六节理事会</w:t>
            </w: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第六十五条</w:t>
            </w:r>
            <w:r>
              <w:rPr>
                <w:rFonts w:hint="eastAsia" w:ascii="仿宋" w:hAnsi="仿宋" w:eastAsia="仿宋" w:cs="仿宋"/>
                <w:highlight w:val="none"/>
              </w:rPr>
              <w:tab/>
            </w:r>
            <w:r>
              <w:rPr>
                <w:rFonts w:hint="eastAsia" w:ascii="仿宋" w:hAnsi="仿宋" w:eastAsia="仿宋" w:cs="仿宋"/>
                <w:highlight w:val="none"/>
              </w:rPr>
              <w:t>学校依法成立柳州职业技术学院理事会（简称“理事会”）。理事会由学校及职能部门相关负责人，相关学术组织负责人，教师、学生代表，支持学校办学与发展的地方政府、行业组织、企事业单位和其他社会组织等理事单位的代表，杰出校友、社会知名人士、国内外知名专家等组成的咨询议事机构。</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eastAsia="仿宋_GB2312"/>
                <w:szCs w:val="21"/>
                <w:highlight w:val="none"/>
              </w:rPr>
            </w:pPr>
            <w:r>
              <w:rPr>
                <w:rFonts w:hint="eastAsia" w:ascii="仿宋_GB2312" w:eastAsia="仿宋_GB2312"/>
                <w:szCs w:val="21"/>
                <w:highlight w:val="none"/>
              </w:rPr>
              <w:t>党委办公室、学校办公室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67</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第六十六条</w:t>
            </w:r>
            <w:r>
              <w:rPr>
                <w:rFonts w:hint="eastAsia" w:ascii="仿宋" w:hAnsi="仿宋" w:eastAsia="仿宋" w:cs="仿宋"/>
                <w:highlight w:val="none"/>
              </w:rPr>
              <w:tab/>
            </w:r>
            <w:r>
              <w:rPr>
                <w:rFonts w:hint="eastAsia" w:ascii="仿宋" w:hAnsi="仿宋" w:eastAsia="仿宋" w:cs="仿宋"/>
                <w:highlight w:val="none"/>
              </w:rPr>
              <w:t>学校理事会的主要职责：</w:t>
            </w:r>
          </w:p>
          <w:p>
            <w:pPr>
              <w:ind w:firstLine="420" w:firstLineChars="200"/>
              <w:rPr>
                <w:rFonts w:ascii="仿宋" w:hAnsi="仿宋" w:eastAsia="仿宋" w:cs="仿宋"/>
                <w:highlight w:val="none"/>
              </w:rPr>
            </w:pPr>
            <w:r>
              <w:rPr>
                <w:rFonts w:hint="eastAsia" w:ascii="仿宋" w:hAnsi="仿宋" w:eastAsia="仿宋" w:cs="仿宋"/>
                <w:highlight w:val="none"/>
              </w:rPr>
              <w:t>（一）审议通过理事会章程及修订案；</w:t>
            </w:r>
          </w:p>
          <w:p>
            <w:pPr>
              <w:ind w:firstLine="420" w:firstLineChars="200"/>
              <w:rPr>
                <w:rFonts w:ascii="仿宋" w:hAnsi="仿宋" w:eastAsia="仿宋" w:cs="仿宋"/>
                <w:highlight w:val="none"/>
              </w:rPr>
            </w:pPr>
            <w:r>
              <w:rPr>
                <w:rFonts w:hint="eastAsia" w:ascii="仿宋" w:hAnsi="仿宋" w:eastAsia="仿宋" w:cs="仿宋"/>
                <w:highlight w:val="none"/>
              </w:rPr>
              <w:t>（二）决定理事的增补或者退出；</w:t>
            </w:r>
          </w:p>
          <w:p>
            <w:pPr>
              <w:ind w:firstLine="420" w:firstLineChars="200"/>
              <w:rPr>
                <w:rFonts w:ascii="仿宋" w:hAnsi="仿宋" w:eastAsia="仿宋" w:cs="仿宋"/>
                <w:highlight w:val="none"/>
              </w:rPr>
            </w:pPr>
            <w:r>
              <w:rPr>
                <w:rFonts w:hint="eastAsia" w:ascii="仿宋" w:hAnsi="仿宋" w:eastAsia="仿宋" w:cs="仿宋"/>
                <w:highlight w:val="none"/>
              </w:rPr>
              <w:t>（三）对学校发展目标、战略规划、学科建设、专业设置、年度预决算报告、重大改革举措、学校章程拟定或者修订等重大问题进行决策咨询或者参与审议；</w:t>
            </w:r>
          </w:p>
          <w:p>
            <w:pPr>
              <w:ind w:firstLine="420" w:firstLineChars="200"/>
              <w:rPr>
                <w:rFonts w:ascii="仿宋" w:hAnsi="仿宋" w:eastAsia="仿宋" w:cs="仿宋"/>
                <w:highlight w:val="none"/>
              </w:rPr>
            </w:pPr>
            <w:r>
              <w:rPr>
                <w:rFonts w:hint="eastAsia" w:ascii="仿宋" w:hAnsi="仿宋" w:eastAsia="仿宋" w:cs="仿宋"/>
                <w:highlight w:val="none"/>
              </w:rPr>
              <w:t>（四）参与审议学校开展社会服务、校企合作、协同创新的整体方案及重要协议等;</w:t>
            </w:r>
          </w:p>
          <w:p>
            <w:pPr>
              <w:ind w:firstLine="420" w:firstLineChars="200"/>
              <w:rPr>
                <w:rFonts w:ascii="仿宋" w:hAnsi="仿宋" w:eastAsia="仿宋" w:cs="仿宋"/>
                <w:highlight w:val="none"/>
              </w:rPr>
            </w:pPr>
            <w:r>
              <w:rPr>
                <w:rFonts w:hint="eastAsia" w:ascii="仿宋" w:hAnsi="仿宋" w:eastAsia="仿宋" w:cs="仿宋"/>
                <w:highlight w:val="none"/>
              </w:rPr>
              <w:t>（五）参与评议学校的办学质量，就学校办学特色与教育质量进行评估，提出合理化建议或意见；</w:t>
            </w:r>
          </w:p>
          <w:p>
            <w:pPr>
              <w:ind w:firstLine="420" w:firstLineChars="200"/>
              <w:rPr>
                <w:rFonts w:ascii="仿宋" w:hAnsi="仿宋" w:eastAsia="仿宋" w:cs="仿宋"/>
                <w:highlight w:val="none"/>
              </w:rPr>
            </w:pPr>
            <w:r>
              <w:rPr>
                <w:rFonts w:hint="eastAsia" w:ascii="仿宋" w:hAnsi="仿宋" w:eastAsia="仿宋" w:cs="仿宋"/>
                <w:highlight w:val="none"/>
              </w:rPr>
              <w:t>（六）支持学校开展社会服务，协调学校与行业、企业及合作单位的合作关系；</w:t>
            </w:r>
          </w:p>
          <w:p>
            <w:pPr>
              <w:ind w:firstLine="420" w:firstLineChars="200"/>
              <w:rPr>
                <w:rFonts w:ascii="仿宋" w:hAnsi="仿宋" w:eastAsia="仿宋" w:cs="仿宋"/>
                <w:highlight w:val="none"/>
              </w:rPr>
            </w:pPr>
            <w:r>
              <w:rPr>
                <w:rFonts w:hint="eastAsia" w:ascii="仿宋" w:hAnsi="仿宋" w:eastAsia="仿宋" w:cs="仿宋"/>
                <w:highlight w:val="none"/>
              </w:rPr>
              <w:t>（七）参与重大校企合作项目立项的协调及项目执行的跟踪监控；</w:t>
            </w:r>
          </w:p>
          <w:p>
            <w:pPr>
              <w:ind w:firstLine="420" w:firstLineChars="200"/>
              <w:rPr>
                <w:rFonts w:ascii="仿宋" w:hAnsi="仿宋" w:eastAsia="仿宋" w:cs="仿宋"/>
                <w:highlight w:val="none"/>
              </w:rPr>
            </w:pPr>
            <w:r>
              <w:rPr>
                <w:rFonts w:hint="eastAsia" w:ascii="仿宋" w:hAnsi="仿宋" w:eastAsia="仿宋" w:cs="仿宋"/>
                <w:highlight w:val="none"/>
              </w:rPr>
              <w:t>（八）学校委托的其它职能。</w:t>
            </w:r>
          </w:p>
          <w:p>
            <w:pPr>
              <w:ind w:firstLine="420" w:firstLineChars="200"/>
              <w:rPr>
                <w:rFonts w:ascii="仿宋" w:hAnsi="仿宋" w:eastAsia="仿宋" w:cs="仿宋"/>
                <w:highlight w:val="none"/>
              </w:rPr>
            </w:pPr>
            <w:r>
              <w:rPr>
                <w:rFonts w:hint="eastAsia" w:ascii="仿宋" w:hAnsi="仿宋" w:eastAsia="仿宋" w:cs="仿宋"/>
                <w:highlight w:val="none"/>
              </w:rPr>
              <w:t>理事会的组成原则、议事规则、运行机制和监督机制等遵照其章程执行。</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eastAsia="仿宋_GB2312"/>
                <w:szCs w:val="21"/>
                <w:highlight w:val="none"/>
              </w:rPr>
            </w:pPr>
            <w:r>
              <w:rPr>
                <w:rFonts w:hint="eastAsia" w:ascii="仿宋_GB2312" w:eastAsia="仿宋_GB2312"/>
                <w:szCs w:val="21"/>
                <w:highlight w:val="none"/>
              </w:rPr>
              <w:t>党委办公室、学校办公室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68</w:t>
            </w:r>
          </w:p>
        </w:tc>
        <w:tc>
          <w:tcPr>
            <w:tcW w:w="902" w:type="dxa"/>
            <w:vAlign w:val="center"/>
          </w:tcPr>
          <w:p>
            <w:pPr>
              <w:jc w:val="center"/>
              <w:rPr>
                <w:rFonts w:ascii="仿宋" w:hAnsi="仿宋" w:eastAsia="仿宋" w:cs="仿宋"/>
                <w:highlight w:val="none"/>
              </w:rPr>
            </w:pPr>
            <w:r>
              <w:rPr>
                <w:rFonts w:hint="eastAsia" w:ascii="仿宋" w:hAnsi="仿宋" w:eastAsia="仿宋" w:cs="仿宋"/>
                <w:highlight w:val="none"/>
              </w:rPr>
              <w:t>第六章资产与财务</w:t>
            </w: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第六十七条</w:t>
            </w:r>
            <w:r>
              <w:rPr>
                <w:rFonts w:hint="eastAsia" w:ascii="仿宋" w:hAnsi="仿宋" w:eastAsia="仿宋" w:cs="仿宋"/>
                <w:highlight w:val="none"/>
              </w:rPr>
              <w:tab/>
            </w:r>
            <w:r>
              <w:rPr>
                <w:rFonts w:hint="eastAsia" w:ascii="仿宋" w:hAnsi="仿宋" w:eastAsia="仿宋" w:cs="仿宋"/>
                <w:highlight w:val="none"/>
              </w:rPr>
              <w:t>学校资产包括流动资产、固定资产、在建工程、无形资产、对外投资等依法占有或使用的能以货币计量的经济资源和其他权利。学校依法保护所有的有形资产和无形资产。</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资产管理处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69</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第六十八条 学校建立健全“统一领导、归口管理、分级负责、责任到人”的资产管理制度，保障资产安全完整，优化资产配置，提高资产使用效益。属于政府采购范围的物资设备，严格执行政府采购规定。</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资产管理处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70</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第六十九条</w:t>
            </w:r>
            <w:r>
              <w:rPr>
                <w:rFonts w:hint="eastAsia" w:ascii="仿宋" w:hAnsi="仿宋" w:eastAsia="仿宋" w:cs="仿宋"/>
                <w:highlight w:val="none"/>
              </w:rPr>
              <w:tab/>
            </w:r>
            <w:r>
              <w:rPr>
                <w:rFonts w:hint="eastAsia" w:ascii="仿宋" w:hAnsi="仿宋" w:eastAsia="仿宋" w:cs="仿宋"/>
                <w:highlight w:val="none"/>
              </w:rPr>
              <w:t>学校的经费来源以财政拨款为主、其他多种渠道筹措办学经费为辅。学校办学经费来源渠道包括：财政补助收入、事业收入、经营收入、上级补助收入、附属单位上缴收入、社会捐赠和其他合法收入。学校鼓励和支持校内各单位和教职工面向社会合法筹措教学、科研经费及各类发展基金。</w:t>
            </w:r>
          </w:p>
        </w:tc>
        <w:tc>
          <w:tcPr>
            <w:tcW w:w="4287" w:type="dxa"/>
            <w:vAlign w:val="top"/>
          </w:tcPr>
          <w:p>
            <w:pPr>
              <w:ind w:firstLine="420" w:firstLineChars="200"/>
              <w:rPr>
                <w:rFonts w:hint="eastAsia" w:ascii="仿宋" w:hAnsi="仿宋" w:eastAsia="仿宋" w:cs="仿宋"/>
                <w:highlight w:val="none"/>
              </w:rPr>
            </w:pPr>
            <w:r>
              <w:rPr>
                <w:rFonts w:hint="eastAsia" w:ascii="仿宋" w:hAnsi="仿宋" w:eastAsia="仿宋" w:cs="仿宋"/>
                <w:highlight w:val="none"/>
              </w:rPr>
              <w:t>学校的经费来源以财政拨款为主、其他多种渠道筹措办学经费为辅。学校办学经费来源渠道包括：财政补助收入、事业收入、经营收入、上级补助收入、附属单位上缴收入、社会捐赠和其他合法收入。</w:t>
            </w:r>
          </w:p>
          <w:p>
            <w:pPr>
              <w:ind w:firstLine="420" w:firstLineChars="200"/>
              <w:rPr>
                <w:rFonts w:hint="eastAsia" w:ascii="仿宋" w:hAnsi="仿宋" w:eastAsia="仿宋" w:cs="仿宋"/>
                <w:highlight w:val="none"/>
              </w:rPr>
            </w:pPr>
            <w:r>
              <w:rPr>
                <w:rFonts w:hint="eastAsia" w:ascii="仿宋" w:hAnsi="仿宋" w:eastAsia="仿宋" w:cs="仿宋"/>
                <w:highlight w:val="none"/>
              </w:rPr>
              <w:t>学校积极拓展办学经费来源渠道，依法筹措办学经费，加大办学投入，保障和促进各项事业可持续发展。学校鼓励和支持校内各单位依法面向社会筹措办学经费。</w:t>
            </w:r>
          </w:p>
          <w:p>
            <w:pPr>
              <w:ind w:firstLine="420" w:firstLineChars="200"/>
              <w:rPr>
                <w:rFonts w:ascii="仿宋" w:hAnsi="仿宋" w:eastAsia="仿宋" w:cs="仿宋"/>
                <w:highlight w:val="none"/>
              </w:rPr>
            </w:pPr>
          </w:p>
        </w:tc>
        <w:tc>
          <w:tcPr>
            <w:tcW w:w="2870" w:type="dxa"/>
            <w:vAlign w:val="top"/>
          </w:tcPr>
          <w:p>
            <w:pPr>
              <w:numPr>
                <w:ilvl w:val="0"/>
                <w:numId w:val="0"/>
              </w:numPr>
              <w:rPr>
                <w:rFonts w:hint="eastAsia" w:ascii="仿宋" w:hAnsi="仿宋" w:eastAsia="仿宋" w:cs="仿宋"/>
                <w:highlight w:val="none"/>
                <w:lang w:val="en-US" w:eastAsia="zh-CN"/>
              </w:rPr>
            </w:pPr>
            <w:r>
              <w:rPr>
                <w:rFonts w:hint="eastAsia" w:ascii="仿宋" w:hAnsi="仿宋" w:eastAsia="仿宋" w:cs="仿宋"/>
                <w:highlight w:val="none"/>
                <w:lang w:val="en-US" w:eastAsia="zh-CN"/>
              </w:rPr>
              <w:t>1.强调教育投入的可持续性和增长性；</w:t>
            </w:r>
          </w:p>
          <w:p>
            <w:pPr>
              <w:numPr>
                <w:ilvl w:val="0"/>
                <w:numId w:val="0"/>
              </w:numPr>
              <w:ind w:left="0" w:leftChars="0" w:firstLine="0" w:firstLineChars="0"/>
              <w:rPr>
                <w:rFonts w:ascii="仿宋" w:hAnsi="仿宋" w:eastAsia="仿宋" w:cs="仿宋"/>
                <w:highlight w:val="none"/>
              </w:rPr>
            </w:pPr>
            <w:r>
              <w:rPr>
                <w:rFonts w:hint="eastAsia" w:ascii="仿宋" w:hAnsi="仿宋" w:eastAsia="仿宋" w:cs="仿宋"/>
                <w:highlight w:val="none"/>
                <w:lang w:val="en-US" w:eastAsia="zh-CN"/>
              </w:rPr>
              <w:t>2.将基金的表述移到第七十条，更为统一和连贯。</w:t>
            </w: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财务处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71</w:t>
            </w:r>
          </w:p>
        </w:tc>
        <w:tc>
          <w:tcPr>
            <w:tcW w:w="902" w:type="dxa"/>
            <w:vAlign w:val="center"/>
          </w:tcPr>
          <w:p>
            <w:pPr>
              <w:jc w:val="center"/>
              <w:rPr>
                <w:rFonts w:ascii="仿宋" w:hAnsi="仿宋" w:eastAsia="仿宋" w:cs="仿宋"/>
                <w:highlight w:val="none"/>
              </w:rPr>
            </w:pPr>
          </w:p>
        </w:tc>
        <w:tc>
          <w:tcPr>
            <w:tcW w:w="5054" w:type="dxa"/>
            <w:shd w:val="clear" w:color="auto" w:fill="auto"/>
          </w:tcPr>
          <w:p>
            <w:pPr>
              <w:ind w:firstLine="420" w:firstLineChars="200"/>
              <w:rPr>
                <w:rFonts w:ascii="仿宋" w:hAnsi="仿宋" w:eastAsia="仿宋" w:cs="仿宋"/>
                <w:highlight w:val="none"/>
              </w:rPr>
            </w:pPr>
            <w:r>
              <w:rPr>
                <w:rFonts w:hint="eastAsia" w:ascii="仿宋" w:hAnsi="仿宋" w:eastAsia="仿宋" w:cs="仿宋"/>
                <w:highlight w:val="none"/>
              </w:rPr>
              <w:t>第七十条</w:t>
            </w:r>
            <w:r>
              <w:rPr>
                <w:rFonts w:hint="eastAsia" w:ascii="仿宋" w:hAnsi="仿宋" w:eastAsia="仿宋" w:cs="仿宋"/>
                <w:highlight w:val="none"/>
              </w:rPr>
              <w:tab/>
            </w:r>
            <w:r>
              <w:rPr>
                <w:rFonts w:hint="eastAsia" w:ascii="仿宋" w:hAnsi="仿宋" w:eastAsia="仿宋" w:cs="仿宋"/>
                <w:highlight w:val="none"/>
              </w:rPr>
              <w:t>学校依法注册成立具有独立法人资格的教育发展基金会，基金会按照法律、法规和规章及其章程开展相关工作。</w:t>
            </w:r>
          </w:p>
        </w:tc>
        <w:tc>
          <w:tcPr>
            <w:tcW w:w="4287" w:type="dxa"/>
            <w:vAlign w:val="top"/>
          </w:tcPr>
          <w:p>
            <w:pPr>
              <w:ind w:firstLine="210" w:firstLineChars="100"/>
              <w:rPr>
                <w:rFonts w:hint="eastAsia" w:ascii="仿宋" w:hAnsi="仿宋" w:eastAsia="仿宋" w:cs="仿宋"/>
                <w:highlight w:val="none"/>
              </w:rPr>
            </w:pPr>
            <w:r>
              <w:rPr>
                <w:rFonts w:hint="eastAsia" w:ascii="仿宋" w:hAnsi="仿宋" w:eastAsia="仿宋" w:cs="仿宋"/>
                <w:highlight w:val="none"/>
              </w:rPr>
              <w:t>学校依法成立教育基金会等经费筹措机构，开展募捐及筹资活动，负责募集资金，捐赠项目管理及基金管理。基金会按照法律、法规和规章及其章程开展相关工作。</w:t>
            </w:r>
          </w:p>
          <w:p>
            <w:pPr>
              <w:ind w:firstLine="420" w:firstLineChars="200"/>
              <w:rPr>
                <w:rFonts w:ascii="仿宋" w:hAnsi="仿宋" w:eastAsia="仿宋" w:cs="仿宋"/>
                <w:highlight w:val="none"/>
              </w:rPr>
            </w:pPr>
          </w:p>
        </w:tc>
        <w:tc>
          <w:tcPr>
            <w:tcW w:w="2870" w:type="dxa"/>
            <w:vAlign w:val="top"/>
          </w:tcPr>
          <w:p>
            <w:pPr>
              <w:rPr>
                <w:rFonts w:ascii="仿宋" w:hAnsi="仿宋" w:eastAsia="仿宋" w:cs="仿宋"/>
                <w:highlight w:val="none"/>
              </w:rPr>
            </w:pPr>
            <w:r>
              <w:rPr>
                <w:rFonts w:hint="eastAsia" w:ascii="仿宋" w:hAnsi="仿宋" w:eastAsia="仿宋" w:cs="仿宋"/>
                <w:highlight w:val="none"/>
                <w:lang w:val="en-US" w:eastAsia="zh-CN"/>
              </w:rPr>
              <w:t>更完善</w:t>
            </w: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财务处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72</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第七十一条</w:t>
            </w:r>
            <w:r>
              <w:rPr>
                <w:rFonts w:hint="eastAsia" w:ascii="仿宋" w:hAnsi="仿宋" w:eastAsia="仿宋" w:cs="仿宋"/>
                <w:highlight w:val="none"/>
              </w:rPr>
              <w:tab/>
            </w:r>
            <w:r>
              <w:rPr>
                <w:rFonts w:hint="eastAsia" w:ascii="仿宋" w:hAnsi="仿宋" w:eastAsia="仿宋" w:cs="仿宋"/>
                <w:highlight w:val="none"/>
              </w:rPr>
              <w:t>学校实行“统一领导、集中管理”的财务管理体制，依法建立、健全财务管理制度和审计监督制度，合理使用、严格管理教育经费，提高教育投资效益。学校财务活动依法接受监督。</w:t>
            </w:r>
          </w:p>
        </w:tc>
        <w:tc>
          <w:tcPr>
            <w:tcW w:w="4287" w:type="dxa"/>
            <w:vAlign w:val="top"/>
          </w:tcPr>
          <w:p>
            <w:pPr>
              <w:ind w:firstLine="210" w:firstLineChars="100"/>
              <w:rPr>
                <w:rFonts w:hint="eastAsia" w:ascii="仿宋" w:hAnsi="仿宋" w:eastAsia="仿宋" w:cs="仿宋"/>
                <w:highlight w:val="none"/>
              </w:rPr>
            </w:pPr>
            <w:r>
              <w:rPr>
                <w:rFonts w:hint="eastAsia" w:ascii="仿宋" w:hAnsi="仿宋" w:eastAsia="仿宋" w:cs="仿宋"/>
                <w:highlight w:val="none"/>
              </w:rPr>
              <w:t>学校实行“统一领导、集中管理”的财务管理体制，依法建立、健全财务管理制度</w:t>
            </w:r>
            <w:r>
              <w:rPr>
                <w:rFonts w:hint="eastAsia" w:ascii="仿宋" w:hAnsi="仿宋" w:eastAsia="仿宋" w:cs="仿宋"/>
                <w:highlight w:val="none"/>
                <w:lang w:eastAsia="zh-CN"/>
              </w:rPr>
              <w:t>，</w:t>
            </w:r>
            <w:r>
              <w:rPr>
                <w:rFonts w:hint="eastAsia" w:ascii="仿宋" w:hAnsi="仿宋" w:eastAsia="仿宋" w:cs="仿宋"/>
                <w:highlight w:val="none"/>
              </w:rPr>
              <w:t>优化经费支出结构，</w:t>
            </w:r>
            <w:r>
              <w:rPr>
                <w:rFonts w:hint="eastAsia" w:ascii="仿宋" w:hAnsi="仿宋" w:eastAsia="仿宋" w:cs="仿宋"/>
                <w:highlight w:val="none"/>
                <w:lang w:val="en-US" w:eastAsia="zh-CN"/>
              </w:rPr>
              <w:t>合理使用经费</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提高教育投资效益。</w:t>
            </w:r>
          </w:p>
          <w:p>
            <w:pPr>
              <w:ind w:firstLine="210" w:firstLineChars="100"/>
              <w:rPr>
                <w:rFonts w:ascii="仿宋" w:hAnsi="仿宋" w:eastAsia="仿宋" w:cs="仿宋"/>
                <w:highlight w:val="none"/>
              </w:rPr>
            </w:pPr>
            <w:r>
              <w:rPr>
                <w:rFonts w:hint="eastAsia" w:ascii="仿宋" w:hAnsi="仿宋" w:eastAsia="仿宋" w:cs="仿宋"/>
                <w:highlight w:val="none"/>
              </w:rPr>
              <w:t xml:space="preserve">  学校完善内控制度，强化财务、审计监督，严格财务管理，规范财经行为，防范财务风险。</w:t>
            </w:r>
          </w:p>
        </w:tc>
        <w:tc>
          <w:tcPr>
            <w:tcW w:w="2870" w:type="dxa"/>
            <w:vAlign w:val="top"/>
          </w:tcPr>
          <w:p>
            <w:pPr>
              <w:rPr>
                <w:rFonts w:ascii="仿宋" w:hAnsi="仿宋" w:eastAsia="仿宋" w:cs="仿宋"/>
                <w:highlight w:val="none"/>
              </w:rPr>
            </w:pPr>
            <w:r>
              <w:rPr>
                <w:rFonts w:hint="eastAsia" w:ascii="仿宋" w:hAnsi="仿宋" w:eastAsia="仿宋" w:cs="仿宋"/>
                <w:highlight w:val="none"/>
                <w:lang w:val="en-US" w:eastAsia="zh-CN"/>
              </w:rPr>
              <w:t>突出内控，防范财务风险</w:t>
            </w: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财务处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73</w:t>
            </w:r>
          </w:p>
        </w:tc>
        <w:tc>
          <w:tcPr>
            <w:tcW w:w="902" w:type="dxa"/>
            <w:vAlign w:val="center"/>
          </w:tcPr>
          <w:p>
            <w:pPr>
              <w:jc w:val="center"/>
              <w:rPr>
                <w:rFonts w:ascii="仿宋" w:hAnsi="仿宋" w:eastAsia="仿宋" w:cs="仿宋"/>
                <w:highlight w:val="none"/>
              </w:rPr>
            </w:pPr>
            <w:r>
              <w:rPr>
                <w:rFonts w:hint="eastAsia" w:ascii="仿宋" w:hAnsi="仿宋" w:eastAsia="仿宋" w:cs="仿宋"/>
                <w:highlight w:val="none"/>
              </w:rPr>
              <w:t>第七章 社会服务与校企合作</w:t>
            </w: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第七十二条 学校积极加强与各级政府、企事业单位的沟通合作，依法自主进行多种形式、多层次、多领域的校、政、企合作办学。</w:t>
            </w:r>
          </w:p>
          <w:p>
            <w:pPr>
              <w:ind w:firstLine="420" w:firstLineChars="200"/>
              <w:rPr>
                <w:rFonts w:ascii="仿宋" w:hAnsi="仿宋" w:eastAsia="仿宋" w:cs="仿宋"/>
                <w:highlight w:val="none"/>
              </w:rPr>
            </w:pPr>
            <w:r>
              <w:rPr>
                <w:rFonts w:hint="eastAsia" w:ascii="仿宋" w:hAnsi="仿宋" w:eastAsia="仿宋" w:cs="仿宋"/>
                <w:highlight w:val="none"/>
              </w:rPr>
              <w:t>学校遵循“合作共赢”的原则，积极开展校企合作。通过校企密切合作，使学校依法获得合作方在教育教学、学生就业、师资培养、教学设备、社会效益与经济效益等方面的支持，同时允许合作方在合作中依法获得经济利益和人力资源支持。</w:t>
            </w:r>
          </w:p>
          <w:p>
            <w:pPr>
              <w:ind w:firstLine="420" w:firstLineChars="200"/>
              <w:rPr>
                <w:rFonts w:ascii="仿宋" w:hAnsi="仿宋" w:eastAsia="仿宋" w:cs="仿宋"/>
                <w:highlight w:val="none"/>
              </w:rPr>
            </w:pPr>
            <w:r>
              <w:rPr>
                <w:rFonts w:hint="eastAsia" w:ascii="仿宋" w:hAnsi="仿宋" w:eastAsia="仿宋" w:cs="仿宋"/>
                <w:highlight w:val="none"/>
              </w:rPr>
              <w:t>学校积极开展科学研究与应用技术开发、非学历培训、成人高等学历教育和社区培训等社会服务工作，提高学校的社会服务能力和声誉。在提供社会服务和校企合作过程中，依法实行信息公开，接受社会监督。</w:t>
            </w:r>
          </w:p>
        </w:tc>
        <w:tc>
          <w:tcPr>
            <w:tcW w:w="4287" w:type="dxa"/>
            <w:vAlign w:val="center"/>
          </w:tcPr>
          <w:p>
            <w:pPr>
              <w:ind w:firstLine="420" w:firstLineChars="200"/>
              <w:rPr>
                <w:rFonts w:hint="eastAsia" w:ascii="仿宋" w:hAnsi="仿宋" w:eastAsia="仿宋" w:cs="仿宋"/>
                <w:highlight w:val="none"/>
              </w:rPr>
            </w:pPr>
            <w:bookmarkStart w:id="0" w:name="_GoBack"/>
            <w:r>
              <w:rPr>
                <w:rFonts w:hint="eastAsia" w:ascii="仿宋" w:hAnsi="仿宋" w:eastAsia="仿宋" w:cs="仿宋"/>
                <w:highlight w:val="none"/>
              </w:rPr>
              <w:t>第七十二条  学校遵循“合作共赢”的原则，政校企在人才培养培训、技术创新、就业创业、社会服务、文化传承等方面开展深度合作，学校依法获得合作方在教育教学、学生就业、师资培养、教学设备、社会效益与经济效益等方面的支持，同时允许合作方在合作中依法获得经济利益和人力资源支持。</w:t>
            </w:r>
          </w:p>
          <w:p>
            <w:pPr>
              <w:ind w:firstLine="420" w:firstLineChars="200"/>
              <w:rPr>
                <w:rFonts w:ascii="仿宋" w:hAnsi="仿宋" w:eastAsia="仿宋" w:cs="仿宋"/>
                <w:highlight w:val="none"/>
              </w:rPr>
            </w:pPr>
            <w:r>
              <w:rPr>
                <w:rFonts w:hint="eastAsia" w:ascii="仿宋" w:hAnsi="仿宋" w:eastAsia="仿宋" w:cs="仿宋"/>
                <w:highlight w:val="none"/>
              </w:rPr>
              <w:t>学校积极开展科学研究与应用技术开发、非学历培训、成人高等学历教育和社区培训等社会服务工作，提高学校的社会服务能力和声誉。在提供社会服务和校企合作过程中，依法实行信息公开，接受社会监督。</w:t>
            </w:r>
            <w:bookmarkEnd w:id="0"/>
          </w:p>
        </w:tc>
        <w:tc>
          <w:tcPr>
            <w:tcW w:w="2870" w:type="dxa"/>
            <w:vAlign w:val="top"/>
          </w:tcPr>
          <w:p>
            <w:pPr>
              <w:ind w:firstLine="420" w:firstLineChars="200"/>
              <w:rPr>
                <w:rFonts w:ascii="仿宋" w:hAnsi="仿宋" w:eastAsia="仿宋" w:cs="仿宋"/>
                <w:highlight w:val="none"/>
              </w:rPr>
            </w:pPr>
            <w:r>
              <w:rPr>
                <w:rFonts w:hint="eastAsia" w:ascii="仿宋" w:hAnsi="仿宋" w:eastAsia="仿宋" w:cs="仿宋"/>
                <w:highlight w:val="none"/>
              </w:rPr>
              <w:t>依据</w:t>
            </w:r>
            <w:r>
              <w:rPr>
                <w:rFonts w:ascii="Arial" w:hAnsi="Arial" w:cs="Arial"/>
                <w:color w:val="333333"/>
                <w:sz w:val="18"/>
                <w:szCs w:val="18"/>
                <w:highlight w:val="none"/>
                <w:shd w:val="clear" w:color="auto" w:fill="FFFFFF"/>
              </w:rPr>
              <w:t>《职业教育提质培优行动计划（2020—2023年）》</w:t>
            </w:r>
            <w:r>
              <w:rPr>
                <w:rFonts w:hint="eastAsia" w:ascii="Arial" w:hAnsi="Arial" w:cs="Arial"/>
                <w:color w:val="333333"/>
                <w:sz w:val="18"/>
                <w:szCs w:val="18"/>
                <w:highlight w:val="none"/>
                <w:shd w:val="clear" w:color="auto" w:fill="FFFFFF"/>
              </w:rPr>
              <w:t>教职成〔2020〕7号</w:t>
            </w: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科技开发与校企合作处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74</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第七十三条 学校实行集团化办学，充分发挥职教集团、理事会与社会沟通联络的桥梁作用，健全社会支持和监督学校发展的长效机制。</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继续教育学院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75</w:t>
            </w:r>
          </w:p>
        </w:tc>
        <w:tc>
          <w:tcPr>
            <w:tcW w:w="902" w:type="dxa"/>
            <w:vAlign w:val="center"/>
          </w:tcPr>
          <w:p>
            <w:pPr>
              <w:jc w:val="center"/>
              <w:rPr>
                <w:rFonts w:ascii="仿宋" w:hAnsi="仿宋" w:eastAsia="仿宋" w:cs="仿宋"/>
                <w:highlight w:val="none"/>
              </w:rPr>
            </w:pPr>
            <w:r>
              <w:rPr>
                <w:rFonts w:hint="eastAsia" w:ascii="仿宋" w:hAnsi="仿宋" w:eastAsia="仿宋" w:cs="仿宋"/>
                <w:highlight w:val="none"/>
              </w:rPr>
              <w:t>第八章 学校标识、校歌和校庆日</w:t>
            </w: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第七十四条 学校的校徽由柳州职业技术学院的简称“柳职” 二字的首写拼音字母“ LZ ” 及学校英文名 Liuzhou Vocational&amp;Technical College 缩写“LVTC”构成。</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党委宣传部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76</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第七十五条 学校校歌是《柳职院之歌》。</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党委宣传部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77</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第七十六条 学校校庆日是每年公历 5 月 9 日。</w:t>
            </w:r>
          </w:p>
        </w:tc>
        <w:tc>
          <w:tcPr>
            <w:tcW w:w="4287" w:type="dxa"/>
            <w:vAlign w:val="top"/>
          </w:tcPr>
          <w:p>
            <w:pPr>
              <w:ind w:firstLine="420" w:firstLineChars="200"/>
              <w:rPr>
                <w:rFonts w:ascii="仿宋" w:hAnsi="仿宋" w:eastAsia="仿宋" w:cs="仿宋"/>
                <w:highlight w:val="none"/>
              </w:rPr>
            </w:pPr>
            <w:r>
              <w:rPr>
                <w:rFonts w:hint="eastAsia" w:ascii="仿宋" w:hAnsi="仿宋" w:eastAsia="仿宋" w:cs="仿宋"/>
                <w:color w:val="FF0000"/>
                <w:highlight w:val="none"/>
              </w:rPr>
              <w:t xml:space="preserve">学校校庆日是每年公历 </w:t>
            </w:r>
            <w:r>
              <w:rPr>
                <w:rFonts w:hint="eastAsia" w:ascii="仿宋" w:hAnsi="仿宋" w:eastAsia="仿宋" w:cs="仿宋"/>
                <w:color w:val="FF0000"/>
                <w:highlight w:val="none"/>
                <w:lang w:val="en-US" w:eastAsia="zh-CN"/>
              </w:rPr>
              <w:t>9</w:t>
            </w:r>
            <w:r>
              <w:rPr>
                <w:rFonts w:hint="eastAsia" w:ascii="仿宋" w:hAnsi="仿宋" w:eastAsia="仿宋" w:cs="仿宋"/>
                <w:color w:val="FF0000"/>
                <w:highlight w:val="none"/>
              </w:rPr>
              <w:t xml:space="preserve"> 月</w:t>
            </w:r>
            <w:r>
              <w:rPr>
                <w:rFonts w:hint="eastAsia" w:ascii="仿宋" w:hAnsi="仿宋" w:eastAsia="仿宋" w:cs="仿宋"/>
                <w:color w:val="FF0000"/>
                <w:highlight w:val="none"/>
                <w:lang w:val="en-US" w:eastAsia="zh-CN"/>
              </w:rPr>
              <w:t>8</w:t>
            </w:r>
            <w:r>
              <w:rPr>
                <w:rFonts w:hint="eastAsia" w:ascii="仿宋" w:hAnsi="仿宋" w:eastAsia="仿宋" w:cs="仿宋"/>
                <w:color w:val="FF0000"/>
                <w:highlight w:val="none"/>
              </w:rPr>
              <w:t xml:space="preserve"> 日</w:t>
            </w:r>
          </w:p>
        </w:tc>
        <w:tc>
          <w:tcPr>
            <w:tcW w:w="2870" w:type="dxa"/>
            <w:vAlign w:val="top"/>
          </w:tcPr>
          <w:p>
            <w:pPr>
              <w:ind w:firstLine="420" w:firstLineChars="200"/>
              <w:rPr>
                <w:rFonts w:hint="eastAsia" w:ascii="仿宋" w:hAnsi="仿宋" w:eastAsia="仿宋" w:cs="仿宋"/>
                <w:color w:val="0000FF"/>
                <w:highlight w:val="none"/>
                <w:lang w:val="en-US" w:eastAsia="zh-CN"/>
              </w:rPr>
            </w:pPr>
            <w:r>
              <w:rPr>
                <w:rFonts w:hint="eastAsia" w:ascii="仿宋" w:hAnsi="仿宋" w:eastAsia="仿宋" w:cs="仿宋"/>
                <w:color w:val="0000FF"/>
                <w:highlight w:val="none"/>
                <w:lang w:val="en-US" w:eastAsia="zh-CN"/>
              </w:rPr>
              <w:t>党委宣传部根据学校的相关历史记录记载，向学校党委建议，初步提出学校校庆日日期为9月8日，主要从学校发展的几个关键时间点考虑，并结合学校春季开学新学年的特点：</w:t>
            </w:r>
          </w:p>
          <w:p>
            <w:pPr>
              <w:ind w:firstLine="420" w:firstLineChars="200"/>
              <w:rPr>
                <w:rFonts w:hint="eastAsia" w:ascii="仿宋" w:hAnsi="仿宋" w:eastAsia="仿宋" w:cs="仿宋"/>
                <w:color w:val="0000FF"/>
                <w:highlight w:val="none"/>
                <w:lang w:val="en-US" w:eastAsia="zh-CN"/>
              </w:rPr>
            </w:pPr>
            <w:r>
              <w:rPr>
                <w:rFonts w:hint="eastAsia" w:ascii="仿宋" w:hAnsi="仿宋" w:eastAsia="仿宋" w:cs="仿宋"/>
                <w:color w:val="0000FF"/>
                <w:highlight w:val="none"/>
                <w:lang w:val="en-US" w:eastAsia="zh-CN"/>
              </w:rPr>
              <w:t>1.第一次合并：1998年9月8日，学院正式挂牌成立。</w:t>
            </w:r>
          </w:p>
          <w:p>
            <w:pPr>
              <w:ind w:firstLine="420" w:firstLineChars="200"/>
              <w:rPr>
                <w:rFonts w:hint="eastAsia" w:ascii="仿宋" w:hAnsi="仿宋" w:eastAsia="仿宋" w:cs="仿宋"/>
                <w:color w:val="0000FF"/>
                <w:highlight w:val="none"/>
                <w:lang w:val="en-US" w:eastAsia="zh-CN"/>
              </w:rPr>
            </w:pPr>
            <w:r>
              <w:rPr>
                <w:rFonts w:hint="eastAsia" w:ascii="仿宋" w:hAnsi="仿宋" w:eastAsia="仿宋" w:cs="仿宋"/>
                <w:color w:val="0000FF"/>
                <w:highlight w:val="none"/>
                <w:lang w:val="en-US" w:eastAsia="zh-CN"/>
              </w:rPr>
              <w:t>2.第二次合并：2001年8月。</w:t>
            </w:r>
          </w:p>
          <w:p>
            <w:pPr>
              <w:ind w:firstLine="420" w:firstLineChars="200"/>
              <w:rPr>
                <w:rFonts w:hint="eastAsia" w:ascii="仿宋" w:hAnsi="仿宋" w:eastAsia="仿宋" w:cs="仿宋"/>
                <w:color w:val="0000FF"/>
                <w:highlight w:val="none"/>
                <w:lang w:val="en-US" w:eastAsia="zh-CN"/>
              </w:rPr>
            </w:pPr>
            <w:r>
              <w:rPr>
                <w:rFonts w:hint="eastAsia" w:ascii="仿宋" w:hAnsi="仿宋" w:eastAsia="仿宋" w:cs="仿宋"/>
                <w:color w:val="0000FF"/>
                <w:highlight w:val="none"/>
                <w:lang w:val="en-US" w:eastAsia="zh-CN"/>
              </w:rPr>
              <w:t>3.创办最早的广西冶金工业职工大学创办于1972年9月。</w:t>
            </w:r>
          </w:p>
          <w:p>
            <w:pPr>
              <w:ind w:firstLine="420" w:firstLineChars="200"/>
              <w:rPr>
                <w:rFonts w:ascii="仿宋" w:hAnsi="仿宋" w:eastAsia="仿宋" w:cs="仿宋"/>
                <w:highlight w:val="none"/>
              </w:rPr>
            </w:pPr>
            <w:r>
              <w:rPr>
                <w:rFonts w:hint="eastAsia" w:ascii="仿宋" w:hAnsi="仿宋" w:eastAsia="仿宋" w:cs="仿宋"/>
                <w:color w:val="0000FF"/>
                <w:highlight w:val="none"/>
                <w:lang w:val="en-US" w:eastAsia="zh-CN"/>
              </w:rPr>
              <w:t>目前，3月8日的党委会原则上同意9月8日为校庆日，学校创办时间追溯到1972年。</w:t>
            </w: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党委宣传部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78</w:t>
            </w:r>
          </w:p>
        </w:tc>
        <w:tc>
          <w:tcPr>
            <w:tcW w:w="902" w:type="dxa"/>
            <w:vAlign w:val="center"/>
          </w:tcPr>
          <w:p>
            <w:pPr>
              <w:jc w:val="center"/>
              <w:rPr>
                <w:rFonts w:ascii="仿宋" w:hAnsi="仿宋" w:eastAsia="仿宋" w:cs="仿宋"/>
                <w:highlight w:val="none"/>
              </w:rPr>
            </w:pPr>
            <w:r>
              <w:rPr>
                <w:rFonts w:hint="eastAsia" w:ascii="仿宋" w:hAnsi="仿宋" w:eastAsia="仿宋" w:cs="仿宋"/>
                <w:highlight w:val="none"/>
              </w:rPr>
              <w:t>第九章 附 则</w:t>
            </w: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第七十七条 本章程的制定和修改需遵照《高等学校章程制定暂行办法》相关规定执行，提交教职工代表大会讨论、经校长办公会审议、校党委审定，由校长签发报广西壮族自治区教育厅核准。</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党委办公室、学校办公室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79</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第七十八条 学校发生分立、合并、终止，或者名称、类别层次、办学宗旨、发展目标、举办者与管理体制变化等重大事项的，可以对章程进行修订。</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党委办公室、学校办公室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80</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第七十九条 本章程是学校依法自主办学、实施管理和履行公共职能的基本准则和基本规范。学校内其他规章应依据本章程制定、修改，不得与本章程相抵触。</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党委办公室、学校办公室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kern w:val="0"/>
                <w:sz w:val="24"/>
                <w:highlight w:val="none"/>
                <w:lang w:bidi="ar"/>
              </w:rPr>
              <w:t>81</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第八十条 本章程由学校党委负责解释。</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党委办公室、学校办公室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2" w:type="dxa"/>
            <w:vAlign w:val="center"/>
          </w:tcPr>
          <w:p>
            <w:pPr>
              <w:widowControl/>
              <w:jc w:val="right"/>
              <w:textAlignment w:val="center"/>
              <w:rPr>
                <w:rFonts w:ascii="宋体" w:hAnsi="宋体" w:eastAsia="宋体" w:cs="宋体"/>
                <w:color w:val="000000"/>
                <w:sz w:val="24"/>
                <w:highlight w:val="none"/>
              </w:rPr>
            </w:pPr>
            <w:r>
              <w:rPr>
                <w:rFonts w:hint="eastAsia" w:ascii="宋体" w:hAnsi="宋体" w:eastAsia="宋体" w:cs="宋体"/>
                <w:color w:val="000000"/>
                <w:sz w:val="24"/>
                <w:highlight w:val="none"/>
              </w:rPr>
              <w:t>82</w:t>
            </w:r>
          </w:p>
        </w:tc>
        <w:tc>
          <w:tcPr>
            <w:tcW w:w="902" w:type="dxa"/>
            <w:vAlign w:val="center"/>
          </w:tcPr>
          <w:p>
            <w:pPr>
              <w:jc w:val="center"/>
              <w:rPr>
                <w:rFonts w:ascii="仿宋" w:hAnsi="仿宋" w:eastAsia="仿宋" w:cs="仿宋"/>
                <w:highlight w:val="none"/>
              </w:rPr>
            </w:pPr>
          </w:p>
        </w:tc>
        <w:tc>
          <w:tcPr>
            <w:tcW w:w="5054" w:type="dxa"/>
          </w:tcPr>
          <w:p>
            <w:pPr>
              <w:ind w:firstLine="420" w:firstLineChars="200"/>
              <w:rPr>
                <w:rFonts w:ascii="仿宋" w:hAnsi="仿宋" w:eastAsia="仿宋" w:cs="仿宋"/>
                <w:highlight w:val="none"/>
              </w:rPr>
            </w:pPr>
            <w:r>
              <w:rPr>
                <w:rFonts w:hint="eastAsia" w:ascii="仿宋" w:hAnsi="仿宋" w:eastAsia="仿宋" w:cs="仿宋"/>
                <w:highlight w:val="none"/>
              </w:rPr>
              <w:t>第八十一条 本章程经核准后，自学校发布之日起生效实施。</w:t>
            </w:r>
          </w:p>
        </w:tc>
        <w:tc>
          <w:tcPr>
            <w:tcW w:w="4287" w:type="dxa"/>
          </w:tcPr>
          <w:p>
            <w:pPr>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w:t>
            </w:r>
          </w:p>
        </w:tc>
        <w:tc>
          <w:tcPr>
            <w:tcW w:w="2870" w:type="dxa"/>
          </w:tcPr>
          <w:p>
            <w:pPr>
              <w:ind w:firstLine="420" w:firstLineChars="200"/>
              <w:rPr>
                <w:rFonts w:ascii="仿宋" w:hAnsi="仿宋" w:eastAsia="仿宋" w:cs="仿宋"/>
                <w:highlight w:val="none"/>
              </w:rPr>
            </w:pPr>
          </w:p>
        </w:tc>
        <w:tc>
          <w:tcPr>
            <w:tcW w:w="1516" w:type="dxa"/>
            <w:vAlign w:val="center"/>
          </w:tcPr>
          <w:p>
            <w:pPr>
              <w:jc w:val="center"/>
              <w:rPr>
                <w:rFonts w:ascii="仿宋_GB2312" w:hAnsi="仿宋" w:eastAsia="仿宋_GB2312" w:cs="仿宋"/>
                <w:szCs w:val="21"/>
                <w:highlight w:val="none"/>
              </w:rPr>
            </w:pPr>
            <w:r>
              <w:rPr>
                <w:rFonts w:hint="eastAsia" w:ascii="仿宋_GB2312" w:eastAsia="仿宋_GB2312"/>
                <w:szCs w:val="21"/>
                <w:highlight w:val="none"/>
              </w:rPr>
              <w:t>党委办公室、学校办公室</w:t>
            </w:r>
          </w:p>
        </w:tc>
      </w:tr>
    </w:tbl>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B4091CA-BAE6-44AD-AAC3-3EB82160AE07}"/>
  </w:font>
  <w:font w:name="黑体">
    <w:panose1 w:val="02010609060101010101"/>
    <w:charset w:val="86"/>
    <w:family w:val="auto"/>
    <w:pitch w:val="default"/>
    <w:sig w:usb0="800002BF" w:usb1="38CF7CFA" w:usb2="00000016" w:usb3="00000000" w:csb0="00040001" w:csb1="00000000"/>
    <w:embedRegular r:id="rId2" w:fontKey="{3BCF71E5-2D7E-4CAE-A827-283248A505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3" w:fontKey="{BDC838AC-292D-4BF5-9FCE-ABFB430C552E}"/>
  </w:font>
  <w:font w:name="楷体_GB2312">
    <w:altName w:val="楷体"/>
    <w:panose1 w:val="00000000000000000000"/>
    <w:charset w:val="86"/>
    <w:family w:val="modern"/>
    <w:pitch w:val="default"/>
    <w:sig w:usb0="00000000" w:usb1="00000000" w:usb2="00000010" w:usb3="00000000" w:csb0="00040000" w:csb1="00000000"/>
    <w:embedRegular r:id="rId4" w:fontKey="{BE1DB497-8718-4CA7-B9BD-C9F36ED5D830}"/>
  </w:font>
  <w:font w:name="仿宋">
    <w:panose1 w:val="02010609060101010101"/>
    <w:charset w:val="86"/>
    <w:family w:val="modern"/>
    <w:pitch w:val="default"/>
    <w:sig w:usb0="800002BF" w:usb1="38CF7CFA" w:usb2="00000016" w:usb3="00000000" w:csb0="00040001" w:csb1="00000000"/>
    <w:embedRegular r:id="rId5" w:fontKey="{04F1586C-7091-4726-A827-372841E3E3C3}"/>
  </w:font>
  <w:font w:name="仿宋_GB2312">
    <w:panose1 w:val="02010609030101010101"/>
    <w:charset w:val="86"/>
    <w:family w:val="modern"/>
    <w:pitch w:val="default"/>
    <w:sig w:usb0="00000000" w:usb1="00000000" w:usb2="00000000" w:usb3="00000000" w:csb0="00000000" w:csb1="00000000"/>
    <w:embedRegular r:id="rId6" w:fontKey="{DEF196E6-5DB4-4BEB-8335-3F0D1C205CD1}"/>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6A343"/>
    <w:multiLevelType w:val="singleLevel"/>
    <w:tmpl w:val="8196A343"/>
    <w:lvl w:ilvl="0" w:tentative="0">
      <w:start w:val="1"/>
      <w:numFmt w:val="decimal"/>
      <w:lvlText w:val="%1."/>
      <w:lvlJc w:val="left"/>
      <w:pPr>
        <w:tabs>
          <w:tab w:val="left" w:pos="312"/>
        </w:tabs>
      </w:pPr>
    </w:lvl>
  </w:abstractNum>
  <w:abstractNum w:abstractNumId="1">
    <w:nsid w:val="CE396CD8"/>
    <w:multiLevelType w:val="singleLevel"/>
    <w:tmpl w:val="CE396CD8"/>
    <w:lvl w:ilvl="0" w:tentative="0">
      <w:start w:val="1"/>
      <w:numFmt w:val="decimal"/>
      <w:lvlText w:val="%1."/>
      <w:lvlJc w:val="left"/>
      <w:pPr>
        <w:tabs>
          <w:tab w:val="left" w:pos="312"/>
        </w:tabs>
      </w:pPr>
    </w:lvl>
  </w:abstractNum>
  <w:abstractNum w:abstractNumId="2">
    <w:nsid w:val="CFFE9108"/>
    <w:multiLevelType w:val="singleLevel"/>
    <w:tmpl w:val="CFFE9108"/>
    <w:lvl w:ilvl="0" w:tentative="0">
      <w:start w:val="1"/>
      <w:numFmt w:val="decimal"/>
      <w:lvlText w:val="%1."/>
      <w:lvlJc w:val="left"/>
      <w:pPr>
        <w:tabs>
          <w:tab w:val="left" w:pos="312"/>
        </w:tabs>
      </w:pPr>
    </w:lvl>
  </w:abstractNum>
  <w:abstractNum w:abstractNumId="3">
    <w:nsid w:val="39587EB8"/>
    <w:multiLevelType w:val="singleLevel"/>
    <w:tmpl w:val="39587EB8"/>
    <w:lvl w:ilvl="0" w:tentative="0">
      <w:start w:val="1"/>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A3B"/>
    <w:rsid w:val="0002246E"/>
    <w:rsid w:val="00321D2F"/>
    <w:rsid w:val="00342D84"/>
    <w:rsid w:val="004468AC"/>
    <w:rsid w:val="00685A3B"/>
    <w:rsid w:val="006C2E30"/>
    <w:rsid w:val="008C4BC6"/>
    <w:rsid w:val="0099413E"/>
    <w:rsid w:val="00A9110B"/>
    <w:rsid w:val="00E04686"/>
    <w:rsid w:val="00E57C20"/>
    <w:rsid w:val="02862B71"/>
    <w:rsid w:val="071D2A97"/>
    <w:rsid w:val="074E34A0"/>
    <w:rsid w:val="0BE3100E"/>
    <w:rsid w:val="12920A3D"/>
    <w:rsid w:val="12C735D3"/>
    <w:rsid w:val="1DC8497A"/>
    <w:rsid w:val="1E1D33B5"/>
    <w:rsid w:val="218C59D4"/>
    <w:rsid w:val="26955C44"/>
    <w:rsid w:val="2A521445"/>
    <w:rsid w:val="34D66516"/>
    <w:rsid w:val="361B2AD2"/>
    <w:rsid w:val="37433759"/>
    <w:rsid w:val="3AF13B21"/>
    <w:rsid w:val="43693235"/>
    <w:rsid w:val="49086232"/>
    <w:rsid w:val="4A01494B"/>
    <w:rsid w:val="4AA3439F"/>
    <w:rsid w:val="4B402B2B"/>
    <w:rsid w:val="50631097"/>
    <w:rsid w:val="50AA75A8"/>
    <w:rsid w:val="51CB703D"/>
    <w:rsid w:val="597F0D64"/>
    <w:rsid w:val="651105C6"/>
    <w:rsid w:val="68815C11"/>
    <w:rsid w:val="6B790BB7"/>
    <w:rsid w:val="770C3119"/>
    <w:rsid w:val="7C505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1"/>
    <w:pPr>
      <w:ind w:left="109"/>
    </w:pPr>
    <w:rPr>
      <w:rFonts w:ascii="宋体" w:hAnsi="宋体" w:eastAsia="宋体" w:cs="宋体"/>
      <w:sz w:val="32"/>
      <w:szCs w:val="32"/>
      <w:lang w:val="zh-CN" w:bidi="zh-CN"/>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7"/>
    <w:link w:val="5"/>
    <w:qFormat/>
    <w:uiPriority w:val="0"/>
    <w:rPr>
      <w:kern w:val="2"/>
      <w:sz w:val="18"/>
      <w:szCs w:val="18"/>
    </w:rPr>
  </w:style>
  <w:style w:type="character" w:customStyle="1" w:styleId="12">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2145</Words>
  <Characters>12227</Characters>
  <Lines>101</Lines>
  <Paragraphs>28</Paragraphs>
  <TotalTime>50</TotalTime>
  <ScaleCrop>false</ScaleCrop>
  <LinksUpToDate>false</LinksUpToDate>
  <CharactersWithSpaces>14344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2022-01-12T07:58:00Z</dcterms:created>
  <dc:creator>Administrator</dc:creator>
  <cp:lastModifiedBy>邓雨辰</cp:lastModifiedBy>
  <dcterms:modified xsi:type="dcterms:W3CDTF">2022-03-21T01:27:05Z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811DA923DD4D4B9C82D5534379086BB1</vt:lpwstr>
  </property>
</Properties>
</file>