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3ACE2">
      <w:pPr>
        <w:keepNext w:val="0"/>
        <w:keepLines w:val="0"/>
        <w:pageBreakBefore w:val="0"/>
        <w:widowControl w:val="0"/>
        <w:wordWrap/>
        <w:overflowPunct/>
        <w:topLinePunct w:val="0"/>
        <w:autoSpaceDE w:val="0"/>
        <w:autoSpaceDN w:val="0"/>
        <w:bidi w:val="0"/>
        <w:adjustRightInd w:val="0"/>
        <w:snapToGrid w:val="0"/>
        <w:spacing w:line="240" w:lineRule="auto"/>
        <w:jc w:val="left"/>
        <w:textAlignment w:val="baseline"/>
        <w:rPr>
          <w:rFonts w:hint="eastAsia" w:ascii="黑体" w:hAnsi="黑体" w:eastAsia="黑体" w:cs="黑体"/>
          <w:color w:val="000000"/>
          <w:sz w:val="32"/>
          <w:szCs w:val="32"/>
          <w:lang w:val="en-US" w:eastAsia="zh-CN"/>
        </w:rPr>
      </w:pPr>
      <w:bookmarkStart w:id="0" w:name="_GoBack"/>
      <w:bookmarkEnd w:id="0"/>
      <w:r>
        <w:rPr>
          <w:rFonts w:hint="eastAsia" w:ascii="黑体" w:hAnsi="黑体" w:eastAsia="黑体" w:cs="黑体"/>
          <w:color w:val="000000"/>
          <w:sz w:val="32"/>
          <w:szCs w:val="32"/>
          <w:lang w:val="en-US" w:eastAsia="zh-CN"/>
        </w:rPr>
        <w:t>附件</w:t>
      </w:r>
    </w:p>
    <w:p w14:paraId="249E15DA">
      <w:pPr>
        <w:keepNext w:val="0"/>
        <w:keepLines w:val="0"/>
        <w:pageBreakBefore w:val="0"/>
        <w:widowControl w:val="0"/>
        <w:wordWrap/>
        <w:overflowPunct/>
        <w:topLinePunct w:val="0"/>
        <w:autoSpaceDE w:val="0"/>
        <w:autoSpaceDN w:val="0"/>
        <w:bidi w:val="0"/>
        <w:adjustRightInd w:val="0"/>
        <w:rPr>
          <w:color w:val="000000"/>
        </w:rPr>
      </w:pPr>
    </w:p>
    <w:p w14:paraId="561A010F">
      <w:pPr>
        <w:keepNext w:val="0"/>
        <w:keepLines w:val="0"/>
        <w:pageBreakBefore w:val="0"/>
        <w:widowControl w:val="0"/>
        <w:wordWrap/>
        <w:overflowPunct/>
        <w:topLinePunct w:val="0"/>
        <w:autoSpaceDE w:val="0"/>
        <w:autoSpaceDN w:val="0"/>
        <w:bidi w:val="0"/>
        <w:adjustRightInd w:val="0"/>
        <w:spacing w:line="600" w:lineRule="exact"/>
        <w:ind w:firstLine="6440" w:firstLineChars="2300"/>
        <w:rPr>
          <w:rFonts w:ascii="黑体" w:eastAsia="黑体"/>
          <w:color w:val="000000"/>
          <w:sz w:val="28"/>
          <w:szCs w:val="28"/>
        </w:rPr>
      </w:pPr>
      <w:r>
        <w:rPr>
          <w:rFonts w:hint="eastAsia" w:ascii="黑体" w:eastAsia="黑体"/>
          <w:color w:val="000000"/>
          <w:sz w:val="28"/>
          <w:szCs w:val="28"/>
        </w:rPr>
        <w:t>编号：</w:t>
      </w:r>
    </w:p>
    <w:p w14:paraId="1A6670BA">
      <w:pPr>
        <w:keepNext w:val="0"/>
        <w:keepLines w:val="0"/>
        <w:pageBreakBefore w:val="0"/>
        <w:widowControl w:val="0"/>
        <w:wordWrap/>
        <w:overflowPunct/>
        <w:topLinePunct w:val="0"/>
        <w:autoSpaceDE w:val="0"/>
        <w:autoSpaceDN w:val="0"/>
        <w:bidi w:val="0"/>
        <w:adjustRightInd w:val="0"/>
        <w:spacing w:line="440" w:lineRule="exact"/>
        <w:ind w:firstLine="420"/>
        <w:rPr>
          <w:rFonts w:eastAsia="仿宋_GB2312"/>
          <w:color w:val="000000"/>
          <w:sz w:val="44"/>
          <w:szCs w:val="44"/>
        </w:rPr>
      </w:pPr>
    </w:p>
    <w:p w14:paraId="74E77B26">
      <w:pPr>
        <w:keepNext w:val="0"/>
        <w:keepLines w:val="0"/>
        <w:pageBreakBefore w:val="0"/>
        <w:widowControl w:val="0"/>
        <w:wordWrap/>
        <w:overflowPunct/>
        <w:topLinePunct w:val="0"/>
        <w:autoSpaceDE w:val="0"/>
        <w:autoSpaceDN w:val="0"/>
        <w:bidi w:val="0"/>
        <w:adjustRightInd w:val="0"/>
        <w:snapToGrid w:val="0"/>
        <w:jc w:val="center"/>
        <w:rPr>
          <w:rFonts w:ascii="方正小标宋简体" w:hAnsi="宋体" w:eastAsia="方正小标宋简体"/>
          <w:color w:val="000000"/>
          <w:spacing w:val="-8"/>
          <w:sz w:val="48"/>
          <w:szCs w:val="48"/>
        </w:rPr>
      </w:pPr>
    </w:p>
    <w:p w14:paraId="2F854332">
      <w:pPr>
        <w:keepNext w:val="0"/>
        <w:keepLines w:val="0"/>
        <w:pageBreakBefore w:val="0"/>
        <w:widowControl w:val="0"/>
        <w:wordWrap/>
        <w:overflowPunct/>
        <w:topLinePunct w:val="0"/>
        <w:autoSpaceDE w:val="0"/>
        <w:autoSpaceDN w:val="0"/>
        <w:bidi w:val="0"/>
        <w:adjustRightInd w:val="0"/>
        <w:snapToGrid w:val="0"/>
        <w:spacing w:line="300" w:lineRule="auto"/>
        <w:ind w:left="-3" w:leftChars="-200" w:hanging="417" w:hangingChars="87"/>
        <w:jc w:val="center"/>
        <w:rPr>
          <w:rFonts w:hint="eastAsia" w:ascii="方正小标宋简体" w:hAnsi="宋体" w:eastAsia="方正小标宋简体"/>
          <w:color w:val="000000"/>
          <w:spacing w:val="-8"/>
          <w:sz w:val="48"/>
          <w:szCs w:val="48"/>
        </w:rPr>
      </w:pPr>
      <w:r>
        <w:rPr>
          <w:rFonts w:hint="eastAsia" w:ascii="方正小标宋简体" w:hAnsi="宋体" w:eastAsia="方正小标宋简体"/>
          <w:color w:val="000000"/>
          <w:spacing w:val="0"/>
          <w:sz w:val="48"/>
          <w:szCs w:val="48"/>
        </w:rPr>
        <w:t>202</w:t>
      </w:r>
      <w:r>
        <w:rPr>
          <w:rFonts w:hint="eastAsia" w:ascii="方正小标宋简体" w:hAnsi="宋体" w:eastAsia="方正小标宋简体"/>
          <w:color w:val="000000"/>
          <w:spacing w:val="0"/>
          <w:sz w:val="48"/>
          <w:szCs w:val="48"/>
          <w:lang w:val="en-US" w:eastAsia="zh-CN"/>
        </w:rPr>
        <w:t>6</w:t>
      </w:r>
      <w:r>
        <w:rPr>
          <w:rFonts w:hint="eastAsia" w:ascii="方正小标宋简体" w:hAnsi="宋体" w:eastAsia="方正小标宋简体"/>
          <w:color w:val="000000"/>
          <w:spacing w:val="0"/>
          <w:sz w:val="48"/>
          <w:szCs w:val="48"/>
        </w:rPr>
        <w:t>年度</w:t>
      </w:r>
      <w:r>
        <w:rPr>
          <w:rFonts w:hint="eastAsia" w:ascii="方正小标宋简体" w:hAnsi="宋体" w:eastAsia="方正小标宋简体"/>
          <w:color w:val="000000"/>
          <w:spacing w:val="-8"/>
          <w:sz w:val="48"/>
          <w:szCs w:val="48"/>
        </w:rPr>
        <w:t xml:space="preserve">柳州市“共建哲学社会科学研究院” </w:t>
      </w:r>
    </w:p>
    <w:p w14:paraId="2C454BF7">
      <w:pPr>
        <w:keepNext w:val="0"/>
        <w:keepLines w:val="0"/>
        <w:pageBreakBefore w:val="0"/>
        <w:widowControl w:val="0"/>
        <w:wordWrap/>
        <w:overflowPunct/>
        <w:topLinePunct w:val="0"/>
        <w:autoSpaceDE w:val="0"/>
        <w:autoSpaceDN w:val="0"/>
        <w:bidi w:val="0"/>
        <w:adjustRightInd w:val="0"/>
        <w:snapToGrid w:val="0"/>
        <w:spacing w:line="300" w:lineRule="auto"/>
        <w:jc w:val="center"/>
        <w:rPr>
          <w:rFonts w:ascii="方正小标宋简体" w:hAnsi="宋体" w:eastAsia="方正小标宋简体"/>
          <w:color w:val="000000"/>
          <w:spacing w:val="-8"/>
          <w:sz w:val="48"/>
          <w:szCs w:val="48"/>
        </w:rPr>
      </w:pPr>
      <w:r>
        <w:rPr>
          <w:rFonts w:hint="eastAsia" w:ascii="方正小标宋简体" w:hAnsi="宋体" w:eastAsia="方正小标宋简体"/>
          <w:color w:val="000000"/>
          <w:spacing w:val="-8"/>
          <w:sz w:val="48"/>
          <w:szCs w:val="48"/>
        </w:rPr>
        <w:t>联合专项课题</w:t>
      </w:r>
    </w:p>
    <w:p w14:paraId="1EBAF3A9">
      <w:pPr>
        <w:keepNext w:val="0"/>
        <w:keepLines w:val="0"/>
        <w:pageBreakBefore w:val="0"/>
        <w:widowControl w:val="0"/>
        <w:wordWrap/>
        <w:overflowPunct/>
        <w:topLinePunct w:val="0"/>
        <w:autoSpaceDE w:val="0"/>
        <w:autoSpaceDN w:val="0"/>
        <w:bidi w:val="0"/>
        <w:adjustRightInd w:val="0"/>
        <w:snapToGrid w:val="0"/>
        <w:spacing w:line="300" w:lineRule="auto"/>
        <w:jc w:val="center"/>
        <w:rPr>
          <w:rFonts w:ascii="方正小标宋简体" w:hAnsi="宋体" w:eastAsia="方正小标宋简体"/>
          <w:color w:val="000000"/>
          <w:spacing w:val="-8"/>
          <w:sz w:val="48"/>
          <w:szCs w:val="48"/>
        </w:rPr>
      </w:pPr>
      <w:r>
        <w:rPr>
          <w:rFonts w:hint="eastAsia" w:ascii="方正小标宋简体" w:hAnsi="宋体" w:eastAsia="方正小标宋简体"/>
          <w:color w:val="000000"/>
          <w:spacing w:val="-8"/>
          <w:sz w:val="48"/>
          <w:szCs w:val="48"/>
        </w:rPr>
        <w:t>申</w:t>
      </w:r>
      <w:r>
        <w:rPr>
          <w:rFonts w:hint="eastAsia" w:ascii="方正小标宋简体" w:hAnsi="宋体" w:eastAsia="方正小标宋简体"/>
          <w:color w:val="000000"/>
          <w:spacing w:val="-8"/>
          <w:sz w:val="48"/>
          <w:szCs w:val="48"/>
          <w:lang w:val="en-US" w:eastAsia="zh-CN"/>
        </w:rPr>
        <w:t xml:space="preserve"> </w:t>
      </w:r>
      <w:r>
        <w:rPr>
          <w:rFonts w:hint="eastAsia" w:ascii="方正小标宋简体" w:hAnsi="宋体" w:eastAsia="方正小标宋简体"/>
          <w:color w:val="000000"/>
          <w:spacing w:val="-8"/>
          <w:sz w:val="48"/>
          <w:szCs w:val="48"/>
        </w:rPr>
        <w:t xml:space="preserve">  报 </w:t>
      </w:r>
      <w:r>
        <w:rPr>
          <w:rFonts w:hint="eastAsia" w:ascii="方正小标宋简体" w:hAnsi="宋体" w:eastAsia="方正小标宋简体"/>
          <w:color w:val="000000"/>
          <w:spacing w:val="-8"/>
          <w:sz w:val="48"/>
          <w:szCs w:val="48"/>
          <w:lang w:val="en-US" w:eastAsia="zh-CN"/>
        </w:rPr>
        <w:t xml:space="preserve"> </w:t>
      </w:r>
      <w:r>
        <w:rPr>
          <w:rFonts w:hint="eastAsia" w:ascii="方正小标宋简体" w:hAnsi="宋体" w:eastAsia="方正小标宋简体"/>
          <w:color w:val="000000"/>
          <w:spacing w:val="-8"/>
          <w:sz w:val="48"/>
          <w:szCs w:val="48"/>
        </w:rPr>
        <w:t xml:space="preserve"> 书</w:t>
      </w:r>
    </w:p>
    <w:p w14:paraId="03B39D8F">
      <w:pPr>
        <w:keepNext w:val="0"/>
        <w:keepLines w:val="0"/>
        <w:pageBreakBefore w:val="0"/>
        <w:widowControl w:val="0"/>
        <w:wordWrap/>
        <w:overflowPunct/>
        <w:topLinePunct w:val="0"/>
        <w:autoSpaceDE w:val="0"/>
        <w:autoSpaceDN w:val="0"/>
        <w:bidi w:val="0"/>
        <w:adjustRightInd w:val="0"/>
        <w:jc w:val="center"/>
        <w:rPr>
          <w:color w:val="000000"/>
        </w:rPr>
      </w:pPr>
    </w:p>
    <w:p w14:paraId="3D4E0F0C">
      <w:pPr>
        <w:keepNext w:val="0"/>
        <w:keepLines w:val="0"/>
        <w:pageBreakBefore w:val="0"/>
        <w:widowControl w:val="0"/>
        <w:wordWrap/>
        <w:overflowPunct/>
        <w:topLinePunct w:val="0"/>
        <w:autoSpaceDE w:val="0"/>
        <w:autoSpaceDN w:val="0"/>
        <w:bidi w:val="0"/>
        <w:adjustRightInd w:val="0"/>
        <w:jc w:val="center"/>
        <w:rPr>
          <w:color w:val="000000"/>
        </w:rPr>
      </w:pPr>
    </w:p>
    <w:p w14:paraId="4561BEDB">
      <w:pPr>
        <w:keepNext w:val="0"/>
        <w:keepLines w:val="0"/>
        <w:pageBreakBefore w:val="0"/>
        <w:widowControl w:val="0"/>
        <w:wordWrap/>
        <w:overflowPunct/>
        <w:topLinePunct w:val="0"/>
        <w:autoSpaceDE w:val="0"/>
        <w:autoSpaceDN w:val="0"/>
        <w:bidi w:val="0"/>
        <w:adjustRightInd w:val="0"/>
        <w:jc w:val="center"/>
        <w:rPr>
          <w:color w:val="000000"/>
        </w:rPr>
      </w:pPr>
    </w:p>
    <w:p w14:paraId="48A1486B">
      <w:pPr>
        <w:keepNext w:val="0"/>
        <w:keepLines w:val="0"/>
        <w:pageBreakBefore w:val="0"/>
        <w:widowControl w:val="0"/>
        <w:wordWrap/>
        <w:overflowPunct/>
        <w:topLinePunct w:val="0"/>
        <w:autoSpaceDE w:val="0"/>
        <w:autoSpaceDN w:val="0"/>
        <w:bidi w:val="0"/>
        <w:adjustRightInd w:val="0"/>
        <w:jc w:val="center"/>
        <w:rPr>
          <w:color w:val="000000"/>
        </w:rPr>
      </w:pPr>
    </w:p>
    <w:p w14:paraId="6BECEBBC">
      <w:pPr>
        <w:keepNext w:val="0"/>
        <w:keepLines w:val="0"/>
        <w:pageBreakBefore w:val="0"/>
        <w:widowControl w:val="0"/>
        <w:wordWrap/>
        <w:overflowPunct/>
        <w:topLinePunct w:val="0"/>
        <w:autoSpaceDE w:val="0"/>
        <w:autoSpaceDN w:val="0"/>
        <w:bidi w:val="0"/>
        <w:adjustRightInd w:val="0"/>
        <w:jc w:val="center"/>
        <w:rPr>
          <w:color w:val="000000"/>
        </w:rPr>
      </w:pPr>
    </w:p>
    <w:p w14:paraId="68960299">
      <w:pPr>
        <w:keepNext w:val="0"/>
        <w:keepLines w:val="0"/>
        <w:pageBreakBefore w:val="0"/>
        <w:widowControl w:val="0"/>
        <w:wordWrap/>
        <w:overflowPunct/>
        <w:topLinePunct w:val="0"/>
        <w:autoSpaceDE w:val="0"/>
        <w:autoSpaceDN w:val="0"/>
        <w:bidi w:val="0"/>
        <w:adjustRightInd w:val="0"/>
        <w:jc w:val="center"/>
        <w:rPr>
          <w:color w:val="000000"/>
        </w:rPr>
      </w:pPr>
    </w:p>
    <w:p w14:paraId="631A970B">
      <w:pPr>
        <w:keepNext w:val="0"/>
        <w:keepLines w:val="0"/>
        <w:pageBreakBefore w:val="0"/>
        <w:widowControl w:val="0"/>
        <w:wordWrap/>
        <w:overflowPunct/>
        <w:topLinePunct w:val="0"/>
        <w:autoSpaceDE w:val="0"/>
        <w:autoSpaceDN w:val="0"/>
        <w:bidi w:val="0"/>
        <w:adjustRightInd w:val="0"/>
        <w:jc w:val="center"/>
        <w:rPr>
          <w:color w:val="000000"/>
        </w:rPr>
      </w:pPr>
    </w:p>
    <w:p w14:paraId="7B7FA6A3">
      <w:pPr>
        <w:keepNext w:val="0"/>
        <w:keepLines w:val="0"/>
        <w:pageBreakBefore w:val="0"/>
        <w:widowControl w:val="0"/>
        <w:wordWrap/>
        <w:overflowPunct/>
        <w:topLinePunct w:val="0"/>
        <w:autoSpaceDE w:val="0"/>
        <w:autoSpaceDN w:val="0"/>
        <w:bidi w:val="0"/>
        <w:adjustRightInd w:val="0"/>
        <w:jc w:val="center"/>
        <w:rPr>
          <w:color w:val="000000"/>
        </w:rPr>
      </w:pPr>
    </w:p>
    <w:p w14:paraId="05F114ED">
      <w:pPr>
        <w:keepNext w:val="0"/>
        <w:keepLines w:val="0"/>
        <w:pageBreakBefore w:val="0"/>
        <w:widowControl w:val="0"/>
        <w:wordWrap/>
        <w:overflowPunct/>
        <w:topLinePunct w:val="0"/>
        <w:autoSpaceDE w:val="0"/>
        <w:autoSpaceDN w:val="0"/>
        <w:bidi w:val="0"/>
        <w:adjustRightInd w:val="0"/>
        <w:rPr>
          <w:rFonts w:eastAsia="黑体"/>
          <w:color w:val="000000"/>
        </w:rPr>
      </w:pPr>
    </w:p>
    <w:tbl>
      <w:tblPr>
        <w:tblStyle w:val="17"/>
        <w:tblW w:w="7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4999"/>
      </w:tblGrid>
      <w:tr w14:paraId="725B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16" w:type="dxa"/>
            <w:tcBorders>
              <w:top w:val="nil"/>
              <w:left w:val="nil"/>
              <w:bottom w:val="nil"/>
              <w:right w:val="nil"/>
            </w:tcBorders>
            <w:noWrap w:val="0"/>
            <w:vAlign w:val="bottom"/>
          </w:tcPr>
          <w:p w14:paraId="21D79F62">
            <w:pPr>
              <w:keepNext w:val="0"/>
              <w:keepLines w:val="0"/>
              <w:pageBreakBefore w:val="0"/>
              <w:widowControl w:val="0"/>
              <w:wordWrap/>
              <w:overflowPunct/>
              <w:topLinePunct w:val="0"/>
              <w:autoSpaceDE w:val="0"/>
              <w:autoSpaceDN w:val="0"/>
              <w:bidi w:val="0"/>
              <w:adjustRightInd w:val="0"/>
              <w:jc w:val="center"/>
              <w:rPr>
                <w:rFonts w:ascii="仿宋"/>
                <w:color w:val="000000"/>
                <w:sz w:val="32"/>
                <w:szCs w:val="32"/>
              </w:rPr>
            </w:pPr>
            <w:r>
              <w:rPr>
                <w:rFonts w:hint="eastAsia" w:ascii="仿宋_GB2312" w:eastAsia="仿宋_GB2312"/>
                <w:color w:val="000000"/>
                <w:sz w:val="32"/>
                <w:szCs w:val="32"/>
              </w:rPr>
              <w:t>课  题  名  称</w:t>
            </w:r>
          </w:p>
        </w:tc>
        <w:tc>
          <w:tcPr>
            <w:tcW w:w="4999" w:type="dxa"/>
            <w:tcBorders>
              <w:top w:val="nil"/>
              <w:left w:val="nil"/>
              <w:bottom w:val="single" w:color="auto" w:sz="4" w:space="0"/>
              <w:right w:val="nil"/>
            </w:tcBorders>
            <w:noWrap w:val="0"/>
            <w:vAlign w:val="bottom"/>
          </w:tcPr>
          <w:p w14:paraId="527A0728">
            <w:pPr>
              <w:keepNext w:val="0"/>
              <w:keepLines w:val="0"/>
              <w:pageBreakBefore w:val="0"/>
              <w:widowControl w:val="0"/>
              <w:wordWrap/>
              <w:overflowPunct/>
              <w:topLinePunct w:val="0"/>
              <w:autoSpaceDE w:val="0"/>
              <w:autoSpaceDN w:val="0"/>
              <w:bidi w:val="0"/>
              <w:adjustRightInd w:val="0"/>
              <w:jc w:val="center"/>
              <w:rPr>
                <w:rFonts w:ascii="楷体_GB2312" w:eastAsia="楷体_GB2312"/>
                <w:b/>
                <w:bCs/>
                <w:color w:val="000000"/>
                <w:sz w:val="32"/>
                <w:szCs w:val="32"/>
              </w:rPr>
            </w:pPr>
          </w:p>
          <w:p w14:paraId="35774593">
            <w:pPr>
              <w:keepNext w:val="0"/>
              <w:keepLines w:val="0"/>
              <w:pageBreakBefore w:val="0"/>
              <w:widowControl w:val="0"/>
              <w:wordWrap/>
              <w:overflowPunct/>
              <w:topLinePunct w:val="0"/>
              <w:autoSpaceDE w:val="0"/>
              <w:autoSpaceDN w:val="0"/>
              <w:bidi w:val="0"/>
              <w:adjustRightInd w:val="0"/>
              <w:jc w:val="center"/>
              <w:rPr>
                <w:rFonts w:ascii="楷体_GB2312" w:eastAsia="楷体_GB2312"/>
                <w:b/>
                <w:bCs/>
                <w:color w:val="000000"/>
                <w:sz w:val="32"/>
                <w:szCs w:val="32"/>
              </w:rPr>
            </w:pPr>
          </w:p>
        </w:tc>
      </w:tr>
      <w:tr w14:paraId="18D0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16" w:type="dxa"/>
            <w:tcBorders>
              <w:top w:val="nil"/>
              <w:left w:val="nil"/>
              <w:bottom w:val="nil"/>
              <w:right w:val="nil"/>
            </w:tcBorders>
            <w:noWrap w:val="0"/>
            <w:vAlign w:val="bottom"/>
          </w:tcPr>
          <w:p w14:paraId="42283ED5">
            <w:pPr>
              <w:keepNext w:val="0"/>
              <w:keepLines w:val="0"/>
              <w:pageBreakBefore w:val="0"/>
              <w:widowControl w:val="0"/>
              <w:wordWrap/>
              <w:overflowPunct/>
              <w:topLinePunct w:val="0"/>
              <w:autoSpaceDE w:val="0"/>
              <w:autoSpaceDN w:val="0"/>
              <w:bidi w:val="0"/>
              <w:adjustRightInd w:val="0"/>
              <w:jc w:val="center"/>
              <w:rPr>
                <w:rFonts w:ascii="仿宋"/>
                <w:color w:val="000000"/>
                <w:sz w:val="32"/>
                <w:szCs w:val="32"/>
              </w:rPr>
            </w:pPr>
            <w:r>
              <w:rPr>
                <w:rFonts w:hint="eastAsia" w:ascii="仿宋_GB2312" w:eastAsia="仿宋_GB2312"/>
                <w:color w:val="000000"/>
                <w:sz w:val="32"/>
                <w:szCs w:val="32"/>
              </w:rPr>
              <w:t>申 报 人 姓 名</w:t>
            </w:r>
          </w:p>
        </w:tc>
        <w:tc>
          <w:tcPr>
            <w:tcW w:w="4999" w:type="dxa"/>
            <w:tcBorders>
              <w:top w:val="single" w:color="auto" w:sz="4" w:space="0"/>
              <w:left w:val="nil"/>
              <w:bottom w:val="single" w:color="auto" w:sz="4" w:space="0"/>
              <w:right w:val="nil"/>
            </w:tcBorders>
            <w:noWrap w:val="0"/>
            <w:vAlign w:val="bottom"/>
          </w:tcPr>
          <w:p w14:paraId="6F464DB2">
            <w:pPr>
              <w:keepNext w:val="0"/>
              <w:keepLines w:val="0"/>
              <w:pageBreakBefore w:val="0"/>
              <w:widowControl w:val="0"/>
              <w:wordWrap/>
              <w:overflowPunct/>
              <w:topLinePunct w:val="0"/>
              <w:autoSpaceDE w:val="0"/>
              <w:autoSpaceDN w:val="0"/>
              <w:bidi w:val="0"/>
              <w:adjustRightInd w:val="0"/>
              <w:jc w:val="center"/>
              <w:rPr>
                <w:rFonts w:ascii="楷体_GB2312" w:eastAsia="楷体_GB2312"/>
                <w:color w:val="000000"/>
                <w:sz w:val="32"/>
                <w:szCs w:val="32"/>
              </w:rPr>
            </w:pPr>
          </w:p>
        </w:tc>
      </w:tr>
      <w:tr w14:paraId="6F98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16" w:type="dxa"/>
            <w:tcBorders>
              <w:top w:val="nil"/>
              <w:left w:val="nil"/>
              <w:bottom w:val="nil"/>
              <w:right w:val="nil"/>
            </w:tcBorders>
            <w:noWrap w:val="0"/>
            <w:vAlign w:val="bottom"/>
          </w:tcPr>
          <w:p w14:paraId="576FAFA1">
            <w:pPr>
              <w:keepNext w:val="0"/>
              <w:keepLines w:val="0"/>
              <w:pageBreakBefore w:val="0"/>
              <w:widowControl w:val="0"/>
              <w:wordWrap/>
              <w:overflowPunct/>
              <w:topLinePunct w:val="0"/>
              <w:autoSpaceDE w:val="0"/>
              <w:autoSpaceDN w:val="0"/>
              <w:bidi w:val="0"/>
              <w:adjustRightInd w:val="0"/>
              <w:jc w:val="center"/>
              <w:rPr>
                <w:rFonts w:ascii="仿宋_GB2312" w:eastAsia="仿宋_GB2312"/>
                <w:color w:val="000000"/>
                <w:spacing w:val="24"/>
                <w:sz w:val="32"/>
                <w:szCs w:val="32"/>
              </w:rPr>
            </w:pPr>
            <w:r>
              <w:rPr>
                <w:rFonts w:hint="eastAsia" w:ascii="仿宋_GB2312" w:eastAsia="仿宋_GB2312"/>
                <w:color w:val="000000"/>
                <w:spacing w:val="24"/>
                <w:sz w:val="32"/>
                <w:szCs w:val="32"/>
              </w:rPr>
              <w:t>联系人及电话</w:t>
            </w:r>
          </w:p>
        </w:tc>
        <w:tc>
          <w:tcPr>
            <w:tcW w:w="4999" w:type="dxa"/>
            <w:tcBorders>
              <w:top w:val="single" w:color="auto" w:sz="4" w:space="0"/>
              <w:left w:val="nil"/>
              <w:bottom w:val="single" w:color="auto" w:sz="4" w:space="0"/>
              <w:right w:val="nil"/>
            </w:tcBorders>
            <w:noWrap w:val="0"/>
            <w:vAlign w:val="bottom"/>
          </w:tcPr>
          <w:p w14:paraId="79C67842">
            <w:pPr>
              <w:keepNext w:val="0"/>
              <w:keepLines w:val="0"/>
              <w:pageBreakBefore w:val="0"/>
              <w:widowControl w:val="0"/>
              <w:wordWrap/>
              <w:overflowPunct/>
              <w:topLinePunct w:val="0"/>
              <w:autoSpaceDE w:val="0"/>
              <w:autoSpaceDN w:val="0"/>
              <w:bidi w:val="0"/>
              <w:adjustRightInd w:val="0"/>
              <w:jc w:val="center"/>
              <w:rPr>
                <w:rFonts w:ascii="楷体_GB2312" w:eastAsia="楷体_GB2312"/>
                <w:color w:val="000000"/>
                <w:sz w:val="32"/>
                <w:szCs w:val="32"/>
              </w:rPr>
            </w:pPr>
          </w:p>
        </w:tc>
      </w:tr>
      <w:tr w14:paraId="47E5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16" w:type="dxa"/>
            <w:tcBorders>
              <w:top w:val="nil"/>
              <w:left w:val="nil"/>
              <w:bottom w:val="nil"/>
              <w:right w:val="nil"/>
            </w:tcBorders>
            <w:noWrap w:val="0"/>
            <w:vAlign w:val="bottom"/>
          </w:tcPr>
          <w:p w14:paraId="24EC79BE">
            <w:pPr>
              <w:keepNext w:val="0"/>
              <w:keepLines w:val="0"/>
              <w:pageBreakBefore w:val="0"/>
              <w:widowControl w:val="0"/>
              <w:wordWrap/>
              <w:overflowPunct/>
              <w:topLinePunct w:val="0"/>
              <w:autoSpaceDE w:val="0"/>
              <w:autoSpaceDN w:val="0"/>
              <w:bidi w:val="0"/>
              <w:adjustRightInd w:val="0"/>
              <w:jc w:val="center"/>
              <w:rPr>
                <w:rFonts w:hint="eastAsia" w:ascii="楷体_GB2312" w:eastAsia="仿宋_GB2312"/>
                <w:color w:val="000000"/>
                <w:sz w:val="32"/>
                <w:szCs w:val="32"/>
                <w:lang w:eastAsia="zh-CN"/>
              </w:rPr>
            </w:pPr>
            <w:r>
              <w:rPr>
                <w:rFonts w:hint="eastAsia" w:ascii="仿宋_GB2312" w:eastAsia="仿宋_GB2312"/>
                <w:color w:val="000000"/>
                <w:sz w:val="32"/>
                <w:szCs w:val="32"/>
              </w:rPr>
              <w:t>依</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托</w:t>
            </w:r>
            <w:r>
              <w:rPr>
                <w:rFonts w:hint="eastAsia" w:ascii="仿宋_GB2312" w:eastAsia="仿宋_GB2312"/>
                <w:color w:val="000000"/>
                <w:sz w:val="32"/>
                <w:szCs w:val="32"/>
                <w:lang w:val="en-US" w:eastAsia="zh-CN"/>
              </w:rPr>
              <w:t xml:space="preserve"> 研 究 院</w:t>
            </w:r>
          </w:p>
        </w:tc>
        <w:tc>
          <w:tcPr>
            <w:tcW w:w="4999" w:type="dxa"/>
            <w:tcBorders>
              <w:top w:val="single" w:color="auto" w:sz="4" w:space="0"/>
              <w:left w:val="nil"/>
              <w:bottom w:val="single" w:color="auto" w:sz="4" w:space="0"/>
              <w:right w:val="nil"/>
            </w:tcBorders>
            <w:noWrap w:val="0"/>
            <w:vAlign w:val="bottom"/>
          </w:tcPr>
          <w:p w14:paraId="70B7FCD2">
            <w:pPr>
              <w:keepNext w:val="0"/>
              <w:keepLines w:val="0"/>
              <w:pageBreakBefore w:val="0"/>
              <w:widowControl w:val="0"/>
              <w:wordWrap/>
              <w:overflowPunct/>
              <w:topLinePunct w:val="0"/>
              <w:autoSpaceDE w:val="0"/>
              <w:autoSpaceDN w:val="0"/>
              <w:bidi w:val="0"/>
              <w:adjustRightInd w:val="0"/>
              <w:jc w:val="center"/>
              <w:rPr>
                <w:rFonts w:ascii="楷体_GB2312" w:eastAsia="楷体_GB2312"/>
                <w:color w:val="000000"/>
                <w:sz w:val="32"/>
                <w:szCs w:val="32"/>
              </w:rPr>
            </w:pPr>
          </w:p>
        </w:tc>
      </w:tr>
    </w:tbl>
    <w:p w14:paraId="16F9D89D">
      <w:pPr>
        <w:keepNext w:val="0"/>
        <w:keepLines w:val="0"/>
        <w:pageBreakBefore w:val="0"/>
        <w:widowControl w:val="0"/>
        <w:wordWrap/>
        <w:overflowPunct/>
        <w:topLinePunct w:val="0"/>
        <w:autoSpaceDE w:val="0"/>
        <w:autoSpaceDN w:val="0"/>
        <w:bidi w:val="0"/>
        <w:adjustRightInd w:val="0"/>
        <w:spacing w:line="600" w:lineRule="exact"/>
        <w:jc w:val="center"/>
        <w:rPr>
          <w:color w:val="000000"/>
          <w:sz w:val="32"/>
          <w:szCs w:val="32"/>
        </w:rPr>
      </w:pPr>
    </w:p>
    <w:p w14:paraId="63EF9467">
      <w:pPr>
        <w:keepNext w:val="0"/>
        <w:keepLines w:val="0"/>
        <w:pageBreakBefore w:val="0"/>
        <w:widowControl w:val="0"/>
        <w:wordWrap/>
        <w:overflowPunct/>
        <w:topLinePunct w:val="0"/>
        <w:autoSpaceDE w:val="0"/>
        <w:autoSpaceDN w:val="0"/>
        <w:bidi w:val="0"/>
        <w:adjustRightInd w:val="0"/>
        <w:spacing w:line="600" w:lineRule="exact"/>
        <w:jc w:val="center"/>
        <w:rPr>
          <w:rFonts w:hint="eastAsia" w:ascii="仿宋_GB2312" w:eastAsia="仿宋_GB2312"/>
          <w:color w:val="000000"/>
          <w:sz w:val="28"/>
          <w:szCs w:val="28"/>
        </w:rPr>
      </w:pPr>
    </w:p>
    <w:p w14:paraId="00CECFB9">
      <w:pPr>
        <w:keepNext w:val="0"/>
        <w:keepLines w:val="0"/>
        <w:pageBreakBefore w:val="0"/>
        <w:widowControl w:val="0"/>
        <w:wordWrap/>
        <w:overflowPunct/>
        <w:topLinePunct w:val="0"/>
        <w:autoSpaceDE w:val="0"/>
        <w:autoSpaceDN w:val="0"/>
        <w:bidi w:val="0"/>
        <w:adjustRightInd w:val="0"/>
        <w:spacing w:line="600" w:lineRule="exact"/>
        <w:jc w:val="center"/>
        <w:rPr>
          <w:rFonts w:hint="eastAsia" w:ascii="仿宋_GB2312" w:eastAsia="仿宋_GB2312"/>
          <w:color w:val="000000"/>
          <w:sz w:val="28"/>
          <w:szCs w:val="28"/>
        </w:rPr>
      </w:pPr>
    </w:p>
    <w:p w14:paraId="14F44126">
      <w:pPr>
        <w:keepNext w:val="0"/>
        <w:keepLines w:val="0"/>
        <w:pageBreakBefore w:val="0"/>
        <w:widowControl w:val="0"/>
        <w:wordWrap/>
        <w:overflowPunct/>
        <w:topLinePunct w:val="0"/>
        <w:autoSpaceDE w:val="0"/>
        <w:autoSpaceDN w:val="0"/>
        <w:bidi w:val="0"/>
        <w:adjustRightInd w:val="0"/>
        <w:spacing w:line="600" w:lineRule="exact"/>
        <w:jc w:val="center"/>
        <w:rPr>
          <w:rFonts w:ascii="仿宋_GB2312" w:eastAsia="仿宋_GB2312"/>
          <w:color w:val="000000"/>
          <w:sz w:val="28"/>
          <w:szCs w:val="28"/>
        </w:rPr>
      </w:pPr>
      <w:r>
        <w:rPr>
          <w:rFonts w:hint="eastAsia" w:ascii="仿宋_GB2312" w:eastAsia="仿宋_GB2312"/>
          <w:color w:val="000000"/>
          <w:sz w:val="28"/>
          <w:szCs w:val="28"/>
        </w:rPr>
        <w:t>柳州市</w:t>
      </w:r>
      <w:r>
        <w:rPr>
          <w:rFonts w:hint="eastAsia" w:ascii="仿宋_GB2312" w:eastAsia="仿宋_GB2312"/>
          <w:color w:val="000000"/>
          <w:sz w:val="28"/>
          <w:szCs w:val="28"/>
          <w:lang w:val="en-US" w:eastAsia="zh-CN"/>
        </w:rPr>
        <w:t>社会科学界联合会</w:t>
      </w:r>
      <w:r>
        <w:rPr>
          <w:rFonts w:hint="eastAsia" w:ascii="仿宋_GB2312" w:eastAsia="仿宋_GB2312"/>
          <w:color w:val="000000"/>
          <w:sz w:val="28"/>
          <w:szCs w:val="28"/>
        </w:rPr>
        <w:t>印制</w:t>
      </w:r>
    </w:p>
    <w:p w14:paraId="674FA9FC">
      <w:pPr>
        <w:keepNext w:val="0"/>
        <w:keepLines w:val="0"/>
        <w:pageBreakBefore w:val="0"/>
        <w:widowControl w:val="0"/>
        <w:wordWrap/>
        <w:overflowPunct/>
        <w:topLinePunct w:val="0"/>
        <w:autoSpaceDE w:val="0"/>
        <w:autoSpaceDN w:val="0"/>
        <w:bidi w:val="0"/>
        <w:adjustRightInd w:val="0"/>
        <w:spacing w:line="600" w:lineRule="exact"/>
        <w:jc w:val="center"/>
        <w:rPr>
          <w:rFonts w:ascii="仿宋_GB2312" w:eastAsia="仿宋_GB2312"/>
          <w:color w:val="000000"/>
          <w:sz w:val="28"/>
          <w:szCs w:val="28"/>
        </w:rPr>
      </w:pPr>
      <w:r>
        <w:rPr>
          <w:rFonts w:hint="eastAsia" w:ascii="仿宋_GB2312" w:eastAsia="仿宋_GB2312"/>
          <w:color w:val="000000"/>
          <w:sz w:val="28"/>
          <w:szCs w:val="28"/>
        </w:rPr>
        <w:t>202</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月</w:t>
      </w:r>
    </w:p>
    <w:p w14:paraId="0061B198">
      <w:pPr>
        <w:keepNext w:val="0"/>
        <w:keepLines w:val="0"/>
        <w:pageBreakBefore w:val="0"/>
        <w:widowControl w:val="0"/>
        <w:wordWrap/>
        <w:overflowPunct/>
        <w:topLinePunct w:val="0"/>
        <w:autoSpaceDE w:val="0"/>
        <w:autoSpaceDN w:val="0"/>
        <w:bidi w:val="0"/>
        <w:adjustRightInd w:val="0"/>
        <w:spacing w:line="600" w:lineRule="exact"/>
        <w:rPr>
          <w:rFonts w:ascii="黑体" w:eastAsia="黑体"/>
          <w:b/>
          <w:bCs/>
          <w:color w:val="000000"/>
          <w:sz w:val="32"/>
          <w:szCs w:val="32"/>
        </w:rPr>
      </w:pPr>
    </w:p>
    <w:p w14:paraId="1405B5F6">
      <w:pPr>
        <w:keepNext w:val="0"/>
        <w:keepLines w:val="0"/>
        <w:pageBreakBefore w:val="0"/>
        <w:widowControl w:val="0"/>
        <w:wordWrap/>
        <w:overflowPunct/>
        <w:topLinePunct w:val="0"/>
        <w:autoSpaceDE w:val="0"/>
        <w:autoSpaceDN w:val="0"/>
        <w:bidi w:val="0"/>
        <w:adjustRightInd w:val="0"/>
        <w:spacing w:line="600" w:lineRule="exact"/>
        <w:rPr>
          <w:rFonts w:hint="eastAsia" w:ascii="黑体" w:eastAsia="黑体"/>
          <w:b/>
          <w:bCs/>
          <w:color w:val="000000"/>
          <w:sz w:val="32"/>
          <w:szCs w:val="32"/>
        </w:rPr>
      </w:pPr>
    </w:p>
    <w:p w14:paraId="7646956D">
      <w:pPr>
        <w:keepNext w:val="0"/>
        <w:keepLines w:val="0"/>
        <w:pageBreakBefore w:val="0"/>
        <w:widowControl w:val="0"/>
        <w:wordWrap/>
        <w:overflowPunct/>
        <w:topLinePunct w:val="0"/>
        <w:autoSpaceDE w:val="0"/>
        <w:autoSpaceDN w:val="0"/>
        <w:bidi w:val="0"/>
        <w:adjustRightInd w:val="0"/>
        <w:spacing w:line="600" w:lineRule="exact"/>
        <w:rPr>
          <w:rFonts w:hint="eastAsia" w:ascii="黑体" w:eastAsia="黑体"/>
          <w:b/>
          <w:bCs/>
          <w:color w:val="000000"/>
          <w:sz w:val="32"/>
          <w:szCs w:val="32"/>
        </w:rPr>
      </w:pPr>
    </w:p>
    <w:p w14:paraId="7DC30482">
      <w:pPr>
        <w:keepNext w:val="0"/>
        <w:keepLines w:val="0"/>
        <w:pageBreakBefore w:val="0"/>
        <w:widowControl w:val="0"/>
        <w:wordWrap/>
        <w:overflowPunct/>
        <w:topLinePunct w:val="0"/>
        <w:autoSpaceDE w:val="0"/>
        <w:autoSpaceDN w:val="0"/>
        <w:bidi w:val="0"/>
        <w:adjustRightInd w:val="0"/>
        <w:spacing w:line="600" w:lineRule="exact"/>
        <w:rPr>
          <w:rFonts w:ascii="黑体" w:eastAsia="黑体"/>
          <w:b/>
          <w:bCs/>
          <w:color w:val="000000"/>
          <w:sz w:val="32"/>
          <w:szCs w:val="32"/>
        </w:rPr>
      </w:pPr>
      <w:r>
        <w:rPr>
          <w:rFonts w:hint="eastAsia" w:ascii="黑体" w:eastAsia="黑体"/>
          <w:b/>
          <w:bCs/>
          <w:color w:val="000000"/>
          <w:sz w:val="32"/>
          <w:szCs w:val="32"/>
        </w:rPr>
        <w:t>申请人承诺：</w:t>
      </w:r>
    </w:p>
    <w:p w14:paraId="3233563D">
      <w:pPr>
        <w:keepNext w:val="0"/>
        <w:keepLines w:val="0"/>
        <w:pageBreakBefore w:val="0"/>
        <w:widowControl w:val="0"/>
        <w:wordWrap/>
        <w:overflowPunct/>
        <w:topLinePunct w:val="0"/>
        <w:autoSpaceDE w:val="0"/>
        <w:autoSpaceDN w:val="0"/>
        <w:bidi w:val="0"/>
        <w:adjustRightInd w:val="0"/>
        <w:spacing w:line="600" w:lineRule="exact"/>
        <w:ind w:firstLine="420"/>
        <w:rPr>
          <w:rFonts w:eastAsia="仿宋_GB2312"/>
          <w:color w:val="000000"/>
          <w:sz w:val="32"/>
          <w:szCs w:val="32"/>
        </w:rPr>
      </w:pPr>
    </w:p>
    <w:p w14:paraId="7D798BBB">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jc w:val="both"/>
        <w:textAlignment w:val="baseline"/>
        <w:rPr>
          <w:rFonts w:eastAsia="仿宋_GB2312"/>
          <w:color w:val="000000"/>
          <w:sz w:val="32"/>
          <w:szCs w:val="32"/>
        </w:rPr>
      </w:pPr>
      <w:r>
        <w:rPr>
          <w:rFonts w:hint="eastAsia" w:ascii="仿宋_GB2312" w:eastAsia="仿宋_GB2312"/>
          <w:color w:val="000000"/>
          <w:sz w:val="32"/>
          <w:szCs w:val="32"/>
        </w:rPr>
        <w:t>本人对所填写的本表各项内容的真实性负责，保证没有知识产权的争议。如获立项，我承诺以本表为有约束力的协议，遵守《柳州市哲学社会科学研究课题管理办法（2025年8月修订）》有关规定，按计划认真开展研究工作，确保取得预期研究成果。柳州市社会科学界联合会有权使用本表所有数据和课题研究成果相关资料。</w:t>
      </w:r>
    </w:p>
    <w:p w14:paraId="569188D0">
      <w:pPr>
        <w:keepNext w:val="0"/>
        <w:keepLines w:val="0"/>
        <w:pageBreakBefore w:val="0"/>
        <w:widowControl w:val="0"/>
        <w:wordWrap/>
        <w:overflowPunct/>
        <w:topLinePunct w:val="0"/>
        <w:autoSpaceDE w:val="0"/>
        <w:autoSpaceDN w:val="0"/>
        <w:bidi w:val="0"/>
        <w:adjustRightInd w:val="0"/>
        <w:ind w:firstLine="420"/>
        <w:rPr>
          <w:rFonts w:eastAsia="仿宋_GB2312"/>
          <w:color w:val="000000"/>
        </w:rPr>
      </w:pPr>
    </w:p>
    <w:p w14:paraId="4AB521CD">
      <w:pPr>
        <w:keepNext w:val="0"/>
        <w:keepLines w:val="0"/>
        <w:pageBreakBefore w:val="0"/>
        <w:widowControl w:val="0"/>
        <w:wordWrap/>
        <w:overflowPunct/>
        <w:topLinePunct w:val="0"/>
        <w:autoSpaceDE w:val="0"/>
        <w:autoSpaceDN w:val="0"/>
        <w:bidi w:val="0"/>
        <w:adjustRightInd w:val="0"/>
        <w:ind w:firstLine="420"/>
        <w:rPr>
          <w:rFonts w:eastAsia="仿宋_GB2312"/>
          <w:color w:val="000000"/>
        </w:rPr>
      </w:pPr>
    </w:p>
    <w:p w14:paraId="35F6FE44">
      <w:pPr>
        <w:keepNext w:val="0"/>
        <w:keepLines w:val="0"/>
        <w:pageBreakBefore w:val="0"/>
        <w:widowControl w:val="0"/>
        <w:wordWrap/>
        <w:overflowPunct/>
        <w:topLinePunct w:val="0"/>
        <w:autoSpaceDE w:val="0"/>
        <w:autoSpaceDN w:val="0"/>
        <w:bidi w:val="0"/>
        <w:adjustRightInd w:val="0"/>
        <w:ind w:firstLine="420"/>
        <w:rPr>
          <w:rFonts w:eastAsia="仿宋_GB2312"/>
          <w:color w:val="000000"/>
        </w:rPr>
      </w:pPr>
    </w:p>
    <w:p w14:paraId="0CBCA157">
      <w:pPr>
        <w:keepNext w:val="0"/>
        <w:keepLines w:val="0"/>
        <w:pageBreakBefore w:val="0"/>
        <w:widowControl w:val="0"/>
        <w:wordWrap/>
        <w:overflowPunct/>
        <w:topLinePunct w:val="0"/>
        <w:autoSpaceDE w:val="0"/>
        <w:autoSpaceDN w:val="0"/>
        <w:bidi w:val="0"/>
        <w:adjustRightInd w:val="0"/>
        <w:ind w:firstLine="420"/>
        <w:rPr>
          <w:rFonts w:eastAsia="仿宋_GB2312"/>
          <w:color w:val="000000"/>
        </w:rPr>
      </w:pPr>
    </w:p>
    <w:p w14:paraId="291933FE">
      <w:pPr>
        <w:keepNext w:val="0"/>
        <w:keepLines w:val="0"/>
        <w:pageBreakBefore w:val="0"/>
        <w:widowControl w:val="0"/>
        <w:wordWrap/>
        <w:overflowPunct/>
        <w:topLinePunct w:val="0"/>
        <w:autoSpaceDE w:val="0"/>
        <w:autoSpaceDN w:val="0"/>
        <w:bidi w:val="0"/>
        <w:adjustRightInd w:val="0"/>
        <w:ind w:firstLine="420"/>
        <w:rPr>
          <w:rFonts w:eastAsia="仿宋_GB2312"/>
          <w:color w:val="000000"/>
        </w:rPr>
      </w:pPr>
    </w:p>
    <w:p w14:paraId="17D7A832">
      <w:pPr>
        <w:keepNext w:val="0"/>
        <w:keepLines w:val="0"/>
        <w:pageBreakBefore w:val="0"/>
        <w:widowControl w:val="0"/>
        <w:wordWrap/>
        <w:overflowPunct/>
        <w:topLinePunct w:val="0"/>
        <w:autoSpaceDE w:val="0"/>
        <w:autoSpaceDN w:val="0"/>
        <w:bidi w:val="0"/>
        <w:adjustRightInd w:val="0"/>
        <w:ind w:firstLine="420"/>
        <w:rPr>
          <w:rFonts w:eastAsia="仿宋_GB2312"/>
          <w:color w:val="000000"/>
        </w:rPr>
      </w:pPr>
    </w:p>
    <w:p w14:paraId="776BC830">
      <w:pPr>
        <w:keepNext w:val="0"/>
        <w:keepLines w:val="0"/>
        <w:pageBreakBefore w:val="0"/>
        <w:widowControl w:val="0"/>
        <w:wordWrap/>
        <w:overflowPunct/>
        <w:topLinePunct w:val="0"/>
        <w:autoSpaceDE w:val="0"/>
        <w:autoSpaceDN w:val="0"/>
        <w:bidi w:val="0"/>
        <w:adjustRightInd w:val="0"/>
        <w:spacing w:line="600" w:lineRule="exact"/>
        <w:ind w:firstLine="3040" w:firstLineChars="950"/>
        <w:rPr>
          <w:rFonts w:eastAsia="仿宋_GB2312"/>
          <w:color w:val="000000"/>
          <w:sz w:val="32"/>
          <w:szCs w:val="32"/>
        </w:rPr>
      </w:pPr>
      <w:r>
        <w:rPr>
          <w:rFonts w:hint="eastAsia" w:ascii="仿宋_GB2312" w:eastAsia="仿宋_GB2312"/>
          <w:color w:val="000000"/>
          <w:sz w:val="32"/>
          <w:szCs w:val="32"/>
        </w:rPr>
        <w:t>申请人（签字）：</w:t>
      </w:r>
    </w:p>
    <w:p w14:paraId="2C7CE323">
      <w:pPr>
        <w:keepNext w:val="0"/>
        <w:keepLines w:val="0"/>
        <w:pageBreakBefore w:val="0"/>
        <w:widowControl w:val="0"/>
        <w:wordWrap/>
        <w:overflowPunct/>
        <w:topLinePunct w:val="0"/>
        <w:autoSpaceDE w:val="0"/>
        <w:autoSpaceDN w:val="0"/>
        <w:bidi w:val="0"/>
        <w:adjustRightInd w:val="0"/>
        <w:spacing w:line="600" w:lineRule="exact"/>
        <w:ind w:firstLine="420"/>
        <w:rPr>
          <w:rFonts w:eastAsia="仿宋_GB2312"/>
          <w:color w:val="000000"/>
          <w:sz w:val="32"/>
          <w:szCs w:val="32"/>
        </w:rPr>
      </w:pPr>
    </w:p>
    <w:p w14:paraId="07FAAC2C">
      <w:pPr>
        <w:keepNext w:val="0"/>
        <w:keepLines w:val="0"/>
        <w:pageBreakBefore w:val="0"/>
        <w:widowControl w:val="0"/>
        <w:wordWrap/>
        <w:overflowPunct/>
        <w:topLinePunct w:val="0"/>
        <w:autoSpaceDE w:val="0"/>
        <w:autoSpaceDN w:val="0"/>
        <w:bidi w:val="0"/>
        <w:adjustRightInd w:val="0"/>
        <w:spacing w:line="600" w:lineRule="exact"/>
        <w:ind w:firstLine="5920" w:firstLineChars="1850"/>
        <w:rPr>
          <w:rFonts w:eastAsia="仿宋_GB2312"/>
          <w:color w:val="000000"/>
          <w:sz w:val="32"/>
          <w:szCs w:val="32"/>
        </w:rPr>
      </w:pPr>
      <w:r>
        <w:rPr>
          <w:rFonts w:hint="eastAsia" w:ascii="仿宋_GB2312" w:eastAsia="仿宋_GB2312"/>
          <w:color w:val="000000"/>
          <w:sz w:val="32"/>
          <w:szCs w:val="32"/>
        </w:rPr>
        <w:t>年   月   日</w:t>
      </w:r>
    </w:p>
    <w:p w14:paraId="72976392">
      <w:pPr>
        <w:keepNext w:val="0"/>
        <w:keepLines w:val="0"/>
        <w:pageBreakBefore w:val="0"/>
        <w:widowControl w:val="0"/>
        <w:wordWrap/>
        <w:overflowPunct/>
        <w:topLinePunct w:val="0"/>
        <w:autoSpaceDE w:val="0"/>
        <w:autoSpaceDN w:val="0"/>
        <w:bidi w:val="0"/>
        <w:adjustRightInd w:val="0"/>
        <w:rPr>
          <w:color w:val="000000"/>
        </w:rPr>
      </w:pPr>
    </w:p>
    <w:p w14:paraId="2FC03C28">
      <w:pPr>
        <w:keepNext w:val="0"/>
        <w:keepLines w:val="0"/>
        <w:pageBreakBefore w:val="0"/>
        <w:widowControl w:val="0"/>
        <w:wordWrap/>
        <w:overflowPunct/>
        <w:topLinePunct w:val="0"/>
        <w:autoSpaceDE w:val="0"/>
        <w:autoSpaceDN w:val="0"/>
        <w:bidi w:val="0"/>
        <w:adjustRightInd w:val="0"/>
        <w:snapToGrid w:val="0"/>
        <w:jc w:val="center"/>
        <w:rPr>
          <w:rFonts w:ascii="方正小标宋简体" w:hAnsi="宋体" w:eastAsia="方正小标宋简体"/>
          <w:color w:val="000000"/>
          <w:spacing w:val="-8"/>
          <w:sz w:val="36"/>
          <w:szCs w:val="36"/>
        </w:rPr>
      </w:pPr>
    </w:p>
    <w:p w14:paraId="4FA2A3EB">
      <w:pPr>
        <w:keepNext w:val="0"/>
        <w:keepLines w:val="0"/>
        <w:pageBreakBefore w:val="0"/>
        <w:widowControl w:val="0"/>
        <w:wordWrap/>
        <w:overflowPunct/>
        <w:topLinePunct w:val="0"/>
        <w:autoSpaceDE w:val="0"/>
        <w:autoSpaceDN w:val="0"/>
        <w:bidi w:val="0"/>
        <w:adjustRightInd w:val="0"/>
        <w:snapToGrid w:val="0"/>
        <w:jc w:val="center"/>
        <w:rPr>
          <w:rFonts w:ascii="方正小标宋简体" w:hAnsi="宋体" w:eastAsia="方正小标宋简体"/>
          <w:color w:val="000000"/>
          <w:spacing w:val="-8"/>
          <w:sz w:val="36"/>
          <w:szCs w:val="36"/>
        </w:rPr>
      </w:pPr>
    </w:p>
    <w:p w14:paraId="2BCC3870">
      <w:pPr>
        <w:keepNext w:val="0"/>
        <w:keepLines w:val="0"/>
        <w:pageBreakBefore w:val="0"/>
        <w:widowControl w:val="0"/>
        <w:wordWrap/>
        <w:overflowPunct/>
        <w:topLinePunct w:val="0"/>
        <w:autoSpaceDE w:val="0"/>
        <w:autoSpaceDN w:val="0"/>
        <w:bidi w:val="0"/>
        <w:adjustRightInd w:val="0"/>
        <w:snapToGrid w:val="0"/>
        <w:jc w:val="center"/>
        <w:rPr>
          <w:rFonts w:ascii="方正小标宋简体" w:hAnsi="宋体" w:eastAsia="方正小标宋简体"/>
          <w:color w:val="000000"/>
          <w:spacing w:val="-8"/>
          <w:sz w:val="36"/>
          <w:szCs w:val="36"/>
        </w:rPr>
      </w:pPr>
    </w:p>
    <w:p w14:paraId="4C9C9745">
      <w:pPr>
        <w:keepNext w:val="0"/>
        <w:keepLines w:val="0"/>
        <w:pageBreakBefore w:val="0"/>
        <w:widowControl w:val="0"/>
        <w:wordWrap/>
        <w:overflowPunct/>
        <w:topLinePunct w:val="0"/>
        <w:autoSpaceDE w:val="0"/>
        <w:autoSpaceDN w:val="0"/>
        <w:bidi w:val="0"/>
        <w:adjustRightInd w:val="0"/>
        <w:snapToGrid w:val="0"/>
        <w:jc w:val="center"/>
        <w:rPr>
          <w:rFonts w:ascii="方正小标宋简体" w:hAnsi="宋体" w:eastAsia="方正小标宋简体"/>
          <w:color w:val="000000"/>
          <w:spacing w:val="-8"/>
          <w:sz w:val="36"/>
          <w:szCs w:val="36"/>
        </w:rPr>
      </w:pPr>
    </w:p>
    <w:p w14:paraId="55E361FF">
      <w:pPr>
        <w:keepNext w:val="0"/>
        <w:keepLines w:val="0"/>
        <w:pageBreakBefore w:val="0"/>
        <w:widowControl w:val="0"/>
        <w:wordWrap/>
        <w:overflowPunct/>
        <w:topLinePunct w:val="0"/>
        <w:autoSpaceDE w:val="0"/>
        <w:autoSpaceDN w:val="0"/>
        <w:bidi w:val="0"/>
        <w:adjustRightInd w:val="0"/>
        <w:snapToGrid w:val="0"/>
        <w:jc w:val="center"/>
        <w:rPr>
          <w:rFonts w:ascii="方正小标宋简体" w:hAnsi="宋体" w:eastAsia="方正小标宋简体"/>
          <w:color w:val="000000"/>
          <w:spacing w:val="-8"/>
          <w:sz w:val="36"/>
          <w:szCs w:val="36"/>
        </w:rPr>
      </w:pPr>
    </w:p>
    <w:p w14:paraId="036C9293">
      <w:pPr>
        <w:keepNext w:val="0"/>
        <w:keepLines w:val="0"/>
        <w:pageBreakBefore w:val="0"/>
        <w:widowControl w:val="0"/>
        <w:wordWrap/>
        <w:overflowPunct/>
        <w:topLinePunct w:val="0"/>
        <w:autoSpaceDE w:val="0"/>
        <w:autoSpaceDN w:val="0"/>
        <w:bidi w:val="0"/>
        <w:adjustRightInd w:val="0"/>
        <w:snapToGrid w:val="0"/>
        <w:jc w:val="center"/>
        <w:rPr>
          <w:rFonts w:ascii="方正小标宋简体" w:hAnsi="宋体" w:eastAsia="方正小标宋简体"/>
          <w:color w:val="000000"/>
          <w:spacing w:val="-8"/>
          <w:sz w:val="36"/>
          <w:szCs w:val="36"/>
        </w:rPr>
      </w:pPr>
    </w:p>
    <w:p w14:paraId="297C62D5">
      <w:pPr>
        <w:keepNext w:val="0"/>
        <w:keepLines w:val="0"/>
        <w:pageBreakBefore w:val="0"/>
        <w:widowControl w:val="0"/>
        <w:wordWrap/>
        <w:overflowPunct/>
        <w:topLinePunct w:val="0"/>
        <w:autoSpaceDE w:val="0"/>
        <w:autoSpaceDN w:val="0"/>
        <w:bidi w:val="0"/>
        <w:adjustRightInd w:val="0"/>
        <w:ind w:right="-613" w:rightChars="-292"/>
        <w:rPr>
          <w:rFonts w:ascii="黑体" w:eastAsia="黑体"/>
          <w:color w:val="000000"/>
          <w:sz w:val="28"/>
          <w:szCs w:val="28"/>
        </w:rPr>
      </w:pPr>
    </w:p>
    <w:p w14:paraId="4427D822">
      <w:pPr>
        <w:keepNext w:val="0"/>
        <w:keepLines w:val="0"/>
        <w:pageBreakBefore w:val="0"/>
        <w:widowControl w:val="0"/>
        <w:wordWrap/>
        <w:overflowPunct/>
        <w:topLinePunct w:val="0"/>
        <w:autoSpaceDE w:val="0"/>
        <w:autoSpaceDN w:val="0"/>
        <w:bidi w:val="0"/>
        <w:adjustRightInd w:val="0"/>
        <w:ind w:right="-613" w:rightChars="-292"/>
        <w:rPr>
          <w:rFonts w:hint="eastAsia" w:ascii="宋体" w:hAnsi="宋体"/>
          <w:color w:val="000000"/>
          <w:sz w:val="28"/>
          <w:szCs w:val="28"/>
        </w:rPr>
      </w:pPr>
      <w:r>
        <w:rPr>
          <w:rFonts w:hint="eastAsia" w:ascii="黑体" w:eastAsia="黑体"/>
          <w:color w:val="000000"/>
          <w:sz w:val="28"/>
          <w:szCs w:val="28"/>
        </w:rPr>
        <w:t xml:space="preserve">表一                                </w:t>
      </w:r>
      <w:r>
        <w:rPr>
          <w:rFonts w:hint="eastAsia" w:ascii="宋体" w:hAnsi="宋体"/>
          <w:color w:val="000000"/>
          <w:sz w:val="28"/>
          <w:szCs w:val="28"/>
        </w:rPr>
        <w:t>填表日期：     年   月   日</w:t>
      </w:r>
    </w:p>
    <w:p w14:paraId="74F13716">
      <w:pPr>
        <w:keepNext w:val="0"/>
        <w:keepLines w:val="0"/>
        <w:pageBreakBefore w:val="0"/>
        <w:widowControl w:val="0"/>
        <w:wordWrap/>
        <w:overflowPunct/>
        <w:topLinePunct w:val="0"/>
        <w:autoSpaceDE w:val="0"/>
        <w:autoSpaceDN w:val="0"/>
        <w:bidi w:val="0"/>
        <w:adjustRightInd w:val="0"/>
        <w:ind w:right="-613" w:rightChars="-292"/>
        <w:rPr>
          <w:rFonts w:hint="eastAsia" w:ascii="宋体" w:hAnsi="宋体"/>
          <w:color w:val="000000"/>
          <w:sz w:val="28"/>
          <w:szCs w:val="28"/>
        </w:rPr>
      </w:pPr>
    </w:p>
    <w:tbl>
      <w:tblPr>
        <w:tblStyle w:val="17"/>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857"/>
        <w:gridCol w:w="481"/>
        <w:gridCol w:w="199"/>
        <w:gridCol w:w="830"/>
        <w:gridCol w:w="138"/>
        <w:gridCol w:w="239"/>
        <w:gridCol w:w="157"/>
        <w:gridCol w:w="713"/>
        <w:gridCol w:w="131"/>
        <w:gridCol w:w="664"/>
        <w:gridCol w:w="825"/>
        <w:gridCol w:w="648"/>
        <w:gridCol w:w="79"/>
        <w:gridCol w:w="438"/>
        <w:gridCol w:w="533"/>
        <w:gridCol w:w="441"/>
        <w:gridCol w:w="1707"/>
      </w:tblGrid>
      <w:tr w14:paraId="1F5D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182" w:type="dxa"/>
            <w:gridSpan w:val="3"/>
            <w:tcBorders>
              <w:top w:val="single" w:color="auto" w:sz="18" w:space="0"/>
              <w:left w:val="single" w:color="auto" w:sz="18" w:space="0"/>
              <w:bottom w:val="single" w:color="auto" w:sz="8" w:space="0"/>
              <w:right w:val="single" w:color="auto" w:sz="8" w:space="0"/>
            </w:tcBorders>
            <w:noWrap w:val="0"/>
            <w:vAlign w:val="center"/>
          </w:tcPr>
          <w:p w14:paraId="1809BD53">
            <w:pPr>
              <w:keepNext w:val="0"/>
              <w:keepLines w:val="0"/>
              <w:pageBreakBefore w:val="0"/>
              <w:widowControl w:val="0"/>
              <w:wordWrap/>
              <w:overflowPunct/>
              <w:topLinePunct w:val="0"/>
              <w:autoSpaceDE w:val="0"/>
              <w:autoSpaceDN w:val="0"/>
              <w:bidi w:val="0"/>
              <w:adjustRightInd w:val="0"/>
              <w:jc w:val="center"/>
              <w:rPr>
                <w:rFonts w:eastAsia="华文中宋"/>
                <w:color w:val="000000"/>
                <w:sz w:val="28"/>
                <w:szCs w:val="28"/>
              </w:rPr>
            </w:pPr>
            <w:r>
              <w:rPr>
                <w:rFonts w:hint="eastAsia" w:eastAsia="华文中宋"/>
                <w:color w:val="000000"/>
                <w:sz w:val="28"/>
                <w:szCs w:val="28"/>
              </w:rPr>
              <w:t>课 题 名 称</w:t>
            </w:r>
          </w:p>
        </w:tc>
        <w:tc>
          <w:tcPr>
            <w:tcW w:w="7742" w:type="dxa"/>
            <w:gridSpan w:val="15"/>
            <w:tcBorders>
              <w:top w:val="single" w:color="auto" w:sz="18" w:space="0"/>
              <w:left w:val="nil"/>
              <w:bottom w:val="single" w:color="auto" w:sz="8" w:space="0"/>
              <w:right w:val="single" w:color="auto" w:sz="18" w:space="0"/>
            </w:tcBorders>
            <w:noWrap w:val="0"/>
            <w:vAlign w:val="center"/>
          </w:tcPr>
          <w:p w14:paraId="033999F2">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r>
      <w:tr w14:paraId="16FC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182" w:type="dxa"/>
            <w:gridSpan w:val="3"/>
            <w:tcBorders>
              <w:top w:val="single" w:color="auto" w:sz="18" w:space="0"/>
              <w:left w:val="single" w:color="auto" w:sz="18" w:space="0"/>
              <w:bottom w:val="single" w:color="auto" w:sz="8" w:space="0"/>
              <w:right w:val="single" w:color="auto" w:sz="8" w:space="0"/>
            </w:tcBorders>
            <w:noWrap w:val="0"/>
            <w:vAlign w:val="center"/>
          </w:tcPr>
          <w:p w14:paraId="08BF7FE5">
            <w:pPr>
              <w:keepNext w:val="0"/>
              <w:keepLines w:val="0"/>
              <w:pageBreakBefore w:val="0"/>
              <w:widowControl w:val="0"/>
              <w:wordWrap/>
              <w:overflowPunct/>
              <w:topLinePunct w:val="0"/>
              <w:autoSpaceDE w:val="0"/>
              <w:autoSpaceDN w:val="0"/>
              <w:bidi w:val="0"/>
              <w:adjustRightInd w:val="0"/>
              <w:jc w:val="center"/>
              <w:rPr>
                <w:rFonts w:hint="default" w:eastAsia="华文中宋"/>
                <w:color w:val="000000"/>
                <w:sz w:val="28"/>
                <w:szCs w:val="28"/>
                <w:lang w:val="en-US" w:eastAsia="zh-CN"/>
              </w:rPr>
            </w:pPr>
            <w:r>
              <w:rPr>
                <w:rFonts w:hint="eastAsia" w:eastAsia="华文中宋"/>
                <w:color w:val="000000"/>
                <w:sz w:val="28"/>
                <w:szCs w:val="28"/>
                <w:lang w:val="en-US" w:eastAsia="zh-CN"/>
              </w:rPr>
              <w:t>所属研究方向</w:t>
            </w:r>
          </w:p>
        </w:tc>
        <w:tc>
          <w:tcPr>
            <w:tcW w:w="7742" w:type="dxa"/>
            <w:gridSpan w:val="15"/>
            <w:tcBorders>
              <w:top w:val="single" w:color="auto" w:sz="18" w:space="0"/>
              <w:left w:val="nil"/>
              <w:bottom w:val="single" w:color="auto" w:sz="8" w:space="0"/>
              <w:right w:val="single" w:color="auto" w:sz="18" w:space="0"/>
            </w:tcBorders>
            <w:noWrap w:val="0"/>
            <w:vAlign w:val="center"/>
          </w:tcPr>
          <w:p w14:paraId="03C5F0B6">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r>
      <w:tr w14:paraId="4860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4" w:type="dxa"/>
            <w:vMerge w:val="restart"/>
            <w:tcBorders>
              <w:top w:val="single" w:color="auto" w:sz="4" w:space="0"/>
              <w:left w:val="single" w:color="auto" w:sz="18" w:space="0"/>
              <w:bottom w:val="single" w:color="auto" w:sz="4" w:space="0"/>
              <w:right w:val="single" w:color="auto" w:sz="8" w:space="0"/>
            </w:tcBorders>
            <w:noWrap w:val="0"/>
            <w:vAlign w:val="center"/>
          </w:tcPr>
          <w:p w14:paraId="515E3E3F">
            <w:pPr>
              <w:keepNext w:val="0"/>
              <w:keepLines w:val="0"/>
              <w:pageBreakBefore w:val="0"/>
              <w:widowControl w:val="0"/>
              <w:wordWrap/>
              <w:overflowPunct/>
              <w:topLinePunct w:val="0"/>
              <w:autoSpaceDE w:val="0"/>
              <w:autoSpaceDN w:val="0"/>
              <w:bidi w:val="0"/>
              <w:adjustRightInd w:val="0"/>
              <w:ind w:left="113" w:right="113"/>
              <w:jc w:val="center"/>
              <w:rPr>
                <w:color w:val="000000"/>
                <w:sz w:val="24"/>
                <w:szCs w:val="24"/>
              </w:rPr>
            </w:pPr>
            <w:r>
              <w:rPr>
                <w:rFonts w:hint="eastAsia"/>
                <w:b/>
                <w:bCs/>
                <w:color w:val="000000"/>
                <w:sz w:val="28"/>
                <w:szCs w:val="28"/>
              </w:rPr>
              <w:t>课题申报人（组长）</w:t>
            </w:r>
          </w:p>
        </w:tc>
        <w:tc>
          <w:tcPr>
            <w:tcW w:w="1338" w:type="dxa"/>
            <w:gridSpan w:val="2"/>
            <w:tcBorders>
              <w:top w:val="single" w:color="auto" w:sz="8" w:space="0"/>
              <w:left w:val="nil"/>
              <w:bottom w:val="single" w:color="auto" w:sz="8" w:space="0"/>
              <w:right w:val="single" w:color="auto" w:sz="8" w:space="0"/>
            </w:tcBorders>
            <w:noWrap w:val="0"/>
            <w:vAlign w:val="center"/>
          </w:tcPr>
          <w:p w14:paraId="639D73D8">
            <w:pPr>
              <w:keepNext w:val="0"/>
              <w:keepLines w:val="0"/>
              <w:pageBreakBefore w:val="0"/>
              <w:widowControl w:val="0"/>
              <w:wordWrap/>
              <w:overflowPunct/>
              <w:topLinePunct w:val="0"/>
              <w:autoSpaceDE w:val="0"/>
              <w:autoSpaceDN w:val="0"/>
              <w:bidi w:val="0"/>
              <w:adjustRightInd w:val="0"/>
              <w:jc w:val="center"/>
              <w:rPr>
                <w:rFonts w:eastAsia="新宋体"/>
                <w:color w:val="000000"/>
                <w:sz w:val="24"/>
                <w:szCs w:val="24"/>
              </w:rPr>
            </w:pPr>
            <w:r>
              <w:rPr>
                <w:rFonts w:hint="eastAsia" w:eastAsia="新宋体"/>
                <w:color w:val="000000"/>
                <w:sz w:val="24"/>
                <w:szCs w:val="24"/>
              </w:rPr>
              <w:t>姓  名</w:t>
            </w:r>
          </w:p>
        </w:tc>
        <w:tc>
          <w:tcPr>
            <w:tcW w:w="1563" w:type="dxa"/>
            <w:gridSpan w:val="5"/>
            <w:tcBorders>
              <w:top w:val="single" w:color="auto" w:sz="8" w:space="0"/>
              <w:left w:val="nil"/>
              <w:bottom w:val="single" w:color="auto" w:sz="8" w:space="0"/>
              <w:right w:val="single" w:color="auto" w:sz="4" w:space="0"/>
            </w:tcBorders>
            <w:noWrap w:val="0"/>
            <w:vAlign w:val="center"/>
          </w:tcPr>
          <w:p w14:paraId="5E3E9FAE">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713" w:type="dxa"/>
            <w:tcBorders>
              <w:top w:val="single" w:color="auto" w:sz="8" w:space="0"/>
              <w:left w:val="single" w:color="auto" w:sz="4" w:space="0"/>
              <w:bottom w:val="single" w:color="auto" w:sz="8" w:space="0"/>
              <w:right w:val="single" w:color="auto" w:sz="4" w:space="0"/>
            </w:tcBorders>
            <w:noWrap w:val="0"/>
            <w:vAlign w:val="center"/>
          </w:tcPr>
          <w:p w14:paraId="75AB6E2A">
            <w:pPr>
              <w:keepNext w:val="0"/>
              <w:keepLines w:val="0"/>
              <w:pageBreakBefore w:val="0"/>
              <w:widowControl w:val="0"/>
              <w:wordWrap/>
              <w:overflowPunct/>
              <w:topLinePunct w:val="0"/>
              <w:autoSpaceDE w:val="0"/>
              <w:autoSpaceDN w:val="0"/>
              <w:bidi w:val="0"/>
              <w:adjustRightInd w:val="0"/>
              <w:jc w:val="center"/>
              <w:rPr>
                <w:color w:val="000000"/>
                <w:sz w:val="24"/>
                <w:szCs w:val="24"/>
              </w:rPr>
            </w:pPr>
            <w:r>
              <w:rPr>
                <w:rFonts w:hint="eastAsia"/>
                <w:color w:val="000000"/>
                <w:sz w:val="24"/>
                <w:szCs w:val="24"/>
              </w:rPr>
              <w:t>性别</w:t>
            </w:r>
          </w:p>
        </w:tc>
        <w:tc>
          <w:tcPr>
            <w:tcW w:w="795" w:type="dxa"/>
            <w:gridSpan w:val="2"/>
            <w:tcBorders>
              <w:top w:val="single" w:color="auto" w:sz="8" w:space="0"/>
              <w:left w:val="single" w:color="auto" w:sz="4" w:space="0"/>
              <w:bottom w:val="single" w:color="auto" w:sz="8" w:space="0"/>
              <w:right w:val="single" w:color="auto" w:sz="4" w:space="0"/>
            </w:tcBorders>
            <w:noWrap w:val="0"/>
            <w:vAlign w:val="center"/>
          </w:tcPr>
          <w:p w14:paraId="040A3355">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825" w:type="dxa"/>
            <w:tcBorders>
              <w:top w:val="single" w:color="auto" w:sz="8" w:space="0"/>
              <w:left w:val="single" w:color="auto" w:sz="4" w:space="0"/>
              <w:bottom w:val="single" w:color="auto" w:sz="8" w:space="0"/>
              <w:right w:val="single" w:color="auto" w:sz="4" w:space="0"/>
            </w:tcBorders>
            <w:noWrap w:val="0"/>
            <w:vAlign w:val="center"/>
          </w:tcPr>
          <w:p w14:paraId="334C967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color w:val="000000"/>
                <w:sz w:val="24"/>
                <w:szCs w:val="24"/>
              </w:rPr>
            </w:pPr>
            <w:r>
              <w:rPr>
                <w:rFonts w:hint="eastAsia" w:eastAsia="新宋体"/>
                <w:color w:val="000000"/>
                <w:sz w:val="24"/>
                <w:szCs w:val="24"/>
                <w:lang w:eastAsia="zh-CN"/>
              </w:rPr>
              <w:t>政治面貌</w:t>
            </w:r>
          </w:p>
        </w:tc>
        <w:tc>
          <w:tcPr>
            <w:tcW w:w="1165" w:type="dxa"/>
            <w:gridSpan w:val="3"/>
            <w:tcBorders>
              <w:top w:val="single" w:color="auto" w:sz="8" w:space="0"/>
              <w:left w:val="single" w:color="auto" w:sz="4" w:space="0"/>
              <w:bottom w:val="single" w:color="auto" w:sz="8" w:space="0"/>
              <w:right w:val="single" w:color="auto" w:sz="8" w:space="0"/>
            </w:tcBorders>
            <w:noWrap w:val="0"/>
            <w:vAlign w:val="center"/>
          </w:tcPr>
          <w:p w14:paraId="14B3343F">
            <w:pPr>
              <w:keepNext w:val="0"/>
              <w:keepLines w:val="0"/>
              <w:pageBreakBefore w:val="0"/>
              <w:widowControl w:val="0"/>
              <w:wordWrap/>
              <w:overflowPunct/>
              <w:topLinePunct w:val="0"/>
              <w:autoSpaceDE w:val="0"/>
              <w:autoSpaceDN w:val="0"/>
              <w:bidi w:val="0"/>
              <w:adjustRightInd w:val="0"/>
              <w:jc w:val="center"/>
              <w:rPr>
                <w:rFonts w:eastAsia="新宋体"/>
                <w:color w:val="000000"/>
                <w:sz w:val="24"/>
                <w:szCs w:val="24"/>
              </w:rPr>
            </w:pPr>
          </w:p>
        </w:tc>
        <w:tc>
          <w:tcPr>
            <w:tcW w:w="974" w:type="dxa"/>
            <w:gridSpan w:val="2"/>
            <w:tcBorders>
              <w:top w:val="single" w:color="auto" w:sz="8" w:space="0"/>
              <w:left w:val="nil"/>
              <w:bottom w:val="single" w:color="auto" w:sz="8" w:space="0"/>
              <w:right w:val="single" w:color="auto" w:sz="4" w:space="0"/>
            </w:tcBorders>
            <w:noWrap w:val="0"/>
            <w:vAlign w:val="center"/>
          </w:tcPr>
          <w:p w14:paraId="053CF4C9">
            <w:pPr>
              <w:keepNext w:val="0"/>
              <w:keepLines w:val="0"/>
              <w:pageBreakBefore w:val="0"/>
              <w:widowControl w:val="0"/>
              <w:wordWrap/>
              <w:overflowPunct/>
              <w:topLinePunct w:val="0"/>
              <w:autoSpaceDE w:val="0"/>
              <w:autoSpaceDN w:val="0"/>
              <w:bidi w:val="0"/>
              <w:adjustRightInd w:val="0"/>
              <w:jc w:val="center"/>
              <w:rPr>
                <w:rFonts w:hint="eastAsia"/>
                <w:color w:val="000000"/>
                <w:sz w:val="24"/>
                <w:szCs w:val="24"/>
              </w:rPr>
            </w:pPr>
            <w:r>
              <w:rPr>
                <w:rFonts w:hint="eastAsia"/>
                <w:color w:val="000000"/>
                <w:sz w:val="24"/>
                <w:szCs w:val="24"/>
              </w:rPr>
              <w:t>出生</w:t>
            </w:r>
          </w:p>
          <w:p w14:paraId="7E544007">
            <w:pPr>
              <w:keepNext w:val="0"/>
              <w:keepLines w:val="0"/>
              <w:pageBreakBefore w:val="0"/>
              <w:widowControl w:val="0"/>
              <w:wordWrap/>
              <w:overflowPunct/>
              <w:topLinePunct w:val="0"/>
              <w:autoSpaceDE w:val="0"/>
              <w:autoSpaceDN w:val="0"/>
              <w:bidi w:val="0"/>
              <w:adjustRightInd w:val="0"/>
              <w:jc w:val="center"/>
              <w:rPr>
                <w:color w:val="000000"/>
                <w:sz w:val="24"/>
                <w:szCs w:val="24"/>
              </w:rPr>
            </w:pPr>
            <w:r>
              <w:rPr>
                <w:rFonts w:hint="eastAsia"/>
                <w:color w:val="000000"/>
                <w:sz w:val="24"/>
                <w:szCs w:val="24"/>
              </w:rPr>
              <w:t>年月</w:t>
            </w:r>
          </w:p>
        </w:tc>
        <w:tc>
          <w:tcPr>
            <w:tcW w:w="1707" w:type="dxa"/>
            <w:tcBorders>
              <w:top w:val="single" w:color="auto" w:sz="8" w:space="0"/>
              <w:left w:val="single" w:color="auto" w:sz="4" w:space="0"/>
              <w:bottom w:val="single" w:color="auto" w:sz="8" w:space="0"/>
              <w:right w:val="single" w:color="auto" w:sz="18" w:space="0"/>
            </w:tcBorders>
            <w:noWrap w:val="0"/>
            <w:vAlign w:val="center"/>
          </w:tcPr>
          <w:p w14:paraId="3295B4B0">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r>
      <w:tr w14:paraId="62A8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844" w:type="dxa"/>
            <w:vMerge w:val="continue"/>
            <w:tcBorders>
              <w:top w:val="single" w:color="auto" w:sz="4" w:space="0"/>
              <w:left w:val="single" w:color="auto" w:sz="18" w:space="0"/>
              <w:bottom w:val="single" w:color="auto" w:sz="4" w:space="0"/>
              <w:right w:val="single" w:color="auto" w:sz="8" w:space="0"/>
            </w:tcBorders>
            <w:noWrap w:val="0"/>
            <w:vAlign w:val="center"/>
          </w:tcPr>
          <w:p w14:paraId="75EB6599">
            <w:pPr>
              <w:keepNext w:val="0"/>
              <w:keepLines w:val="0"/>
              <w:pageBreakBefore w:val="0"/>
              <w:widowControl w:val="0"/>
              <w:wordWrap/>
              <w:overflowPunct/>
              <w:topLinePunct w:val="0"/>
              <w:autoSpaceDE w:val="0"/>
              <w:autoSpaceDN w:val="0"/>
              <w:bidi w:val="0"/>
              <w:adjustRightInd w:val="0"/>
              <w:jc w:val="left"/>
              <w:rPr>
                <w:color w:val="000000"/>
                <w:sz w:val="24"/>
                <w:szCs w:val="24"/>
              </w:rPr>
            </w:pPr>
          </w:p>
        </w:tc>
        <w:tc>
          <w:tcPr>
            <w:tcW w:w="1338" w:type="dxa"/>
            <w:gridSpan w:val="2"/>
            <w:tcBorders>
              <w:top w:val="single" w:color="auto" w:sz="8" w:space="0"/>
              <w:left w:val="nil"/>
              <w:bottom w:val="single" w:color="auto" w:sz="8" w:space="0"/>
              <w:right w:val="single" w:color="auto" w:sz="8" w:space="0"/>
            </w:tcBorders>
            <w:noWrap w:val="0"/>
            <w:vAlign w:val="center"/>
          </w:tcPr>
          <w:p w14:paraId="0926EBCA">
            <w:pPr>
              <w:keepNext w:val="0"/>
              <w:keepLines w:val="0"/>
              <w:pageBreakBefore w:val="0"/>
              <w:widowControl w:val="0"/>
              <w:wordWrap/>
              <w:overflowPunct/>
              <w:topLinePunct w:val="0"/>
              <w:autoSpaceDE w:val="0"/>
              <w:autoSpaceDN w:val="0"/>
              <w:bidi w:val="0"/>
              <w:adjustRightInd w:val="0"/>
              <w:jc w:val="center"/>
              <w:rPr>
                <w:rFonts w:eastAsia="新宋体"/>
                <w:color w:val="000000"/>
                <w:sz w:val="24"/>
                <w:szCs w:val="24"/>
              </w:rPr>
            </w:pPr>
            <w:r>
              <w:rPr>
                <w:rFonts w:hint="eastAsia" w:eastAsia="新宋体"/>
                <w:color w:val="000000"/>
                <w:sz w:val="24"/>
                <w:szCs w:val="24"/>
              </w:rPr>
              <w:t>工作单位</w:t>
            </w:r>
          </w:p>
        </w:tc>
        <w:tc>
          <w:tcPr>
            <w:tcW w:w="5061" w:type="dxa"/>
            <w:gridSpan w:val="12"/>
            <w:tcBorders>
              <w:top w:val="single" w:color="auto" w:sz="8" w:space="0"/>
              <w:left w:val="nil"/>
              <w:bottom w:val="single" w:color="auto" w:sz="8" w:space="0"/>
              <w:right w:val="single" w:color="auto" w:sz="4" w:space="0"/>
            </w:tcBorders>
            <w:noWrap w:val="0"/>
            <w:vAlign w:val="center"/>
          </w:tcPr>
          <w:p w14:paraId="1D6E1D86">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974" w:type="dxa"/>
            <w:gridSpan w:val="2"/>
            <w:tcBorders>
              <w:top w:val="single" w:color="auto" w:sz="8" w:space="0"/>
              <w:left w:val="single" w:color="auto" w:sz="4" w:space="0"/>
              <w:bottom w:val="single" w:color="auto" w:sz="8" w:space="0"/>
              <w:right w:val="single" w:color="auto" w:sz="4" w:space="0"/>
            </w:tcBorders>
            <w:noWrap w:val="0"/>
            <w:vAlign w:val="center"/>
          </w:tcPr>
          <w:p w14:paraId="37C77335">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eastAsia="新宋体"/>
                <w:color w:val="000000"/>
                <w:sz w:val="24"/>
                <w:szCs w:val="24"/>
                <w:lang w:eastAsia="zh-CN"/>
              </w:rPr>
            </w:pPr>
            <w:r>
              <w:rPr>
                <w:rFonts w:hint="eastAsia" w:eastAsia="新宋体"/>
                <w:color w:val="000000"/>
                <w:sz w:val="24"/>
                <w:szCs w:val="24"/>
                <w:lang w:eastAsia="zh-CN"/>
              </w:rPr>
              <w:t>联系</w:t>
            </w:r>
          </w:p>
          <w:p w14:paraId="6E10CDC4">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eastAsia="新宋体"/>
                <w:color w:val="000000"/>
                <w:sz w:val="24"/>
                <w:szCs w:val="24"/>
                <w:lang w:val="en-US" w:eastAsia="zh-CN"/>
              </w:rPr>
            </w:pPr>
            <w:r>
              <w:rPr>
                <w:rFonts w:hint="eastAsia" w:eastAsia="新宋体"/>
                <w:color w:val="000000"/>
                <w:sz w:val="24"/>
                <w:szCs w:val="24"/>
                <w:lang w:eastAsia="zh-CN"/>
              </w:rPr>
              <w:t>电话</w:t>
            </w:r>
          </w:p>
        </w:tc>
        <w:tc>
          <w:tcPr>
            <w:tcW w:w="1707" w:type="dxa"/>
            <w:tcBorders>
              <w:top w:val="single" w:color="auto" w:sz="8" w:space="0"/>
              <w:left w:val="single" w:color="auto" w:sz="4" w:space="0"/>
              <w:bottom w:val="single" w:color="auto" w:sz="8" w:space="0"/>
              <w:right w:val="single" w:color="auto" w:sz="18" w:space="0"/>
            </w:tcBorders>
            <w:noWrap w:val="0"/>
            <w:vAlign w:val="center"/>
          </w:tcPr>
          <w:p w14:paraId="4E127EE6">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r>
      <w:tr w14:paraId="2B80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844" w:type="dxa"/>
            <w:vMerge w:val="continue"/>
            <w:tcBorders>
              <w:top w:val="single" w:color="auto" w:sz="4" w:space="0"/>
              <w:left w:val="single" w:color="auto" w:sz="18" w:space="0"/>
              <w:bottom w:val="single" w:color="auto" w:sz="4" w:space="0"/>
              <w:right w:val="single" w:color="auto" w:sz="8" w:space="0"/>
            </w:tcBorders>
            <w:noWrap w:val="0"/>
            <w:vAlign w:val="center"/>
          </w:tcPr>
          <w:p w14:paraId="2B5260B8">
            <w:pPr>
              <w:keepNext w:val="0"/>
              <w:keepLines w:val="0"/>
              <w:pageBreakBefore w:val="0"/>
              <w:widowControl w:val="0"/>
              <w:wordWrap/>
              <w:overflowPunct/>
              <w:topLinePunct w:val="0"/>
              <w:autoSpaceDE w:val="0"/>
              <w:autoSpaceDN w:val="0"/>
              <w:bidi w:val="0"/>
              <w:adjustRightInd w:val="0"/>
              <w:jc w:val="left"/>
              <w:rPr>
                <w:color w:val="000000"/>
                <w:sz w:val="24"/>
                <w:szCs w:val="24"/>
              </w:rPr>
            </w:pPr>
          </w:p>
        </w:tc>
        <w:tc>
          <w:tcPr>
            <w:tcW w:w="1338" w:type="dxa"/>
            <w:gridSpan w:val="2"/>
            <w:tcBorders>
              <w:top w:val="single" w:color="auto" w:sz="8" w:space="0"/>
              <w:left w:val="nil"/>
              <w:bottom w:val="single" w:color="auto" w:sz="8" w:space="0"/>
              <w:right w:val="single" w:color="auto" w:sz="4" w:space="0"/>
            </w:tcBorders>
            <w:noWrap w:val="0"/>
            <w:vAlign w:val="center"/>
          </w:tcPr>
          <w:p w14:paraId="226DAC5B">
            <w:pPr>
              <w:keepNext w:val="0"/>
              <w:keepLines w:val="0"/>
              <w:pageBreakBefore w:val="0"/>
              <w:widowControl w:val="0"/>
              <w:wordWrap/>
              <w:overflowPunct/>
              <w:topLinePunct w:val="0"/>
              <w:autoSpaceDE w:val="0"/>
              <w:autoSpaceDN w:val="0"/>
              <w:bidi w:val="0"/>
              <w:adjustRightInd w:val="0"/>
              <w:rPr>
                <w:rFonts w:hint="eastAsia" w:eastAsia="宋体"/>
                <w:color w:val="000000"/>
                <w:sz w:val="24"/>
                <w:szCs w:val="24"/>
                <w:lang w:val="en" w:eastAsia="zh-CN"/>
              </w:rPr>
            </w:pPr>
            <w:r>
              <w:rPr>
                <w:rFonts w:hint="eastAsia"/>
                <w:color w:val="000000"/>
                <w:sz w:val="24"/>
                <w:szCs w:val="24"/>
              </w:rPr>
              <w:t>学历</w:t>
            </w:r>
            <w:r>
              <w:rPr>
                <w:rFonts w:hint="default"/>
                <w:color w:val="000000"/>
                <w:sz w:val="24"/>
                <w:szCs w:val="24"/>
                <w:lang w:val="en"/>
              </w:rPr>
              <w:t>/</w:t>
            </w:r>
            <w:r>
              <w:rPr>
                <w:rFonts w:hint="eastAsia" w:eastAsia="宋体"/>
                <w:color w:val="000000"/>
                <w:sz w:val="24"/>
                <w:szCs w:val="24"/>
                <w:lang w:val="en" w:eastAsia="zh-CN"/>
              </w:rPr>
              <w:t>学位</w:t>
            </w:r>
          </w:p>
        </w:tc>
        <w:tc>
          <w:tcPr>
            <w:tcW w:w="1406" w:type="dxa"/>
            <w:gridSpan w:val="4"/>
            <w:tcBorders>
              <w:top w:val="single" w:color="auto" w:sz="8" w:space="0"/>
              <w:left w:val="single" w:color="auto" w:sz="4" w:space="0"/>
              <w:bottom w:val="single" w:color="auto" w:sz="8" w:space="0"/>
              <w:right w:val="single" w:color="auto" w:sz="4" w:space="0"/>
            </w:tcBorders>
            <w:noWrap w:val="0"/>
            <w:vAlign w:val="center"/>
          </w:tcPr>
          <w:p w14:paraId="09EBC09D">
            <w:pPr>
              <w:keepNext w:val="0"/>
              <w:keepLines w:val="0"/>
              <w:pageBreakBefore w:val="0"/>
              <w:widowControl w:val="0"/>
              <w:wordWrap/>
              <w:overflowPunct/>
              <w:topLinePunct w:val="0"/>
              <w:autoSpaceDE w:val="0"/>
              <w:autoSpaceDN w:val="0"/>
              <w:bidi w:val="0"/>
              <w:adjustRightInd w:val="0"/>
              <w:jc w:val="center"/>
              <w:rPr>
                <w:rFonts w:eastAsia="新宋体"/>
                <w:color w:val="000000"/>
                <w:sz w:val="24"/>
                <w:szCs w:val="24"/>
              </w:rPr>
            </w:pPr>
          </w:p>
        </w:tc>
        <w:tc>
          <w:tcPr>
            <w:tcW w:w="1665" w:type="dxa"/>
            <w:gridSpan w:val="4"/>
            <w:tcBorders>
              <w:top w:val="single" w:color="auto" w:sz="8" w:space="0"/>
              <w:left w:val="single" w:color="auto" w:sz="4" w:space="0"/>
              <w:bottom w:val="single" w:color="auto" w:sz="8" w:space="0"/>
              <w:right w:val="single" w:color="auto" w:sz="4" w:space="0"/>
            </w:tcBorders>
            <w:noWrap w:val="0"/>
            <w:vAlign w:val="center"/>
          </w:tcPr>
          <w:p w14:paraId="42ADD105">
            <w:pPr>
              <w:keepNext w:val="0"/>
              <w:keepLines w:val="0"/>
              <w:pageBreakBefore w:val="0"/>
              <w:widowControl w:val="0"/>
              <w:wordWrap/>
              <w:overflowPunct/>
              <w:topLinePunct w:val="0"/>
              <w:autoSpaceDE w:val="0"/>
              <w:autoSpaceDN w:val="0"/>
              <w:bidi w:val="0"/>
              <w:adjustRightInd w:val="0"/>
              <w:jc w:val="center"/>
              <w:rPr>
                <w:rFonts w:hint="eastAsia" w:eastAsia="新宋体"/>
                <w:color w:val="000000"/>
                <w:sz w:val="24"/>
                <w:szCs w:val="24"/>
                <w:lang w:val="en-US" w:eastAsia="zh-CN"/>
              </w:rPr>
            </w:pPr>
            <w:r>
              <w:rPr>
                <w:rFonts w:hint="eastAsia" w:eastAsia="新宋体"/>
                <w:color w:val="000000"/>
                <w:sz w:val="24"/>
                <w:szCs w:val="24"/>
              </w:rPr>
              <w:t>职务</w:t>
            </w:r>
            <w:r>
              <w:rPr>
                <w:rFonts w:hint="eastAsia" w:eastAsia="新宋体"/>
                <w:color w:val="000000"/>
                <w:sz w:val="24"/>
                <w:szCs w:val="24"/>
                <w:lang w:val="en-US" w:eastAsia="zh-CN"/>
              </w:rPr>
              <w:t>/职称</w:t>
            </w:r>
          </w:p>
        </w:tc>
        <w:tc>
          <w:tcPr>
            <w:tcW w:w="1552" w:type="dxa"/>
            <w:gridSpan w:val="3"/>
            <w:tcBorders>
              <w:top w:val="single" w:color="auto" w:sz="8" w:space="0"/>
              <w:left w:val="single" w:color="auto" w:sz="4" w:space="0"/>
              <w:bottom w:val="single" w:color="auto" w:sz="8" w:space="0"/>
              <w:right w:val="single" w:color="auto" w:sz="4" w:space="0"/>
            </w:tcBorders>
            <w:noWrap w:val="0"/>
            <w:vAlign w:val="center"/>
          </w:tcPr>
          <w:p w14:paraId="75E53811">
            <w:pPr>
              <w:keepNext w:val="0"/>
              <w:keepLines w:val="0"/>
              <w:pageBreakBefore w:val="0"/>
              <w:widowControl w:val="0"/>
              <w:wordWrap/>
              <w:overflowPunct/>
              <w:topLinePunct w:val="0"/>
              <w:autoSpaceDE w:val="0"/>
              <w:autoSpaceDN w:val="0"/>
              <w:bidi w:val="0"/>
              <w:adjustRightInd w:val="0"/>
              <w:jc w:val="center"/>
              <w:rPr>
                <w:rFonts w:eastAsia="新宋体"/>
                <w:color w:val="000000"/>
                <w:sz w:val="24"/>
                <w:szCs w:val="24"/>
              </w:rPr>
            </w:pPr>
          </w:p>
        </w:tc>
        <w:tc>
          <w:tcPr>
            <w:tcW w:w="1412" w:type="dxa"/>
            <w:gridSpan w:val="3"/>
            <w:tcBorders>
              <w:top w:val="single" w:color="auto" w:sz="8" w:space="0"/>
              <w:left w:val="single" w:color="auto" w:sz="4" w:space="0"/>
              <w:bottom w:val="single" w:color="auto" w:sz="8" w:space="0"/>
              <w:right w:val="single" w:color="auto" w:sz="4" w:space="0"/>
            </w:tcBorders>
            <w:noWrap w:val="0"/>
            <w:vAlign w:val="center"/>
          </w:tcPr>
          <w:p w14:paraId="5DC2E63D">
            <w:pPr>
              <w:keepNext w:val="0"/>
              <w:keepLines w:val="0"/>
              <w:pageBreakBefore w:val="0"/>
              <w:widowControl w:val="0"/>
              <w:wordWrap/>
              <w:overflowPunct/>
              <w:topLinePunct w:val="0"/>
              <w:autoSpaceDE w:val="0"/>
              <w:autoSpaceDN w:val="0"/>
              <w:bidi w:val="0"/>
              <w:adjustRightInd w:val="0"/>
              <w:jc w:val="center"/>
              <w:rPr>
                <w:color w:val="000000"/>
                <w:sz w:val="24"/>
                <w:szCs w:val="24"/>
              </w:rPr>
            </w:pPr>
            <w:r>
              <w:rPr>
                <w:rFonts w:hint="eastAsia" w:eastAsia="新宋体"/>
                <w:color w:val="000000"/>
                <w:sz w:val="24"/>
                <w:szCs w:val="24"/>
              </w:rPr>
              <w:t>研究方向</w:t>
            </w:r>
          </w:p>
        </w:tc>
        <w:tc>
          <w:tcPr>
            <w:tcW w:w="1707" w:type="dxa"/>
            <w:tcBorders>
              <w:top w:val="single" w:color="auto" w:sz="8" w:space="0"/>
              <w:left w:val="single" w:color="auto" w:sz="4" w:space="0"/>
              <w:bottom w:val="single" w:color="auto" w:sz="8" w:space="0"/>
              <w:right w:val="single" w:color="auto" w:sz="18" w:space="0"/>
            </w:tcBorders>
            <w:noWrap w:val="0"/>
            <w:vAlign w:val="center"/>
          </w:tcPr>
          <w:p w14:paraId="19C9B186">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r>
      <w:tr w14:paraId="0CF5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8" w:hRule="atLeast"/>
        </w:trPr>
        <w:tc>
          <w:tcPr>
            <w:tcW w:w="844" w:type="dxa"/>
            <w:vMerge w:val="continue"/>
            <w:tcBorders>
              <w:top w:val="single" w:color="auto" w:sz="4" w:space="0"/>
              <w:left w:val="single" w:color="auto" w:sz="18" w:space="0"/>
              <w:bottom w:val="single" w:color="auto" w:sz="4" w:space="0"/>
              <w:right w:val="single" w:color="auto" w:sz="8" w:space="0"/>
            </w:tcBorders>
            <w:noWrap w:val="0"/>
            <w:vAlign w:val="center"/>
          </w:tcPr>
          <w:p w14:paraId="5133FE48">
            <w:pPr>
              <w:keepNext w:val="0"/>
              <w:keepLines w:val="0"/>
              <w:pageBreakBefore w:val="0"/>
              <w:widowControl w:val="0"/>
              <w:wordWrap/>
              <w:overflowPunct/>
              <w:topLinePunct w:val="0"/>
              <w:autoSpaceDE w:val="0"/>
              <w:autoSpaceDN w:val="0"/>
              <w:bidi w:val="0"/>
              <w:adjustRightInd w:val="0"/>
              <w:jc w:val="left"/>
              <w:rPr>
                <w:color w:val="000000"/>
                <w:sz w:val="24"/>
                <w:szCs w:val="24"/>
              </w:rPr>
            </w:pPr>
          </w:p>
        </w:tc>
        <w:tc>
          <w:tcPr>
            <w:tcW w:w="1338" w:type="dxa"/>
            <w:gridSpan w:val="2"/>
            <w:tcBorders>
              <w:top w:val="single" w:color="auto" w:sz="8" w:space="0"/>
              <w:left w:val="nil"/>
              <w:bottom w:val="single" w:color="auto" w:sz="8" w:space="0"/>
              <w:right w:val="single" w:color="auto" w:sz="8" w:space="0"/>
            </w:tcBorders>
            <w:noWrap w:val="0"/>
            <w:vAlign w:val="center"/>
          </w:tcPr>
          <w:p w14:paraId="74F4FDAE">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eastAsia="新宋体"/>
                <w:color w:val="000000"/>
                <w:sz w:val="24"/>
                <w:szCs w:val="24"/>
              </w:rPr>
            </w:pPr>
            <w:r>
              <w:rPr>
                <w:rFonts w:hint="eastAsia" w:eastAsia="新宋体"/>
                <w:color w:val="000000"/>
                <w:sz w:val="24"/>
                <w:szCs w:val="24"/>
                <w:lang w:eastAsia="zh-CN"/>
              </w:rPr>
              <w:t>主要</w:t>
            </w:r>
            <w:r>
              <w:rPr>
                <w:rFonts w:hint="eastAsia" w:eastAsia="新宋体"/>
                <w:color w:val="000000"/>
                <w:sz w:val="24"/>
                <w:szCs w:val="24"/>
              </w:rPr>
              <w:t>科研经历或</w:t>
            </w:r>
          </w:p>
          <w:p w14:paraId="7B570BF2">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eastAsia="新宋体"/>
                <w:color w:val="000000"/>
                <w:sz w:val="24"/>
                <w:szCs w:val="24"/>
                <w:lang w:eastAsia="zh-CN"/>
              </w:rPr>
            </w:pPr>
            <w:r>
              <w:rPr>
                <w:rFonts w:hint="eastAsia" w:eastAsia="新宋体"/>
                <w:color w:val="000000"/>
                <w:sz w:val="24"/>
                <w:szCs w:val="24"/>
                <w:lang w:eastAsia="zh-CN"/>
              </w:rPr>
              <w:t>成果</w:t>
            </w:r>
          </w:p>
        </w:tc>
        <w:tc>
          <w:tcPr>
            <w:tcW w:w="7742" w:type="dxa"/>
            <w:gridSpan w:val="15"/>
            <w:tcBorders>
              <w:top w:val="single" w:color="auto" w:sz="8" w:space="0"/>
              <w:left w:val="nil"/>
              <w:bottom w:val="single" w:color="auto" w:sz="8" w:space="0"/>
              <w:right w:val="single" w:color="auto" w:sz="18" w:space="0"/>
            </w:tcBorders>
            <w:noWrap w:val="0"/>
            <w:vAlign w:val="center"/>
          </w:tcPr>
          <w:p w14:paraId="785ABF1E">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r>
      <w:tr w14:paraId="2ACA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844" w:type="dxa"/>
            <w:vMerge w:val="continue"/>
            <w:tcBorders>
              <w:top w:val="single" w:color="auto" w:sz="4" w:space="0"/>
              <w:left w:val="single" w:color="auto" w:sz="18" w:space="0"/>
              <w:bottom w:val="single" w:color="auto" w:sz="4" w:space="0"/>
              <w:right w:val="single" w:color="auto" w:sz="8" w:space="0"/>
            </w:tcBorders>
            <w:noWrap w:val="0"/>
            <w:vAlign w:val="center"/>
          </w:tcPr>
          <w:p w14:paraId="688643BB">
            <w:pPr>
              <w:keepNext w:val="0"/>
              <w:keepLines w:val="0"/>
              <w:pageBreakBefore w:val="0"/>
              <w:widowControl w:val="0"/>
              <w:wordWrap/>
              <w:overflowPunct/>
              <w:topLinePunct w:val="0"/>
              <w:autoSpaceDE w:val="0"/>
              <w:autoSpaceDN w:val="0"/>
              <w:bidi w:val="0"/>
              <w:adjustRightInd w:val="0"/>
              <w:jc w:val="left"/>
              <w:rPr>
                <w:color w:val="000000"/>
                <w:sz w:val="24"/>
                <w:szCs w:val="24"/>
              </w:rPr>
            </w:pPr>
          </w:p>
        </w:tc>
        <w:tc>
          <w:tcPr>
            <w:tcW w:w="2367" w:type="dxa"/>
            <w:gridSpan w:val="4"/>
            <w:tcBorders>
              <w:top w:val="single" w:color="auto" w:sz="8" w:space="0"/>
              <w:left w:val="nil"/>
              <w:bottom w:val="single" w:color="auto" w:sz="8" w:space="0"/>
              <w:right w:val="single" w:color="auto" w:sz="8" w:space="0"/>
            </w:tcBorders>
            <w:noWrap w:val="0"/>
            <w:vAlign w:val="center"/>
          </w:tcPr>
          <w:p w14:paraId="1BF821E4">
            <w:pPr>
              <w:keepNext w:val="0"/>
              <w:keepLines w:val="0"/>
              <w:pageBreakBefore w:val="0"/>
              <w:widowControl w:val="0"/>
              <w:wordWrap/>
              <w:overflowPunct/>
              <w:topLinePunct w:val="0"/>
              <w:autoSpaceDE w:val="0"/>
              <w:autoSpaceDN w:val="0"/>
              <w:bidi w:val="0"/>
              <w:adjustRightInd w:val="0"/>
              <w:ind w:leftChars="-40" w:right="-132" w:rightChars="-63" w:hanging="84" w:hangingChars="35"/>
              <w:rPr>
                <w:rFonts w:eastAsia="新宋体"/>
                <w:color w:val="000000"/>
                <w:sz w:val="24"/>
                <w:szCs w:val="24"/>
              </w:rPr>
            </w:pPr>
            <w:r>
              <w:rPr>
                <w:rFonts w:hint="eastAsia" w:eastAsia="新宋体"/>
                <w:color w:val="000000"/>
                <w:sz w:val="24"/>
                <w:szCs w:val="24"/>
              </w:rPr>
              <w:t>联系地址</w:t>
            </w:r>
            <w:r>
              <w:rPr>
                <w:rFonts w:hint="eastAsia" w:eastAsia="新宋体"/>
                <w:color w:val="000000"/>
                <w:sz w:val="24"/>
                <w:szCs w:val="24"/>
                <w:lang w:eastAsia="zh-CN"/>
              </w:rPr>
              <w:t>及邮箱</w:t>
            </w:r>
          </w:p>
        </w:tc>
        <w:tc>
          <w:tcPr>
            <w:tcW w:w="6713" w:type="dxa"/>
            <w:gridSpan w:val="13"/>
            <w:tcBorders>
              <w:top w:val="single" w:color="auto" w:sz="8" w:space="0"/>
              <w:left w:val="nil"/>
              <w:bottom w:val="single" w:color="auto" w:sz="8" w:space="0"/>
              <w:right w:val="single" w:color="auto" w:sz="18" w:space="0"/>
            </w:tcBorders>
            <w:noWrap w:val="0"/>
            <w:vAlign w:val="center"/>
          </w:tcPr>
          <w:p w14:paraId="17BBF93A">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r>
      <w:tr w14:paraId="0B18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844" w:type="dxa"/>
            <w:vMerge w:val="restart"/>
            <w:tcBorders>
              <w:top w:val="nil"/>
              <w:left w:val="single" w:color="auto" w:sz="18" w:space="0"/>
              <w:right w:val="single" w:color="auto" w:sz="8" w:space="0"/>
            </w:tcBorders>
            <w:noWrap w:val="0"/>
            <w:vAlign w:val="center"/>
          </w:tcPr>
          <w:p w14:paraId="5D5A1679">
            <w:pPr>
              <w:keepNext w:val="0"/>
              <w:keepLines w:val="0"/>
              <w:pageBreakBefore w:val="0"/>
              <w:widowControl w:val="0"/>
              <w:wordWrap/>
              <w:overflowPunct/>
              <w:topLinePunct w:val="0"/>
              <w:autoSpaceDE w:val="0"/>
              <w:autoSpaceDN w:val="0"/>
              <w:bidi w:val="0"/>
              <w:adjustRightInd w:val="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课</w:t>
            </w:r>
          </w:p>
          <w:p w14:paraId="51835D69">
            <w:pPr>
              <w:keepNext w:val="0"/>
              <w:keepLines w:val="0"/>
              <w:pageBreakBefore w:val="0"/>
              <w:widowControl w:val="0"/>
              <w:wordWrap/>
              <w:overflowPunct/>
              <w:topLinePunct w:val="0"/>
              <w:autoSpaceDE w:val="0"/>
              <w:autoSpaceDN w:val="0"/>
              <w:bidi w:val="0"/>
              <w:adjustRightInd w:val="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题</w:t>
            </w:r>
          </w:p>
          <w:p w14:paraId="441D63DD">
            <w:pPr>
              <w:keepNext w:val="0"/>
              <w:keepLines w:val="0"/>
              <w:pageBreakBefore w:val="0"/>
              <w:widowControl w:val="0"/>
              <w:wordWrap/>
              <w:overflowPunct/>
              <w:topLinePunct w:val="0"/>
              <w:autoSpaceDE w:val="0"/>
              <w:autoSpaceDN w:val="0"/>
              <w:bidi w:val="0"/>
              <w:adjustRightInd w:val="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组</w:t>
            </w:r>
          </w:p>
          <w:p w14:paraId="2A8729E8">
            <w:pPr>
              <w:keepNext w:val="0"/>
              <w:keepLines w:val="0"/>
              <w:pageBreakBefore w:val="0"/>
              <w:widowControl w:val="0"/>
              <w:wordWrap/>
              <w:overflowPunct/>
              <w:topLinePunct w:val="0"/>
              <w:autoSpaceDE w:val="0"/>
              <w:autoSpaceDN w:val="0"/>
              <w:bidi w:val="0"/>
              <w:adjustRightInd w:val="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成</w:t>
            </w:r>
          </w:p>
          <w:p w14:paraId="46341095">
            <w:pPr>
              <w:keepNext w:val="0"/>
              <w:keepLines w:val="0"/>
              <w:pageBreakBefore w:val="0"/>
              <w:widowControl w:val="0"/>
              <w:wordWrap/>
              <w:overflowPunct/>
              <w:topLinePunct w:val="0"/>
              <w:autoSpaceDE w:val="0"/>
              <w:autoSpaceDN w:val="0"/>
              <w:bidi w:val="0"/>
              <w:adjustRightInd w:val="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员</w:t>
            </w:r>
          </w:p>
        </w:tc>
        <w:tc>
          <w:tcPr>
            <w:tcW w:w="857" w:type="dxa"/>
            <w:tcBorders>
              <w:top w:val="single" w:color="auto" w:sz="8" w:space="0"/>
              <w:left w:val="nil"/>
              <w:bottom w:val="single" w:color="auto" w:sz="8" w:space="0"/>
              <w:right w:val="single" w:color="auto" w:sz="8" w:space="0"/>
            </w:tcBorders>
            <w:noWrap w:val="0"/>
            <w:vAlign w:val="center"/>
          </w:tcPr>
          <w:p w14:paraId="6C1ED6B8">
            <w:pPr>
              <w:keepNext w:val="0"/>
              <w:keepLines w:val="0"/>
              <w:pageBreakBefore w:val="0"/>
              <w:widowControl w:val="0"/>
              <w:wordWrap/>
              <w:overflowPunct/>
              <w:topLinePunct w:val="0"/>
              <w:autoSpaceDE w:val="0"/>
              <w:autoSpaceDN w:val="0"/>
              <w:bidi w:val="0"/>
              <w:adjustRightInd w:val="0"/>
              <w:jc w:val="center"/>
              <w:rPr>
                <w:rFonts w:eastAsia="新宋体"/>
                <w:color w:val="000000"/>
                <w:sz w:val="24"/>
                <w:szCs w:val="24"/>
              </w:rPr>
            </w:pPr>
            <w:r>
              <w:rPr>
                <w:rFonts w:hint="eastAsia" w:eastAsia="新宋体"/>
                <w:color w:val="000000"/>
                <w:sz w:val="24"/>
                <w:szCs w:val="24"/>
              </w:rPr>
              <w:t>姓 名</w:t>
            </w:r>
          </w:p>
        </w:tc>
        <w:tc>
          <w:tcPr>
            <w:tcW w:w="680" w:type="dxa"/>
            <w:gridSpan w:val="2"/>
            <w:tcBorders>
              <w:top w:val="single" w:color="auto" w:sz="8" w:space="0"/>
              <w:left w:val="nil"/>
              <w:bottom w:val="single" w:color="auto" w:sz="8" w:space="0"/>
              <w:right w:val="single" w:color="auto" w:sz="8" w:space="0"/>
            </w:tcBorders>
            <w:noWrap w:val="0"/>
            <w:vAlign w:val="center"/>
          </w:tcPr>
          <w:p w14:paraId="5D7E971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eastAsia="新宋体"/>
                <w:color w:val="000000"/>
                <w:sz w:val="24"/>
                <w:szCs w:val="24"/>
              </w:rPr>
            </w:pPr>
            <w:r>
              <w:rPr>
                <w:rFonts w:hint="eastAsia" w:eastAsia="新宋体"/>
                <w:color w:val="000000"/>
                <w:sz w:val="24"/>
                <w:szCs w:val="24"/>
                <w:lang w:eastAsia="zh-CN"/>
              </w:rPr>
              <w:t>性别</w:t>
            </w:r>
          </w:p>
        </w:tc>
        <w:tc>
          <w:tcPr>
            <w:tcW w:w="968" w:type="dxa"/>
            <w:gridSpan w:val="2"/>
            <w:tcBorders>
              <w:top w:val="single" w:color="auto" w:sz="8" w:space="0"/>
              <w:left w:val="nil"/>
              <w:bottom w:val="single" w:color="auto" w:sz="8" w:space="0"/>
              <w:right w:val="single" w:color="auto" w:sz="8" w:space="0"/>
            </w:tcBorders>
            <w:noWrap w:val="0"/>
            <w:vAlign w:val="center"/>
          </w:tcPr>
          <w:p w14:paraId="6578055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eastAsia="新宋体"/>
                <w:color w:val="000000"/>
                <w:sz w:val="24"/>
                <w:szCs w:val="24"/>
              </w:rPr>
            </w:pPr>
            <w:r>
              <w:rPr>
                <w:rFonts w:hint="eastAsia" w:eastAsia="新宋体"/>
                <w:color w:val="000000"/>
                <w:sz w:val="24"/>
                <w:szCs w:val="24"/>
              </w:rPr>
              <w:t>出生</w:t>
            </w:r>
          </w:p>
          <w:p w14:paraId="79A83EF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eastAsia="新宋体"/>
                <w:color w:val="000000"/>
                <w:sz w:val="24"/>
                <w:szCs w:val="24"/>
              </w:rPr>
            </w:pPr>
            <w:r>
              <w:rPr>
                <w:rFonts w:hint="eastAsia" w:eastAsia="新宋体"/>
                <w:color w:val="000000"/>
                <w:sz w:val="24"/>
                <w:szCs w:val="24"/>
              </w:rPr>
              <w:t>年月</w:t>
            </w:r>
          </w:p>
        </w:tc>
        <w:tc>
          <w:tcPr>
            <w:tcW w:w="1240" w:type="dxa"/>
            <w:gridSpan w:val="4"/>
            <w:tcBorders>
              <w:top w:val="single" w:color="auto" w:sz="8" w:space="0"/>
              <w:left w:val="nil"/>
              <w:bottom w:val="single" w:color="auto" w:sz="8" w:space="0"/>
              <w:right w:val="single" w:color="auto" w:sz="8" w:space="0"/>
            </w:tcBorders>
            <w:noWrap w:val="0"/>
            <w:vAlign w:val="center"/>
          </w:tcPr>
          <w:p w14:paraId="1FB9697C">
            <w:pPr>
              <w:keepNext w:val="0"/>
              <w:keepLines w:val="0"/>
              <w:pageBreakBefore w:val="0"/>
              <w:widowControl w:val="0"/>
              <w:wordWrap/>
              <w:overflowPunct/>
              <w:topLinePunct w:val="0"/>
              <w:autoSpaceDE w:val="0"/>
              <w:autoSpaceDN w:val="0"/>
              <w:bidi w:val="0"/>
              <w:adjustRightInd w:val="0"/>
              <w:jc w:val="center"/>
              <w:rPr>
                <w:rFonts w:eastAsia="新宋体"/>
                <w:color w:val="000000"/>
                <w:sz w:val="24"/>
                <w:szCs w:val="24"/>
              </w:rPr>
            </w:pPr>
            <w:r>
              <w:rPr>
                <w:rFonts w:hint="eastAsia" w:eastAsia="新宋体"/>
                <w:color w:val="000000"/>
                <w:sz w:val="24"/>
                <w:szCs w:val="24"/>
              </w:rPr>
              <w:t>学 历</w:t>
            </w:r>
          </w:p>
        </w:tc>
        <w:tc>
          <w:tcPr>
            <w:tcW w:w="2137" w:type="dxa"/>
            <w:gridSpan w:val="3"/>
            <w:tcBorders>
              <w:top w:val="single" w:color="auto" w:sz="8" w:space="0"/>
              <w:left w:val="nil"/>
              <w:bottom w:val="single" w:color="auto" w:sz="8" w:space="0"/>
              <w:right w:val="single" w:color="auto" w:sz="8" w:space="0"/>
            </w:tcBorders>
            <w:noWrap w:val="0"/>
            <w:vAlign w:val="center"/>
          </w:tcPr>
          <w:p w14:paraId="059CABED">
            <w:pPr>
              <w:keepNext w:val="0"/>
              <w:keepLines w:val="0"/>
              <w:pageBreakBefore w:val="0"/>
              <w:widowControl w:val="0"/>
              <w:wordWrap/>
              <w:overflowPunct/>
              <w:topLinePunct w:val="0"/>
              <w:autoSpaceDE w:val="0"/>
              <w:autoSpaceDN w:val="0"/>
              <w:bidi w:val="0"/>
              <w:adjustRightInd w:val="0"/>
              <w:jc w:val="center"/>
              <w:rPr>
                <w:rFonts w:eastAsia="新宋体"/>
                <w:color w:val="000000"/>
                <w:sz w:val="24"/>
                <w:szCs w:val="24"/>
              </w:rPr>
            </w:pPr>
            <w:r>
              <w:rPr>
                <w:rFonts w:hint="eastAsia" w:eastAsia="新宋体"/>
                <w:color w:val="000000"/>
                <w:sz w:val="24"/>
                <w:szCs w:val="24"/>
              </w:rPr>
              <w:t>工 作 单 位</w:t>
            </w:r>
          </w:p>
        </w:tc>
        <w:tc>
          <w:tcPr>
            <w:tcW w:w="1050" w:type="dxa"/>
            <w:gridSpan w:val="3"/>
            <w:tcBorders>
              <w:top w:val="single" w:color="auto" w:sz="8" w:space="0"/>
              <w:left w:val="nil"/>
              <w:bottom w:val="single" w:color="auto" w:sz="8" w:space="0"/>
              <w:right w:val="single" w:color="auto" w:sz="8" w:space="0"/>
            </w:tcBorders>
            <w:noWrap w:val="0"/>
            <w:vAlign w:val="center"/>
          </w:tcPr>
          <w:p w14:paraId="7E7B1489">
            <w:pPr>
              <w:keepNext w:val="0"/>
              <w:keepLines w:val="0"/>
              <w:pageBreakBefore w:val="0"/>
              <w:widowControl w:val="0"/>
              <w:wordWrap/>
              <w:overflowPunct/>
              <w:topLinePunct w:val="0"/>
              <w:autoSpaceDE w:val="0"/>
              <w:autoSpaceDN w:val="0"/>
              <w:bidi w:val="0"/>
              <w:adjustRightInd w:val="0"/>
              <w:jc w:val="center"/>
              <w:rPr>
                <w:rFonts w:eastAsia="新宋体"/>
                <w:color w:val="000000"/>
                <w:sz w:val="24"/>
                <w:szCs w:val="24"/>
              </w:rPr>
            </w:pPr>
            <w:r>
              <w:rPr>
                <w:rFonts w:hint="eastAsia" w:eastAsia="新宋体"/>
                <w:color w:val="000000"/>
                <w:sz w:val="24"/>
                <w:szCs w:val="24"/>
              </w:rPr>
              <w:t>职 务</w:t>
            </w:r>
          </w:p>
        </w:tc>
        <w:tc>
          <w:tcPr>
            <w:tcW w:w="2148" w:type="dxa"/>
            <w:gridSpan w:val="2"/>
            <w:tcBorders>
              <w:top w:val="single" w:color="auto" w:sz="8" w:space="0"/>
              <w:left w:val="nil"/>
              <w:bottom w:val="single" w:color="auto" w:sz="8" w:space="0"/>
              <w:right w:val="single" w:color="auto" w:sz="18" w:space="0"/>
            </w:tcBorders>
            <w:noWrap w:val="0"/>
            <w:vAlign w:val="center"/>
          </w:tcPr>
          <w:p w14:paraId="4EDC0A0B">
            <w:pPr>
              <w:keepNext w:val="0"/>
              <w:keepLines w:val="0"/>
              <w:pageBreakBefore w:val="0"/>
              <w:widowControl w:val="0"/>
              <w:wordWrap/>
              <w:overflowPunct/>
              <w:topLinePunct w:val="0"/>
              <w:autoSpaceDE w:val="0"/>
              <w:autoSpaceDN w:val="0"/>
              <w:bidi w:val="0"/>
              <w:adjustRightInd w:val="0"/>
              <w:ind w:leftChars="-32" w:right="-71" w:rightChars="-34" w:hanging="67" w:hangingChars="28"/>
              <w:jc w:val="center"/>
              <w:rPr>
                <w:rFonts w:eastAsia="新宋体"/>
                <w:color w:val="000000"/>
                <w:sz w:val="24"/>
                <w:szCs w:val="24"/>
              </w:rPr>
            </w:pPr>
            <w:r>
              <w:rPr>
                <w:rFonts w:hint="eastAsia" w:eastAsia="新宋体"/>
                <w:color w:val="000000"/>
                <w:sz w:val="24"/>
                <w:szCs w:val="24"/>
              </w:rPr>
              <w:t>专业技术职务</w:t>
            </w:r>
          </w:p>
        </w:tc>
      </w:tr>
      <w:tr w14:paraId="0042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44" w:type="dxa"/>
            <w:vMerge w:val="continue"/>
            <w:tcBorders>
              <w:left w:val="single" w:color="auto" w:sz="18" w:space="0"/>
              <w:right w:val="single" w:color="auto" w:sz="8" w:space="0"/>
            </w:tcBorders>
            <w:noWrap w:val="0"/>
            <w:vAlign w:val="center"/>
          </w:tcPr>
          <w:p w14:paraId="1124A939">
            <w:pPr>
              <w:keepNext w:val="0"/>
              <w:keepLines w:val="0"/>
              <w:pageBreakBefore w:val="0"/>
              <w:widowControl w:val="0"/>
              <w:wordWrap/>
              <w:overflowPunct/>
              <w:topLinePunct w:val="0"/>
              <w:autoSpaceDE w:val="0"/>
              <w:autoSpaceDN w:val="0"/>
              <w:bidi w:val="0"/>
              <w:adjustRightInd w:val="0"/>
              <w:jc w:val="left"/>
              <w:rPr>
                <w:rFonts w:ascii="华文中宋" w:hAnsi="华文中宋" w:eastAsia="华文中宋"/>
                <w:color w:val="000000"/>
                <w:sz w:val="28"/>
                <w:szCs w:val="28"/>
              </w:rPr>
            </w:pPr>
          </w:p>
        </w:tc>
        <w:tc>
          <w:tcPr>
            <w:tcW w:w="857" w:type="dxa"/>
            <w:tcBorders>
              <w:top w:val="single" w:color="auto" w:sz="8" w:space="0"/>
              <w:left w:val="nil"/>
              <w:bottom w:val="single" w:color="auto" w:sz="4" w:space="0"/>
              <w:right w:val="single" w:color="auto" w:sz="8" w:space="0"/>
            </w:tcBorders>
            <w:noWrap w:val="0"/>
            <w:vAlign w:val="center"/>
          </w:tcPr>
          <w:p w14:paraId="58EE0DC9">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680" w:type="dxa"/>
            <w:gridSpan w:val="2"/>
            <w:tcBorders>
              <w:top w:val="single" w:color="auto" w:sz="8" w:space="0"/>
              <w:left w:val="nil"/>
              <w:bottom w:val="single" w:color="auto" w:sz="8" w:space="0"/>
              <w:right w:val="single" w:color="auto" w:sz="8" w:space="0"/>
            </w:tcBorders>
            <w:noWrap w:val="0"/>
            <w:vAlign w:val="center"/>
          </w:tcPr>
          <w:p w14:paraId="48E70114">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968" w:type="dxa"/>
            <w:gridSpan w:val="2"/>
            <w:tcBorders>
              <w:top w:val="single" w:color="auto" w:sz="8" w:space="0"/>
              <w:left w:val="nil"/>
              <w:bottom w:val="single" w:color="auto" w:sz="8" w:space="0"/>
              <w:right w:val="single" w:color="auto" w:sz="8" w:space="0"/>
            </w:tcBorders>
            <w:noWrap w:val="0"/>
            <w:vAlign w:val="center"/>
          </w:tcPr>
          <w:p w14:paraId="0DA18781">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1240" w:type="dxa"/>
            <w:gridSpan w:val="4"/>
            <w:tcBorders>
              <w:top w:val="single" w:color="auto" w:sz="8" w:space="0"/>
              <w:left w:val="nil"/>
              <w:bottom w:val="single" w:color="auto" w:sz="8" w:space="0"/>
              <w:right w:val="single" w:color="auto" w:sz="8" w:space="0"/>
            </w:tcBorders>
            <w:noWrap w:val="0"/>
            <w:vAlign w:val="center"/>
          </w:tcPr>
          <w:p w14:paraId="0EEC3E27">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2137" w:type="dxa"/>
            <w:gridSpan w:val="3"/>
            <w:tcBorders>
              <w:top w:val="single" w:color="auto" w:sz="8" w:space="0"/>
              <w:left w:val="nil"/>
              <w:bottom w:val="single" w:color="auto" w:sz="8" w:space="0"/>
              <w:right w:val="single" w:color="auto" w:sz="8" w:space="0"/>
            </w:tcBorders>
            <w:noWrap w:val="0"/>
            <w:vAlign w:val="center"/>
          </w:tcPr>
          <w:p w14:paraId="0F5CD52A">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1050" w:type="dxa"/>
            <w:gridSpan w:val="3"/>
            <w:tcBorders>
              <w:top w:val="single" w:color="auto" w:sz="8" w:space="0"/>
              <w:left w:val="nil"/>
              <w:bottom w:val="single" w:color="auto" w:sz="8" w:space="0"/>
              <w:right w:val="single" w:color="auto" w:sz="8" w:space="0"/>
            </w:tcBorders>
            <w:noWrap w:val="0"/>
            <w:vAlign w:val="center"/>
          </w:tcPr>
          <w:p w14:paraId="0DCBEB86">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2148" w:type="dxa"/>
            <w:gridSpan w:val="2"/>
            <w:tcBorders>
              <w:top w:val="single" w:color="auto" w:sz="8" w:space="0"/>
              <w:left w:val="nil"/>
              <w:bottom w:val="single" w:color="auto" w:sz="8" w:space="0"/>
              <w:right w:val="single" w:color="auto" w:sz="18" w:space="0"/>
            </w:tcBorders>
            <w:noWrap w:val="0"/>
            <w:vAlign w:val="center"/>
          </w:tcPr>
          <w:p w14:paraId="1A51018F">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r>
      <w:tr w14:paraId="14FD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44" w:type="dxa"/>
            <w:vMerge w:val="continue"/>
            <w:tcBorders>
              <w:left w:val="single" w:color="auto" w:sz="18" w:space="0"/>
              <w:right w:val="single" w:color="auto" w:sz="8" w:space="0"/>
            </w:tcBorders>
            <w:noWrap w:val="0"/>
            <w:vAlign w:val="center"/>
          </w:tcPr>
          <w:p w14:paraId="57C2AD6B">
            <w:pPr>
              <w:keepNext w:val="0"/>
              <w:keepLines w:val="0"/>
              <w:pageBreakBefore w:val="0"/>
              <w:widowControl w:val="0"/>
              <w:wordWrap/>
              <w:overflowPunct/>
              <w:topLinePunct w:val="0"/>
              <w:autoSpaceDE w:val="0"/>
              <w:autoSpaceDN w:val="0"/>
              <w:bidi w:val="0"/>
              <w:adjustRightInd w:val="0"/>
              <w:jc w:val="left"/>
              <w:rPr>
                <w:rFonts w:ascii="华文中宋" w:hAnsi="华文中宋" w:eastAsia="华文中宋"/>
                <w:color w:val="000000"/>
                <w:sz w:val="28"/>
                <w:szCs w:val="28"/>
              </w:rPr>
            </w:pPr>
          </w:p>
        </w:tc>
        <w:tc>
          <w:tcPr>
            <w:tcW w:w="857" w:type="dxa"/>
            <w:tcBorders>
              <w:top w:val="single" w:color="auto" w:sz="4" w:space="0"/>
              <w:left w:val="nil"/>
              <w:bottom w:val="single" w:color="auto" w:sz="4" w:space="0"/>
              <w:right w:val="single" w:color="auto" w:sz="8" w:space="0"/>
            </w:tcBorders>
            <w:noWrap w:val="0"/>
            <w:vAlign w:val="center"/>
          </w:tcPr>
          <w:p w14:paraId="56FBACE0">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680" w:type="dxa"/>
            <w:gridSpan w:val="2"/>
            <w:tcBorders>
              <w:top w:val="single" w:color="auto" w:sz="8" w:space="0"/>
              <w:left w:val="nil"/>
              <w:bottom w:val="single" w:color="auto" w:sz="8" w:space="0"/>
              <w:right w:val="single" w:color="auto" w:sz="8" w:space="0"/>
            </w:tcBorders>
            <w:noWrap w:val="0"/>
            <w:vAlign w:val="center"/>
          </w:tcPr>
          <w:p w14:paraId="55AA8961">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968" w:type="dxa"/>
            <w:gridSpan w:val="2"/>
            <w:tcBorders>
              <w:top w:val="single" w:color="auto" w:sz="8" w:space="0"/>
              <w:left w:val="nil"/>
              <w:bottom w:val="single" w:color="auto" w:sz="8" w:space="0"/>
              <w:right w:val="single" w:color="auto" w:sz="8" w:space="0"/>
            </w:tcBorders>
            <w:noWrap w:val="0"/>
            <w:vAlign w:val="center"/>
          </w:tcPr>
          <w:p w14:paraId="3DE6084E">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1240" w:type="dxa"/>
            <w:gridSpan w:val="4"/>
            <w:tcBorders>
              <w:top w:val="single" w:color="auto" w:sz="8" w:space="0"/>
              <w:left w:val="nil"/>
              <w:bottom w:val="single" w:color="auto" w:sz="8" w:space="0"/>
              <w:right w:val="single" w:color="auto" w:sz="8" w:space="0"/>
            </w:tcBorders>
            <w:noWrap w:val="0"/>
            <w:vAlign w:val="center"/>
          </w:tcPr>
          <w:p w14:paraId="4C15C537">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2137" w:type="dxa"/>
            <w:gridSpan w:val="3"/>
            <w:tcBorders>
              <w:top w:val="single" w:color="auto" w:sz="8" w:space="0"/>
              <w:left w:val="nil"/>
              <w:bottom w:val="single" w:color="auto" w:sz="8" w:space="0"/>
              <w:right w:val="single" w:color="auto" w:sz="8" w:space="0"/>
            </w:tcBorders>
            <w:noWrap w:val="0"/>
            <w:vAlign w:val="center"/>
          </w:tcPr>
          <w:p w14:paraId="14AEDE07">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1050" w:type="dxa"/>
            <w:gridSpan w:val="3"/>
            <w:tcBorders>
              <w:top w:val="single" w:color="auto" w:sz="8" w:space="0"/>
              <w:left w:val="nil"/>
              <w:bottom w:val="single" w:color="auto" w:sz="8" w:space="0"/>
              <w:right w:val="single" w:color="auto" w:sz="8" w:space="0"/>
            </w:tcBorders>
            <w:noWrap w:val="0"/>
            <w:vAlign w:val="center"/>
          </w:tcPr>
          <w:p w14:paraId="474E4D92">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2148" w:type="dxa"/>
            <w:gridSpan w:val="2"/>
            <w:tcBorders>
              <w:top w:val="single" w:color="auto" w:sz="8" w:space="0"/>
              <w:left w:val="nil"/>
              <w:bottom w:val="single" w:color="auto" w:sz="8" w:space="0"/>
              <w:right w:val="single" w:color="auto" w:sz="18" w:space="0"/>
            </w:tcBorders>
            <w:noWrap w:val="0"/>
            <w:vAlign w:val="center"/>
          </w:tcPr>
          <w:p w14:paraId="7D1073F6">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r>
      <w:tr w14:paraId="39DA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44" w:type="dxa"/>
            <w:vMerge w:val="continue"/>
            <w:tcBorders>
              <w:left w:val="single" w:color="auto" w:sz="18" w:space="0"/>
              <w:right w:val="single" w:color="auto" w:sz="8" w:space="0"/>
            </w:tcBorders>
            <w:noWrap w:val="0"/>
            <w:vAlign w:val="center"/>
          </w:tcPr>
          <w:p w14:paraId="45179A3B">
            <w:pPr>
              <w:keepNext w:val="0"/>
              <w:keepLines w:val="0"/>
              <w:pageBreakBefore w:val="0"/>
              <w:widowControl w:val="0"/>
              <w:wordWrap/>
              <w:overflowPunct/>
              <w:topLinePunct w:val="0"/>
              <w:autoSpaceDE w:val="0"/>
              <w:autoSpaceDN w:val="0"/>
              <w:bidi w:val="0"/>
              <w:adjustRightInd w:val="0"/>
              <w:jc w:val="left"/>
              <w:rPr>
                <w:rFonts w:ascii="华文中宋" w:hAnsi="华文中宋" w:eastAsia="华文中宋"/>
                <w:color w:val="000000"/>
                <w:sz w:val="28"/>
                <w:szCs w:val="28"/>
              </w:rPr>
            </w:pPr>
          </w:p>
        </w:tc>
        <w:tc>
          <w:tcPr>
            <w:tcW w:w="857" w:type="dxa"/>
            <w:tcBorders>
              <w:top w:val="single" w:color="auto" w:sz="4" w:space="0"/>
              <w:left w:val="nil"/>
              <w:bottom w:val="single" w:color="auto" w:sz="4" w:space="0"/>
              <w:right w:val="single" w:color="auto" w:sz="8" w:space="0"/>
            </w:tcBorders>
            <w:noWrap w:val="0"/>
            <w:vAlign w:val="center"/>
          </w:tcPr>
          <w:p w14:paraId="348D17A0">
            <w:pPr>
              <w:keepNext w:val="0"/>
              <w:keepLines w:val="0"/>
              <w:pageBreakBefore w:val="0"/>
              <w:widowControl w:val="0"/>
              <w:wordWrap/>
              <w:overflowPunct/>
              <w:topLinePunct w:val="0"/>
              <w:autoSpaceDE w:val="0"/>
              <w:autoSpaceDN w:val="0"/>
              <w:bidi w:val="0"/>
              <w:adjustRightInd w:val="0"/>
              <w:rPr>
                <w:color w:val="000000"/>
                <w:sz w:val="24"/>
                <w:szCs w:val="24"/>
              </w:rPr>
            </w:pPr>
          </w:p>
        </w:tc>
        <w:tc>
          <w:tcPr>
            <w:tcW w:w="680" w:type="dxa"/>
            <w:gridSpan w:val="2"/>
            <w:tcBorders>
              <w:top w:val="single" w:color="auto" w:sz="8" w:space="0"/>
              <w:left w:val="nil"/>
              <w:bottom w:val="single" w:color="auto" w:sz="8" w:space="0"/>
              <w:right w:val="single" w:color="auto" w:sz="8" w:space="0"/>
            </w:tcBorders>
            <w:noWrap w:val="0"/>
            <w:vAlign w:val="center"/>
          </w:tcPr>
          <w:p w14:paraId="1D8E1889">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968" w:type="dxa"/>
            <w:gridSpan w:val="2"/>
            <w:tcBorders>
              <w:top w:val="single" w:color="auto" w:sz="8" w:space="0"/>
              <w:left w:val="nil"/>
              <w:bottom w:val="single" w:color="auto" w:sz="8" w:space="0"/>
              <w:right w:val="single" w:color="auto" w:sz="4" w:space="0"/>
            </w:tcBorders>
            <w:noWrap w:val="0"/>
            <w:vAlign w:val="center"/>
          </w:tcPr>
          <w:p w14:paraId="1B50EE48">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1240" w:type="dxa"/>
            <w:gridSpan w:val="4"/>
            <w:tcBorders>
              <w:top w:val="single" w:color="auto" w:sz="8" w:space="0"/>
              <w:left w:val="nil"/>
              <w:bottom w:val="single" w:color="auto" w:sz="8" w:space="0"/>
              <w:right w:val="single" w:color="auto" w:sz="8" w:space="0"/>
            </w:tcBorders>
            <w:noWrap w:val="0"/>
            <w:vAlign w:val="center"/>
          </w:tcPr>
          <w:p w14:paraId="583BA56E">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2137" w:type="dxa"/>
            <w:gridSpan w:val="3"/>
            <w:tcBorders>
              <w:top w:val="single" w:color="auto" w:sz="8" w:space="0"/>
              <w:left w:val="nil"/>
              <w:bottom w:val="single" w:color="auto" w:sz="8" w:space="0"/>
              <w:right w:val="single" w:color="auto" w:sz="8" w:space="0"/>
            </w:tcBorders>
            <w:noWrap w:val="0"/>
            <w:vAlign w:val="center"/>
          </w:tcPr>
          <w:p w14:paraId="5A06BDAC">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1050" w:type="dxa"/>
            <w:gridSpan w:val="3"/>
            <w:tcBorders>
              <w:top w:val="single" w:color="auto" w:sz="8" w:space="0"/>
              <w:left w:val="nil"/>
              <w:bottom w:val="single" w:color="auto" w:sz="8" w:space="0"/>
              <w:right w:val="single" w:color="auto" w:sz="8" w:space="0"/>
            </w:tcBorders>
            <w:noWrap w:val="0"/>
            <w:vAlign w:val="center"/>
          </w:tcPr>
          <w:p w14:paraId="404BAD13">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2148" w:type="dxa"/>
            <w:gridSpan w:val="2"/>
            <w:tcBorders>
              <w:top w:val="single" w:color="auto" w:sz="8" w:space="0"/>
              <w:left w:val="nil"/>
              <w:bottom w:val="single" w:color="auto" w:sz="8" w:space="0"/>
              <w:right w:val="single" w:color="auto" w:sz="18" w:space="0"/>
            </w:tcBorders>
            <w:noWrap w:val="0"/>
            <w:vAlign w:val="center"/>
          </w:tcPr>
          <w:p w14:paraId="7B72940D">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r>
      <w:tr w14:paraId="27B4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44" w:type="dxa"/>
            <w:vMerge w:val="continue"/>
            <w:tcBorders>
              <w:left w:val="single" w:color="auto" w:sz="18" w:space="0"/>
              <w:right w:val="single" w:color="auto" w:sz="8" w:space="0"/>
            </w:tcBorders>
            <w:noWrap w:val="0"/>
            <w:vAlign w:val="center"/>
          </w:tcPr>
          <w:p w14:paraId="2D93D801">
            <w:pPr>
              <w:keepNext w:val="0"/>
              <w:keepLines w:val="0"/>
              <w:pageBreakBefore w:val="0"/>
              <w:widowControl w:val="0"/>
              <w:wordWrap/>
              <w:overflowPunct/>
              <w:topLinePunct w:val="0"/>
              <w:autoSpaceDE w:val="0"/>
              <w:autoSpaceDN w:val="0"/>
              <w:bidi w:val="0"/>
              <w:adjustRightInd w:val="0"/>
              <w:jc w:val="left"/>
              <w:rPr>
                <w:rFonts w:ascii="华文中宋" w:hAnsi="华文中宋" w:eastAsia="华文中宋"/>
                <w:color w:val="000000"/>
                <w:sz w:val="28"/>
                <w:szCs w:val="28"/>
              </w:rPr>
            </w:pPr>
          </w:p>
        </w:tc>
        <w:tc>
          <w:tcPr>
            <w:tcW w:w="857" w:type="dxa"/>
            <w:tcBorders>
              <w:top w:val="single" w:color="auto" w:sz="4" w:space="0"/>
              <w:left w:val="nil"/>
              <w:bottom w:val="single" w:color="auto" w:sz="4" w:space="0"/>
              <w:right w:val="single" w:color="auto" w:sz="8" w:space="0"/>
            </w:tcBorders>
            <w:noWrap w:val="0"/>
            <w:vAlign w:val="center"/>
          </w:tcPr>
          <w:p w14:paraId="417245A8">
            <w:pPr>
              <w:keepNext w:val="0"/>
              <w:keepLines w:val="0"/>
              <w:pageBreakBefore w:val="0"/>
              <w:widowControl w:val="0"/>
              <w:wordWrap/>
              <w:overflowPunct/>
              <w:topLinePunct w:val="0"/>
              <w:autoSpaceDE w:val="0"/>
              <w:autoSpaceDN w:val="0"/>
              <w:bidi w:val="0"/>
              <w:adjustRightInd w:val="0"/>
              <w:rPr>
                <w:color w:val="000000"/>
                <w:sz w:val="24"/>
                <w:szCs w:val="24"/>
              </w:rPr>
            </w:pPr>
          </w:p>
        </w:tc>
        <w:tc>
          <w:tcPr>
            <w:tcW w:w="680" w:type="dxa"/>
            <w:gridSpan w:val="2"/>
            <w:tcBorders>
              <w:top w:val="single" w:color="auto" w:sz="8" w:space="0"/>
              <w:left w:val="nil"/>
              <w:bottom w:val="single" w:color="auto" w:sz="8" w:space="0"/>
              <w:right w:val="single" w:color="auto" w:sz="8" w:space="0"/>
            </w:tcBorders>
            <w:noWrap w:val="0"/>
            <w:vAlign w:val="center"/>
          </w:tcPr>
          <w:p w14:paraId="1CD6C267">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968" w:type="dxa"/>
            <w:gridSpan w:val="2"/>
            <w:tcBorders>
              <w:top w:val="single" w:color="auto" w:sz="8" w:space="0"/>
              <w:left w:val="nil"/>
              <w:bottom w:val="single" w:color="auto" w:sz="8" w:space="0"/>
              <w:right w:val="single" w:color="auto" w:sz="4" w:space="0"/>
            </w:tcBorders>
            <w:noWrap w:val="0"/>
            <w:vAlign w:val="center"/>
          </w:tcPr>
          <w:p w14:paraId="256B87CB">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1240" w:type="dxa"/>
            <w:gridSpan w:val="4"/>
            <w:tcBorders>
              <w:top w:val="single" w:color="auto" w:sz="8" w:space="0"/>
              <w:left w:val="nil"/>
              <w:bottom w:val="single" w:color="auto" w:sz="8" w:space="0"/>
              <w:right w:val="single" w:color="auto" w:sz="8" w:space="0"/>
            </w:tcBorders>
            <w:noWrap w:val="0"/>
            <w:vAlign w:val="center"/>
          </w:tcPr>
          <w:p w14:paraId="7E0125F8">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2137" w:type="dxa"/>
            <w:gridSpan w:val="3"/>
            <w:tcBorders>
              <w:top w:val="single" w:color="auto" w:sz="8" w:space="0"/>
              <w:left w:val="nil"/>
              <w:bottom w:val="single" w:color="auto" w:sz="8" w:space="0"/>
              <w:right w:val="single" w:color="auto" w:sz="8" w:space="0"/>
            </w:tcBorders>
            <w:noWrap w:val="0"/>
            <w:vAlign w:val="center"/>
          </w:tcPr>
          <w:p w14:paraId="572EEA1F">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1050" w:type="dxa"/>
            <w:gridSpan w:val="3"/>
            <w:tcBorders>
              <w:top w:val="single" w:color="auto" w:sz="8" w:space="0"/>
              <w:left w:val="nil"/>
              <w:bottom w:val="single" w:color="auto" w:sz="8" w:space="0"/>
              <w:right w:val="single" w:color="auto" w:sz="8" w:space="0"/>
            </w:tcBorders>
            <w:noWrap w:val="0"/>
            <w:vAlign w:val="center"/>
          </w:tcPr>
          <w:p w14:paraId="0932CA94">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2148" w:type="dxa"/>
            <w:gridSpan w:val="2"/>
            <w:tcBorders>
              <w:top w:val="single" w:color="auto" w:sz="8" w:space="0"/>
              <w:left w:val="nil"/>
              <w:bottom w:val="single" w:color="auto" w:sz="8" w:space="0"/>
              <w:right w:val="single" w:color="auto" w:sz="18" w:space="0"/>
            </w:tcBorders>
            <w:noWrap w:val="0"/>
            <w:vAlign w:val="center"/>
          </w:tcPr>
          <w:p w14:paraId="5D75F446">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r>
      <w:tr w14:paraId="1832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44" w:type="dxa"/>
            <w:vMerge w:val="continue"/>
            <w:tcBorders>
              <w:left w:val="single" w:color="auto" w:sz="18" w:space="0"/>
              <w:right w:val="single" w:color="auto" w:sz="8" w:space="0"/>
            </w:tcBorders>
            <w:noWrap w:val="0"/>
            <w:vAlign w:val="center"/>
          </w:tcPr>
          <w:p w14:paraId="59DFD4B2">
            <w:pPr>
              <w:keepNext w:val="0"/>
              <w:keepLines w:val="0"/>
              <w:pageBreakBefore w:val="0"/>
              <w:widowControl w:val="0"/>
              <w:wordWrap/>
              <w:overflowPunct/>
              <w:topLinePunct w:val="0"/>
              <w:autoSpaceDE w:val="0"/>
              <w:autoSpaceDN w:val="0"/>
              <w:bidi w:val="0"/>
              <w:adjustRightInd w:val="0"/>
              <w:jc w:val="left"/>
              <w:rPr>
                <w:rFonts w:ascii="华文中宋" w:hAnsi="华文中宋" w:eastAsia="华文中宋"/>
                <w:color w:val="000000"/>
                <w:sz w:val="28"/>
                <w:szCs w:val="28"/>
              </w:rPr>
            </w:pPr>
          </w:p>
        </w:tc>
        <w:tc>
          <w:tcPr>
            <w:tcW w:w="857" w:type="dxa"/>
            <w:tcBorders>
              <w:top w:val="single" w:color="auto" w:sz="4" w:space="0"/>
              <w:left w:val="nil"/>
              <w:bottom w:val="single" w:color="auto" w:sz="4" w:space="0"/>
              <w:right w:val="single" w:color="auto" w:sz="8" w:space="0"/>
            </w:tcBorders>
            <w:noWrap w:val="0"/>
            <w:vAlign w:val="center"/>
          </w:tcPr>
          <w:p w14:paraId="787802DE">
            <w:pPr>
              <w:keepNext w:val="0"/>
              <w:keepLines w:val="0"/>
              <w:pageBreakBefore w:val="0"/>
              <w:widowControl w:val="0"/>
              <w:wordWrap/>
              <w:overflowPunct/>
              <w:topLinePunct w:val="0"/>
              <w:autoSpaceDE w:val="0"/>
              <w:autoSpaceDN w:val="0"/>
              <w:bidi w:val="0"/>
              <w:adjustRightInd w:val="0"/>
              <w:rPr>
                <w:color w:val="000000"/>
                <w:sz w:val="24"/>
                <w:szCs w:val="24"/>
              </w:rPr>
            </w:pPr>
          </w:p>
        </w:tc>
        <w:tc>
          <w:tcPr>
            <w:tcW w:w="680" w:type="dxa"/>
            <w:gridSpan w:val="2"/>
            <w:tcBorders>
              <w:top w:val="single" w:color="auto" w:sz="8" w:space="0"/>
              <w:left w:val="nil"/>
              <w:bottom w:val="single" w:color="auto" w:sz="8" w:space="0"/>
              <w:right w:val="single" w:color="auto" w:sz="8" w:space="0"/>
            </w:tcBorders>
            <w:noWrap w:val="0"/>
            <w:vAlign w:val="center"/>
          </w:tcPr>
          <w:p w14:paraId="56EECBF1">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968" w:type="dxa"/>
            <w:gridSpan w:val="2"/>
            <w:tcBorders>
              <w:top w:val="single" w:color="auto" w:sz="8" w:space="0"/>
              <w:left w:val="nil"/>
              <w:bottom w:val="single" w:color="auto" w:sz="8" w:space="0"/>
              <w:right w:val="single" w:color="auto" w:sz="4" w:space="0"/>
            </w:tcBorders>
            <w:noWrap w:val="0"/>
            <w:vAlign w:val="center"/>
          </w:tcPr>
          <w:p w14:paraId="7C2721AE">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1240" w:type="dxa"/>
            <w:gridSpan w:val="4"/>
            <w:tcBorders>
              <w:top w:val="single" w:color="auto" w:sz="8" w:space="0"/>
              <w:left w:val="nil"/>
              <w:bottom w:val="single" w:color="auto" w:sz="8" w:space="0"/>
              <w:right w:val="single" w:color="auto" w:sz="8" w:space="0"/>
            </w:tcBorders>
            <w:noWrap w:val="0"/>
            <w:vAlign w:val="center"/>
          </w:tcPr>
          <w:p w14:paraId="1323C903">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2137" w:type="dxa"/>
            <w:gridSpan w:val="3"/>
            <w:tcBorders>
              <w:top w:val="single" w:color="auto" w:sz="8" w:space="0"/>
              <w:left w:val="nil"/>
              <w:bottom w:val="single" w:color="auto" w:sz="8" w:space="0"/>
              <w:right w:val="single" w:color="auto" w:sz="8" w:space="0"/>
            </w:tcBorders>
            <w:noWrap w:val="0"/>
            <w:vAlign w:val="center"/>
          </w:tcPr>
          <w:p w14:paraId="02A0EA3C">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1050" w:type="dxa"/>
            <w:gridSpan w:val="3"/>
            <w:tcBorders>
              <w:top w:val="single" w:color="auto" w:sz="8" w:space="0"/>
              <w:left w:val="nil"/>
              <w:bottom w:val="single" w:color="auto" w:sz="8" w:space="0"/>
              <w:right w:val="single" w:color="auto" w:sz="8" w:space="0"/>
            </w:tcBorders>
            <w:noWrap w:val="0"/>
            <w:vAlign w:val="center"/>
          </w:tcPr>
          <w:p w14:paraId="3EB8039F">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2148" w:type="dxa"/>
            <w:gridSpan w:val="2"/>
            <w:tcBorders>
              <w:top w:val="single" w:color="auto" w:sz="8" w:space="0"/>
              <w:left w:val="nil"/>
              <w:bottom w:val="single" w:color="auto" w:sz="8" w:space="0"/>
              <w:right w:val="single" w:color="auto" w:sz="18" w:space="0"/>
            </w:tcBorders>
            <w:noWrap w:val="0"/>
            <w:vAlign w:val="center"/>
          </w:tcPr>
          <w:p w14:paraId="040F3FB7">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r>
      <w:tr w14:paraId="6476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44" w:type="dxa"/>
            <w:vMerge w:val="continue"/>
            <w:tcBorders>
              <w:left w:val="single" w:color="auto" w:sz="18" w:space="0"/>
              <w:right w:val="single" w:color="auto" w:sz="8" w:space="0"/>
            </w:tcBorders>
            <w:noWrap w:val="0"/>
            <w:vAlign w:val="center"/>
          </w:tcPr>
          <w:p w14:paraId="48DBC2AB">
            <w:pPr>
              <w:keepNext w:val="0"/>
              <w:keepLines w:val="0"/>
              <w:pageBreakBefore w:val="0"/>
              <w:widowControl w:val="0"/>
              <w:wordWrap/>
              <w:overflowPunct/>
              <w:topLinePunct w:val="0"/>
              <w:autoSpaceDE w:val="0"/>
              <w:autoSpaceDN w:val="0"/>
              <w:bidi w:val="0"/>
              <w:adjustRightInd w:val="0"/>
              <w:jc w:val="left"/>
              <w:rPr>
                <w:rFonts w:ascii="华文中宋" w:hAnsi="华文中宋" w:eastAsia="华文中宋"/>
                <w:color w:val="000000"/>
                <w:sz w:val="28"/>
                <w:szCs w:val="28"/>
              </w:rPr>
            </w:pPr>
          </w:p>
        </w:tc>
        <w:tc>
          <w:tcPr>
            <w:tcW w:w="857" w:type="dxa"/>
            <w:tcBorders>
              <w:top w:val="single" w:color="auto" w:sz="4" w:space="0"/>
              <w:left w:val="nil"/>
              <w:bottom w:val="single" w:color="auto" w:sz="4" w:space="0"/>
              <w:right w:val="single" w:color="auto" w:sz="8" w:space="0"/>
            </w:tcBorders>
            <w:noWrap w:val="0"/>
            <w:vAlign w:val="center"/>
          </w:tcPr>
          <w:p w14:paraId="0E5F8CCB">
            <w:pPr>
              <w:keepNext w:val="0"/>
              <w:keepLines w:val="0"/>
              <w:pageBreakBefore w:val="0"/>
              <w:widowControl w:val="0"/>
              <w:wordWrap/>
              <w:overflowPunct/>
              <w:topLinePunct w:val="0"/>
              <w:autoSpaceDE w:val="0"/>
              <w:autoSpaceDN w:val="0"/>
              <w:bidi w:val="0"/>
              <w:adjustRightInd w:val="0"/>
              <w:rPr>
                <w:color w:val="000000"/>
                <w:sz w:val="24"/>
                <w:szCs w:val="24"/>
              </w:rPr>
            </w:pPr>
          </w:p>
        </w:tc>
        <w:tc>
          <w:tcPr>
            <w:tcW w:w="680" w:type="dxa"/>
            <w:gridSpan w:val="2"/>
            <w:tcBorders>
              <w:top w:val="single" w:color="auto" w:sz="8" w:space="0"/>
              <w:left w:val="nil"/>
              <w:bottom w:val="single" w:color="auto" w:sz="8" w:space="0"/>
              <w:right w:val="single" w:color="auto" w:sz="8" w:space="0"/>
            </w:tcBorders>
            <w:noWrap w:val="0"/>
            <w:vAlign w:val="center"/>
          </w:tcPr>
          <w:p w14:paraId="1093BA0A">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968" w:type="dxa"/>
            <w:gridSpan w:val="2"/>
            <w:tcBorders>
              <w:top w:val="single" w:color="auto" w:sz="8" w:space="0"/>
              <w:left w:val="nil"/>
              <w:bottom w:val="single" w:color="auto" w:sz="8" w:space="0"/>
              <w:right w:val="single" w:color="auto" w:sz="4" w:space="0"/>
            </w:tcBorders>
            <w:noWrap w:val="0"/>
            <w:vAlign w:val="center"/>
          </w:tcPr>
          <w:p w14:paraId="6F5EF735">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1240" w:type="dxa"/>
            <w:gridSpan w:val="4"/>
            <w:tcBorders>
              <w:top w:val="single" w:color="auto" w:sz="8" w:space="0"/>
              <w:left w:val="nil"/>
              <w:bottom w:val="single" w:color="auto" w:sz="8" w:space="0"/>
              <w:right w:val="single" w:color="auto" w:sz="8" w:space="0"/>
            </w:tcBorders>
            <w:noWrap w:val="0"/>
            <w:vAlign w:val="center"/>
          </w:tcPr>
          <w:p w14:paraId="7189ADA5">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2137" w:type="dxa"/>
            <w:gridSpan w:val="3"/>
            <w:tcBorders>
              <w:top w:val="single" w:color="auto" w:sz="8" w:space="0"/>
              <w:left w:val="nil"/>
              <w:bottom w:val="single" w:color="auto" w:sz="8" w:space="0"/>
              <w:right w:val="single" w:color="auto" w:sz="8" w:space="0"/>
            </w:tcBorders>
            <w:noWrap w:val="0"/>
            <w:vAlign w:val="center"/>
          </w:tcPr>
          <w:p w14:paraId="6A23DADF">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1050" w:type="dxa"/>
            <w:gridSpan w:val="3"/>
            <w:tcBorders>
              <w:top w:val="single" w:color="auto" w:sz="8" w:space="0"/>
              <w:left w:val="nil"/>
              <w:bottom w:val="single" w:color="auto" w:sz="8" w:space="0"/>
              <w:right w:val="single" w:color="auto" w:sz="8" w:space="0"/>
            </w:tcBorders>
            <w:noWrap w:val="0"/>
            <w:vAlign w:val="center"/>
          </w:tcPr>
          <w:p w14:paraId="450867AF">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2148" w:type="dxa"/>
            <w:gridSpan w:val="2"/>
            <w:tcBorders>
              <w:top w:val="single" w:color="auto" w:sz="8" w:space="0"/>
              <w:left w:val="nil"/>
              <w:bottom w:val="single" w:color="auto" w:sz="8" w:space="0"/>
              <w:right w:val="single" w:color="auto" w:sz="18" w:space="0"/>
            </w:tcBorders>
            <w:noWrap w:val="0"/>
            <w:vAlign w:val="center"/>
          </w:tcPr>
          <w:p w14:paraId="5886C07C">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r>
      <w:tr w14:paraId="0D8D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44" w:type="dxa"/>
            <w:vMerge w:val="continue"/>
            <w:tcBorders>
              <w:left w:val="single" w:color="auto" w:sz="18" w:space="0"/>
              <w:right w:val="single" w:color="auto" w:sz="8" w:space="0"/>
            </w:tcBorders>
            <w:noWrap w:val="0"/>
            <w:vAlign w:val="center"/>
          </w:tcPr>
          <w:p w14:paraId="3243B54F">
            <w:pPr>
              <w:keepNext w:val="0"/>
              <w:keepLines w:val="0"/>
              <w:pageBreakBefore w:val="0"/>
              <w:widowControl w:val="0"/>
              <w:wordWrap/>
              <w:overflowPunct/>
              <w:topLinePunct w:val="0"/>
              <w:autoSpaceDE w:val="0"/>
              <w:autoSpaceDN w:val="0"/>
              <w:bidi w:val="0"/>
              <w:adjustRightInd w:val="0"/>
              <w:jc w:val="left"/>
              <w:rPr>
                <w:rFonts w:ascii="华文中宋" w:hAnsi="华文中宋" w:eastAsia="华文中宋"/>
                <w:color w:val="000000"/>
                <w:sz w:val="28"/>
                <w:szCs w:val="28"/>
              </w:rPr>
            </w:pPr>
          </w:p>
        </w:tc>
        <w:tc>
          <w:tcPr>
            <w:tcW w:w="857" w:type="dxa"/>
            <w:tcBorders>
              <w:top w:val="single" w:color="auto" w:sz="4" w:space="0"/>
              <w:left w:val="nil"/>
              <w:bottom w:val="single" w:color="auto" w:sz="4" w:space="0"/>
              <w:right w:val="single" w:color="auto" w:sz="8" w:space="0"/>
            </w:tcBorders>
            <w:noWrap w:val="0"/>
            <w:vAlign w:val="center"/>
          </w:tcPr>
          <w:p w14:paraId="64E48D27">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680" w:type="dxa"/>
            <w:gridSpan w:val="2"/>
            <w:tcBorders>
              <w:top w:val="single" w:color="auto" w:sz="8" w:space="0"/>
              <w:left w:val="nil"/>
              <w:bottom w:val="single" w:color="auto" w:sz="4" w:space="0"/>
              <w:right w:val="single" w:color="auto" w:sz="8" w:space="0"/>
            </w:tcBorders>
            <w:noWrap w:val="0"/>
            <w:vAlign w:val="center"/>
          </w:tcPr>
          <w:p w14:paraId="662FA54A">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968" w:type="dxa"/>
            <w:gridSpan w:val="2"/>
            <w:tcBorders>
              <w:top w:val="single" w:color="auto" w:sz="8" w:space="0"/>
              <w:left w:val="nil"/>
              <w:bottom w:val="single" w:color="auto" w:sz="4" w:space="0"/>
              <w:right w:val="single" w:color="auto" w:sz="4" w:space="0"/>
            </w:tcBorders>
            <w:noWrap w:val="0"/>
            <w:vAlign w:val="center"/>
          </w:tcPr>
          <w:p w14:paraId="26794909">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1240" w:type="dxa"/>
            <w:gridSpan w:val="4"/>
            <w:tcBorders>
              <w:top w:val="single" w:color="auto" w:sz="8" w:space="0"/>
              <w:left w:val="nil"/>
              <w:bottom w:val="single" w:color="auto" w:sz="4" w:space="0"/>
              <w:right w:val="single" w:color="auto" w:sz="4" w:space="0"/>
            </w:tcBorders>
            <w:noWrap w:val="0"/>
            <w:vAlign w:val="center"/>
          </w:tcPr>
          <w:p w14:paraId="44392578">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2137" w:type="dxa"/>
            <w:gridSpan w:val="3"/>
            <w:tcBorders>
              <w:top w:val="single" w:color="auto" w:sz="8" w:space="0"/>
              <w:left w:val="nil"/>
              <w:bottom w:val="single" w:color="auto" w:sz="4" w:space="0"/>
              <w:right w:val="single" w:color="auto" w:sz="8" w:space="0"/>
            </w:tcBorders>
            <w:noWrap w:val="0"/>
            <w:vAlign w:val="center"/>
          </w:tcPr>
          <w:p w14:paraId="18291F0D">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1050" w:type="dxa"/>
            <w:gridSpan w:val="3"/>
            <w:tcBorders>
              <w:top w:val="single" w:color="auto" w:sz="8" w:space="0"/>
              <w:left w:val="nil"/>
              <w:bottom w:val="single" w:color="auto" w:sz="4" w:space="0"/>
              <w:right w:val="single" w:color="auto" w:sz="8" w:space="0"/>
            </w:tcBorders>
            <w:noWrap w:val="0"/>
            <w:vAlign w:val="center"/>
          </w:tcPr>
          <w:p w14:paraId="1011FFAB">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2148" w:type="dxa"/>
            <w:gridSpan w:val="2"/>
            <w:tcBorders>
              <w:top w:val="single" w:color="auto" w:sz="8" w:space="0"/>
              <w:left w:val="nil"/>
              <w:bottom w:val="single" w:color="auto" w:sz="4" w:space="0"/>
              <w:right w:val="single" w:color="auto" w:sz="18" w:space="0"/>
            </w:tcBorders>
            <w:noWrap w:val="0"/>
            <w:vAlign w:val="center"/>
          </w:tcPr>
          <w:p w14:paraId="5F67806A">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r>
      <w:tr w14:paraId="3D88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44" w:type="dxa"/>
            <w:vMerge w:val="continue"/>
            <w:tcBorders>
              <w:left w:val="single" w:color="auto" w:sz="18" w:space="0"/>
              <w:right w:val="single" w:color="auto" w:sz="8" w:space="0"/>
            </w:tcBorders>
            <w:noWrap w:val="0"/>
            <w:vAlign w:val="center"/>
          </w:tcPr>
          <w:p w14:paraId="43A16BC2">
            <w:pPr>
              <w:keepNext w:val="0"/>
              <w:keepLines w:val="0"/>
              <w:pageBreakBefore w:val="0"/>
              <w:widowControl w:val="0"/>
              <w:wordWrap/>
              <w:overflowPunct/>
              <w:topLinePunct w:val="0"/>
              <w:autoSpaceDE w:val="0"/>
              <w:autoSpaceDN w:val="0"/>
              <w:bidi w:val="0"/>
              <w:adjustRightInd w:val="0"/>
              <w:jc w:val="left"/>
              <w:rPr>
                <w:rFonts w:ascii="华文中宋" w:hAnsi="华文中宋" w:eastAsia="华文中宋"/>
                <w:color w:val="000000"/>
                <w:sz w:val="28"/>
                <w:szCs w:val="28"/>
              </w:rPr>
            </w:pPr>
          </w:p>
        </w:tc>
        <w:tc>
          <w:tcPr>
            <w:tcW w:w="857" w:type="dxa"/>
            <w:tcBorders>
              <w:top w:val="single" w:color="auto" w:sz="4" w:space="0"/>
              <w:left w:val="nil"/>
              <w:bottom w:val="single" w:color="auto" w:sz="4" w:space="0"/>
              <w:right w:val="single" w:color="auto" w:sz="8" w:space="0"/>
            </w:tcBorders>
            <w:noWrap w:val="0"/>
            <w:vAlign w:val="center"/>
          </w:tcPr>
          <w:p w14:paraId="7DFBD278">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680" w:type="dxa"/>
            <w:gridSpan w:val="2"/>
            <w:tcBorders>
              <w:top w:val="single" w:color="auto" w:sz="8" w:space="0"/>
              <w:left w:val="nil"/>
              <w:bottom w:val="single" w:color="auto" w:sz="4" w:space="0"/>
              <w:right w:val="single" w:color="auto" w:sz="8" w:space="0"/>
            </w:tcBorders>
            <w:noWrap w:val="0"/>
            <w:vAlign w:val="center"/>
          </w:tcPr>
          <w:p w14:paraId="36259B69">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968" w:type="dxa"/>
            <w:gridSpan w:val="2"/>
            <w:tcBorders>
              <w:top w:val="single" w:color="auto" w:sz="8" w:space="0"/>
              <w:left w:val="nil"/>
              <w:bottom w:val="single" w:color="auto" w:sz="4" w:space="0"/>
              <w:right w:val="single" w:color="auto" w:sz="4" w:space="0"/>
            </w:tcBorders>
            <w:noWrap w:val="0"/>
            <w:vAlign w:val="center"/>
          </w:tcPr>
          <w:p w14:paraId="05C22065">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1240" w:type="dxa"/>
            <w:gridSpan w:val="4"/>
            <w:tcBorders>
              <w:top w:val="single" w:color="auto" w:sz="8" w:space="0"/>
              <w:left w:val="nil"/>
              <w:bottom w:val="single" w:color="auto" w:sz="4" w:space="0"/>
              <w:right w:val="single" w:color="auto" w:sz="4" w:space="0"/>
            </w:tcBorders>
            <w:noWrap w:val="0"/>
            <w:vAlign w:val="center"/>
          </w:tcPr>
          <w:p w14:paraId="0749B9BC">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2137" w:type="dxa"/>
            <w:gridSpan w:val="3"/>
            <w:tcBorders>
              <w:top w:val="single" w:color="auto" w:sz="8" w:space="0"/>
              <w:left w:val="nil"/>
              <w:bottom w:val="single" w:color="auto" w:sz="4" w:space="0"/>
              <w:right w:val="single" w:color="auto" w:sz="8" w:space="0"/>
            </w:tcBorders>
            <w:noWrap w:val="0"/>
            <w:vAlign w:val="center"/>
          </w:tcPr>
          <w:p w14:paraId="4B4D5CF5">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1050" w:type="dxa"/>
            <w:gridSpan w:val="3"/>
            <w:tcBorders>
              <w:top w:val="single" w:color="auto" w:sz="8" w:space="0"/>
              <w:left w:val="nil"/>
              <w:bottom w:val="single" w:color="auto" w:sz="4" w:space="0"/>
              <w:right w:val="single" w:color="auto" w:sz="8" w:space="0"/>
            </w:tcBorders>
            <w:noWrap w:val="0"/>
            <w:vAlign w:val="center"/>
          </w:tcPr>
          <w:p w14:paraId="39DDB449">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2148" w:type="dxa"/>
            <w:gridSpan w:val="2"/>
            <w:tcBorders>
              <w:top w:val="single" w:color="auto" w:sz="8" w:space="0"/>
              <w:left w:val="nil"/>
              <w:bottom w:val="single" w:color="auto" w:sz="4" w:space="0"/>
              <w:right w:val="single" w:color="auto" w:sz="18" w:space="0"/>
            </w:tcBorders>
            <w:noWrap w:val="0"/>
            <w:vAlign w:val="center"/>
          </w:tcPr>
          <w:p w14:paraId="0BEBD6A6">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r>
      <w:tr w14:paraId="0411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44" w:type="dxa"/>
            <w:vMerge w:val="continue"/>
            <w:tcBorders>
              <w:left w:val="single" w:color="auto" w:sz="18" w:space="0"/>
              <w:bottom w:val="single" w:color="auto" w:sz="4" w:space="0"/>
              <w:right w:val="single" w:color="auto" w:sz="8" w:space="0"/>
            </w:tcBorders>
            <w:noWrap w:val="0"/>
            <w:vAlign w:val="center"/>
          </w:tcPr>
          <w:p w14:paraId="5AB83F4A">
            <w:pPr>
              <w:keepNext w:val="0"/>
              <w:keepLines w:val="0"/>
              <w:pageBreakBefore w:val="0"/>
              <w:widowControl w:val="0"/>
              <w:wordWrap/>
              <w:overflowPunct/>
              <w:topLinePunct w:val="0"/>
              <w:autoSpaceDE w:val="0"/>
              <w:autoSpaceDN w:val="0"/>
              <w:bidi w:val="0"/>
              <w:adjustRightInd w:val="0"/>
              <w:jc w:val="left"/>
              <w:rPr>
                <w:rFonts w:ascii="华文中宋" w:hAnsi="华文中宋" w:eastAsia="华文中宋"/>
                <w:color w:val="000000"/>
                <w:sz w:val="28"/>
                <w:szCs w:val="28"/>
              </w:rPr>
            </w:pPr>
          </w:p>
        </w:tc>
        <w:tc>
          <w:tcPr>
            <w:tcW w:w="857" w:type="dxa"/>
            <w:tcBorders>
              <w:top w:val="single" w:color="auto" w:sz="4" w:space="0"/>
              <w:left w:val="nil"/>
              <w:bottom w:val="single" w:color="auto" w:sz="4" w:space="0"/>
              <w:right w:val="single" w:color="auto" w:sz="8" w:space="0"/>
            </w:tcBorders>
            <w:noWrap w:val="0"/>
            <w:vAlign w:val="center"/>
          </w:tcPr>
          <w:p w14:paraId="43AE5A47">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680" w:type="dxa"/>
            <w:gridSpan w:val="2"/>
            <w:tcBorders>
              <w:top w:val="single" w:color="auto" w:sz="8" w:space="0"/>
              <w:left w:val="nil"/>
              <w:bottom w:val="single" w:color="auto" w:sz="4" w:space="0"/>
              <w:right w:val="single" w:color="auto" w:sz="8" w:space="0"/>
            </w:tcBorders>
            <w:noWrap w:val="0"/>
            <w:vAlign w:val="center"/>
          </w:tcPr>
          <w:p w14:paraId="23A2B617">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968" w:type="dxa"/>
            <w:gridSpan w:val="2"/>
            <w:tcBorders>
              <w:top w:val="single" w:color="auto" w:sz="8" w:space="0"/>
              <w:left w:val="nil"/>
              <w:bottom w:val="single" w:color="auto" w:sz="4" w:space="0"/>
              <w:right w:val="single" w:color="auto" w:sz="4" w:space="0"/>
            </w:tcBorders>
            <w:noWrap w:val="0"/>
            <w:vAlign w:val="center"/>
          </w:tcPr>
          <w:p w14:paraId="573D92C2">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1240" w:type="dxa"/>
            <w:gridSpan w:val="4"/>
            <w:tcBorders>
              <w:top w:val="single" w:color="auto" w:sz="8" w:space="0"/>
              <w:left w:val="nil"/>
              <w:bottom w:val="single" w:color="auto" w:sz="4" w:space="0"/>
              <w:right w:val="single" w:color="auto" w:sz="4" w:space="0"/>
            </w:tcBorders>
            <w:noWrap w:val="0"/>
            <w:vAlign w:val="center"/>
          </w:tcPr>
          <w:p w14:paraId="1F460C12">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2137" w:type="dxa"/>
            <w:gridSpan w:val="3"/>
            <w:tcBorders>
              <w:top w:val="single" w:color="auto" w:sz="8" w:space="0"/>
              <w:left w:val="nil"/>
              <w:bottom w:val="single" w:color="auto" w:sz="4" w:space="0"/>
              <w:right w:val="single" w:color="auto" w:sz="8" w:space="0"/>
            </w:tcBorders>
            <w:noWrap w:val="0"/>
            <w:vAlign w:val="center"/>
          </w:tcPr>
          <w:p w14:paraId="714DFCEC">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1050" w:type="dxa"/>
            <w:gridSpan w:val="3"/>
            <w:tcBorders>
              <w:top w:val="single" w:color="auto" w:sz="8" w:space="0"/>
              <w:left w:val="nil"/>
              <w:bottom w:val="single" w:color="auto" w:sz="4" w:space="0"/>
              <w:right w:val="single" w:color="auto" w:sz="8" w:space="0"/>
            </w:tcBorders>
            <w:noWrap w:val="0"/>
            <w:vAlign w:val="center"/>
          </w:tcPr>
          <w:p w14:paraId="76A1C922">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c>
          <w:tcPr>
            <w:tcW w:w="2148" w:type="dxa"/>
            <w:gridSpan w:val="2"/>
            <w:tcBorders>
              <w:top w:val="single" w:color="auto" w:sz="8" w:space="0"/>
              <w:left w:val="nil"/>
              <w:bottom w:val="single" w:color="auto" w:sz="4" w:space="0"/>
              <w:right w:val="single" w:color="auto" w:sz="18" w:space="0"/>
            </w:tcBorders>
            <w:noWrap w:val="0"/>
            <w:vAlign w:val="center"/>
          </w:tcPr>
          <w:p w14:paraId="2A9EF4DD">
            <w:pPr>
              <w:keepNext w:val="0"/>
              <w:keepLines w:val="0"/>
              <w:pageBreakBefore w:val="0"/>
              <w:widowControl w:val="0"/>
              <w:wordWrap/>
              <w:overflowPunct/>
              <w:topLinePunct w:val="0"/>
              <w:autoSpaceDE w:val="0"/>
              <w:autoSpaceDN w:val="0"/>
              <w:bidi w:val="0"/>
              <w:adjustRightInd w:val="0"/>
              <w:jc w:val="center"/>
              <w:rPr>
                <w:color w:val="000000"/>
                <w:sz w:val="24"/>
                <w:szCs w:val="24"/>
              </w:rPr>
            </w:pPr>
          </w:p>
        </w:tc>
      </w:tr>
    </w:tbl>
    <w:p w14:paraId="0A92437A">
      <w:pPr>
        <w:keepNext w:val="0"/>
        <w:keepLines w:val="0"/>
        <w:pageBreakBefore w:val="0"/>
        <w:widowControl w:val="0"/>
        <w:wordWrap/>
        <w:overflowPunct/>
        <w:topLinePunct w:val="0"/>
        <w:autoSpaceDE w:val="0"/>
        <w:autoSpaceDN w:val="0"/>
        <w:bidi w:val="0"/>
        <w:adjustRightInd w:val="0"/>
        <w:rPr>
          <w:color w:val="000000"/>
          <w:sz w:val="10"/>
          <w:szCs w:val="10"/>
        </w:rPr>
      </w:pPr>
    </w:p>
    <w:p w14:paraId="12AEB70A">
      <w:pPr>
        <w:keepNext w:val="0"/>
        <w:keepLines w:val="0"/>
        <w:pageBreakBefore w:val="0"/>
        <w:widowControl w:val="0"/>
        <w:wordWrap/>
        <w:overflowPunct/>
        <w:topLinePunct w:val="0"/>
        <w:autoSpaceDE w:val="0"/>
        <w:autoSpaceDN w:val="0"/>
        <w:bidi w:val="0"/>
        <w:adjustRightInd w:val="0"/>
        <w:rPr>
          <w:color w:val="000000"/>
          <w:sz w:val="10"/>
          <w:szCs w:val="10"/>
        </w:rPr>
      </w:pPr>
    </w:p>
    <w:p w14:paraId="56583F58">
      <w:pPr>
        <w:keepNext w:val="0"/>
        <w:keepLines w:val="0"/>
        <w:pageBreakBefore w:val="0"/>
        <w:widowControl w:val="0"/>
        <w:wordWrap/>
        <w:overflowPunct/>
        <w:topLinePunct w:val="0"/>
        <w:autoSpaceDE w:val="0"/>
        <w:autoSpaceDN w:val="0"/>
        <w:bidi w:val="0"/>
        <w:adjustRightInd w:val="0"/>
        <w:rPr>
          <w:rFonts w:hint="eastAsia" w:ascii="黑体" w:eastAsia="黑体"/>
          <w:color w:val="000000"/>
          <w:sz w:val="28"/>
          <w:szCs w:val="28"/>
        </w:rPr>
      </w:pPr>
      <w:r>
        <w:rPr>
          <w:rFonts w:hint="eastAsia" w:ascii="黑体" w:eastAsia="黑体"/>
          <w:color w:val="000000"/>
          <w:sz w:val="28"/>
          <w:szCs w:val="28"/>
        </w:rPr>
        <w:t>表二</w:t>
      </w:r>
    </w:p>
    <w:p w14:paraId="37F90A8C">
      <w:pPr>
        <w:keepNext w:val="0"/>
        <w:keepLines w:val="0"/>
        <w:pageBreakBefore w:val="0"/>
        <w:widowControl w:val="0"/>
        <w:wordWrap/>
        <w:overflowPunct/>
        <w:topLinePunct w:val="0"/>
        <w:autoSpaceDE w:val="0"/>
        <w:autoSpaceDN w:val="0"/>
        <w:bidi w:val="0"/>
        <w:adjustRightInd w:val="0"/>
        <w:rPr>
          <w:rFonts w:hint="eastAsia" w:ascii="黑体" w:eastAsia="黑体"/>
          <w:color w:val="000000"/>
          <w:sz w:val="28"/>
          <w:szCs w:val="28"/>
          <w:lang w:eastAsia="zh-CN"/>
        </w:rPr>
      </w:pPr>
      <w:r>
        <w:rPr>
          <w:rFonts w:hint="eastAsia" w:ascii="黑体" w:eastAsia="黑体"/>
          <w:color w:val="000000"/>
          <w:sz w:val="28"/>
          <w:szCs w:val="28"/>
          <w:lang w:eastAsia="zh-CN"/>
        </w:rPr>
        <w:t>（</w:t>
      </w:r>
      <w:r>
        <w:rPr>
          <w:rFonts w:hint="eastAsia" w:ascii="黑体" w:eastAsia="黑体"/>
          <w:color w:val="000000"/>
          <w:sz w:val="28"/>
          <w:szCs w:val="28"/>
          <w:lang w:val="en-US" w:eastAsia="zh-CN"/>
        </w:rPr>
        <w:t xml:space="preserve">课题名称：   </w:t>
      </w:r>
      <w:r>
        <w:rPr>
          <w:rFonts w:hint="eastAsia" w:ascii="黑体" w:eastAsia="黑体"/>
          <w:color w:val="000000"/>
          <w:sz w:val="28"/>
          <w:szCs w:val="28"/>
          <w:lang w:eastAsia="zh-CN"/>
        </w:rPr>
        <w:t>）</w:t>
      </w:r>
    </w:p>
    <w:tbl>
      <w:tblPr>
        <w:tblStyle w:val="17"/>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585"/>
        <w:gridCol w:w="1585"/>
        <w:gridCol w:w="1585"/>
        <w:gridCol w:w="1232"/>
        <w:gridCol w:w="2023"/>
      </w:tblGrid>
      <w:tr w14:paraId="7BF8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138" w:type="dxa"/>
            <w:gridSpan w:val="6"/>
            <w:tcBorders>
              <w:top w:val="single" w:color="auto" w:sz="8" w:space="0"/>
              <w:left w:val="single" w:color="auto" w:sz="18" w:space="0"/>
              <w:bottom w:val="single" w:color="auto" w:sz="8" w:space="0"/>
              <w:right w:val="single" w:color="auto" w:sz="18" w:space="0"/>
            </w:tcBorders>
            <w:noWrap w:val="0"/>
            <w:vAlign w:val="center"/>
          </w:tcPr>
          <w:p w14:paraId="72567017">
            <w:pPr>
              <w:keepNext w:val="0"/>
              <w:keepLines w:val="0"/>
              <w:pageBreakBefore w:val="0"/>
              <w:widowControl w:val="0"/>
              <w:wordWrap/>
              <w:overflowPunct/>
              <w:topLinePunct w:val="0"/>
              <w:autoSpaceDE w:val="0"/>
              <w:autoSpaceDN w:val="0"/>
              <w:bidi w:val="0"/>
              <w:adjustRightInd w:val="0"/>
              <w:jc w:val="center"/>
              <w:rPr>
                <w:rFonts w:eastAsia="新宋体"/>
                <w:color w:val="000000"/>
                <w:sz w:val="28"/>
                <w:szCs w:val="28"/>
              </w:rPr>
            </w:pPr>
            <w:r>
              <w:rPr>
                <w:rFonts w:hint="eastAsia" w:eastAsia="新宋体"/>
                <w:color w:val="000000"/>
                <w:sz w:val="28"/>
                <w:szCs w:val="28"/>
              </w:rPr>
              <w:t>课题设计论证</w:t>
            </w:r>
          </w:p>
        </w:tc>
      </w:tr>
      <w:tr w14:paraId="10DE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1" w:hRule="atLeast"/>
        </w:trPr>
        <w:tc>
          <w:tcPr>
            <w:tcW w:w="9138" w:type="dxa"/>
            <w:gridSpan w:val="6"/>
            <w:tcBorders>
              <w:top w:val="single" w:color="auto" w:sz="8" w:space="0"/>
              <w:left w:val="single" w:color="auto" w:sz="18" w:space="0"/>
              <w:bottom w:val="single" w:color="auto" w:sz="8" w:space="0"/>
              <w:right w:val="single" w:color="auto" w:sz="18" w:space="0"/>
            </w:tcBorders>
            <w:noWrap w:val="0"/>
            <w:vAlign w:val="top"/>
          </w:tcPr>
          <w:p w14:paraId="28F27FB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ascii="黑体" w:eastAsia="黑体"/>
                <w:color w:val="000000"/>
                <w:sz w:val="24"/>
                <w:szCs w:val="24"/>
              </w:rPr>
            </w:pPr>
            <w:r>
              <w:rPr>
                <w:rFonts w:hint="eastAsia" w:ascii="黑体" w:eastAsia="黑体"/>
                <w:color w:val="000000"/>
                <w:sz w:val="24"/>
                <w:szCs w:val="24"/>
              </w:rPr>
              <w:t>本表参照以下提纲撰写，要求逻辑清晰，主题突出，层次分明，内容翔实。</w:t>
            </w:r>
          </w:p>
          <w:p w14:paraId="0380F6AD">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80" w:firstLineChars="200"/>
              <w:textAlignment w:val="baseline"/>
              <w:rPr>
                <w:rFonts w:ascii="新宋体" w:hAnsi="新宋体" w:eastAsia="新宋体"/>
                <w:color w:val="000000"/>
                <w:sz w:val="24"/>
                <w:szCs w:val="24"/>
              </w:rPr>
            </w:pPr>
            <w:r>
              <w:rPr>
                <w:rFonts w:hint="eastAsia" w:ascii="新宋体" w:hAnsi="新宋体" w:eastAsia="新宋体"/>
                <w:color w:val="000000"/>
                <w:sz w:val="24"/>
                <w:szCs w:val="24"/>
              </w:rPr>
              <w:t>1.[选题意义]  国内外相关领域的研究现状；本课题相对于已有研究的独到学术价值和应用价值等。</w:t>
            </w:r>
          </w:p>
          <w:p w14:paraId="2359F1E5">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80" w:firstLineChars="200"/>
              <w:textAlignment w:val="baseline"/>
              <w:rPr>
                <w:rFonts w:ascii="新宋体" w:hAnsi="新宋体" w:eastAsia="新宋体"/>
                <w:color w:val="000000"/>
                <w:sz w:val="24"/>
                <w:szCs w:val="24"/>
              </w:rPr>
            </w:pPr>
            <w:r>
              <w:rPr>
                <w:rFonts w:hint="eastAsia" w:ascii="新宋体" w:hAnsi="新宋体" w:eastAsia="新宋体"/>
                <w:color w:val="000000"/>
                <w:sz w:val="24"/>
                <w:szCs w:val="24"/>
              </w:rPr>
              <w:t>2.[研究内容]  本课题研究对象、总体框架、</w:t>
            </w:r>
            <w:r>
              <w:rPr>
                <w:rFonts w:hint="eastAsia" w:ascii="新宋体" w:hAnsi="新宋体" w:eastAsia="新宋体"/>
                <w:color w:val="000000"/>
                <w:sz w:val="24"/>
                <w:szCs w:val="24"/>
                <w:lang w:eastAsia="zh-CN"/>
              </w:rPr>
              <w:t>主要内容、</w:t>
            </w:r>
            <w:r>
              <w:rPr>
                <w:rFonts w:hint="eastAsia" w:ascii="新宋体" w:hAnsi="新宋体" w:eastAsia="新宋体"/>
                <w:color w:val="000000"/>
                <w:sz w:val="24"/>
                <w:szCs w:val="24"/>
              </w:rPr>
              <w:t>重点难点、主要目标等。</w:t>
            </w:r>
          </w:p>
          <w:p w14:paraId="3CC65A51">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80" w:firstLineChars="200"/>
              <w:textAlignment w:val="baseline"/>
              <w:rPr>
                <w:rFonts w:ascii="新宋体" w:hAnsi="新宋体" w:eastAsia="新宋体"/>
                <w:color w:val="000000"/>
                <w:sz w:val="24"/>
                <w:szCs w:val="24"/>
              </w:rPr>
            </w:pPr>
            <w:r>
              <w:rPr>
                <w:rFonts w:hint="eastAsia" w:ascii="新宋体" w:hAnsi="新宋体" w:eastAsia="新宋体"/>
                <w:color w:val="000000"/>
                <w:sz w:val="24"/>
                <w:szCs w:val="24"/>
              </w:rPr>
              <w:t>3.[创新之处]  在学术思想、学术观点、研究方向、推动实践等方面的特色创新。</w:t>
            </w:r>
          </w:p>
          <w:p w14:paraId="0933ACBC">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80" w:firstLineChars="200"/>
              <w:textAlignment w:val="baseline"/>
              <w:rPr>
                <w:rFonts w:ascii="新宋体" w:hAnsi="新宋体" w:eastAsia="新宋体"/>
                <w:color w:val="000000"/>
                <w:sz w:val="24"/>
                <w:szCs w:val="24"/>
              </w:rPr>
            </w:pPr>
            <w:r>
              <w:rPr>
                <w:rFonts w:hint="eastAsia" w:ascii="新宋体" w:hAnsi="新宋体" w:eastAsia="新宋体"/>
                <w:color w:val="000000"/>
                <w:sz w:val="24"/>
                <w:szCs w:val="24"/>
              </w:rPr>
              <w:t>4.[研究基础]  在本课题研究前已进行的筹备工作及取得的相关成果。</w:t>
            </w:r>
          </w:p>
          <w:p w14:paraId="2F972C6A">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80" w:firstLineChars="200"/>
              <w:textAlignment w:val="baseline"/>
              <w:rPr>
                <w:rFonts w:ascii="新宋体" w:hAnsi="新宋体" w:eastAsia="新宋体"/>
                <w:color w:val="000000"/>
                <w:sz w:val="24"/>
                <w:szCs w:val="24"/>
              </w:rPr>
            </w:pPr>
            <w:r>
              <w:rPr>
                <w:rFonts w:hint="eastAsia" w:ascii="新宋体" w:hAnsi="新宋体" w:eastAsia="新宋体"/>
                <w:color w:val="000000"/>
                <w:sz w:val="24"/>
                <w:szCs w:val="24"/>
                <w:lang w:val="en-US" w:eastAsia="zh-CN"/>
              </w:rPr>
              <w:t>5</w:t>
            </w:r>
            <w:r>
              <w:rPr>
                <w:rFonts w:hint="eastAsia" w:ascii="新宋体" w:hAnsi="新宋体" w:eastAsia="新宋体"/>
                <w:color w:val="000000"/>
                <w:sz w:val="24"/>
                <w:szCs w:val="24"/>
              </w:rPr>
              <w:t>.[预期成果]  研究成果的预期社会效益等。</w:t>
            </w:r>
          </w:p>
          <w:p w14:paraId="40801BBC">
            <w:pPr>
              <w:keepNext w:val="0"/>
              <w:keepLines w:val="0"/>
              <w:pageBreakBefore w:val="0"/>
              <w:widowControl w:val="0"/>
              <w:kinsoku w:val="0"/>
              <w:wordWrap/>
              <w:overflowPunct/>
              <w:topLinePunct w:val="0"/>
              <w:autoSpaceDE w:val="0"/>
              <w:autoSpaceDN w:val="0"/>
              <w:bidi w:val="0"/>
              <w:adjustRightInd w:val="0"/>
              <w:snapToGrid w:val="0"/>
              <w:spacing w:line="360" w:lineRule="exact"/>
              <w:textAlignment w:val="baseline"/>
              <w:rPr>
                <w:rFonts w:ascii="新宋体" w:hAnsi="新宋体" w:eastAsia="新宋体"/>
                <w:color w:val="000000"/>
                <w:sz w:val="24"/>
                <w:szCs w:val="24"/>
              </w:rPr>
            </w:pPr>
            <w:r>
              <w:rPr>
                <w:rFonts w:hint="eastAsia" w:ascii="新宋体" w:hAnsi="新宋体" w:eastAsia="新宋体"/>
                <w:color w:val="000000"/>
                <w:sz w:val="24"/>
                <w:szCs w:val="24"/>
                <w:lang w:val="en-US" w:eastAsia="zh-CN"/>
              </w:rPr>
              <w:t xml:space="preserve">  </w:t>
            </w:r>
            <w:r>
              <w:rPr>
                <w:rFonts w:hint="eastAsia" w:ascii="新宋体" w:hAnsi="新宋体" w:eastAsia="新宋体"/>
                <w:color w:val="000000"/>
                <w:sz w:val="24"/>
                <w:szCs w:val="24"/>
              </w:rPr>
              <w:t>（请分</w:t>
            </w:r>
            <w:r>
              <w:rPr>
                <w:rFonts w:hint="eastAsia" w:ascii="新宋体" w:hAnsi="新宋体" w:eastAsia="新宋体"/>
                <w:color w:val="000000"/>
                <w:sz w:val="24"/>
                <w:szCs w:val="24"/>
                <w:lang w:eastAsia="zh-CN"/>
              </w:rPr>
              <w:t>五</w:t>
            </w:r>
            <w:r>
              <w:rPr>
                <w:rFonts w:hint="eastAsia" w:ascii="新宋体" w:hAnsi="新宋体" w:eastAsia="新宋体"/>
                <w:color w:val="000000"/>
                <w:sz w:val="24"/>
                <w:szCs w:val="24"/>
              </w:rPr>
              <w:t>部分逐项填写，</w:t>
            </w:r>
            <w:r>
              <w:rPr>
                <w:rFonts w:hint="eastAsia" w:ascii="新宋体" w:hAnsi="新宋体" w:eastAsia="新宋体"/>
                <w:color w:val="000000"/>
                <w:sz w:val="24"/>
                <w:szCs w:val="24"/>
                <w:lang w:eastAsia="zh-CN"/>
              </w:rPr>
              <w:t>研究内容及创新之处可着重阐述，</w:t>
            </w:r>
            <w:r>
              <w:rPr>
                <w:rFonts w:hint="eastAsia" w:ascii="新宋体" w:hAnsi="新宋体" w:eastAsia="新宋体"/>
                <w:color w:val="000000"/>
                <w:sz w:val="24"/>
                <w:szCs w:val="24"/>
              </w:rPr>
              <w:t>字数：2000—3000</w:t>
            </w:r>
            <w:r>
              <w:rPr>
                <w:rFonts w:hint="eastAsia" w:ascii="新宋体" w:hAnsi="新宋体" w:eastAsia="新宋体"/>
                <w:color w:val="000000"/>
                <w:sz w:val="24"/>
                <w:szCs w:val="24"/>
                <w:lang w:eastAsia="zh-CN"/>
              </w:rPr>
              <w:t>字</w:t>
            </w:r>
            <w:r>
              <w:rPr>
                <w:rFonts w:hint="eastAsia" w:ascii="新宋体" w:hAnsi="新宋体" w:eastAsia="新宋体"/>
                <w:color w:val="000000"/>
                <w:sz w:val="24"/>
                <w:szCs w:val="24"/>
              </w:rPr>
              <w:t>，以</w:t>
            </w:r>
            <w:r>
              <w:rPr>
                <w:rFonts w:hint="eastAsia" w:ascii="新宋体" w:hAnsi="新宋体" w:eastAsia="新宋体"/>
                <w:color w:val="000000"/>
                <w:sz w:val="24"/>
                <w:szCs w:val="24"/>
                <w:lang w:eastAsia="zh-CN"/>
              </w:rPr>
              <w:t>匿名</w:t>
            </w:r>
            <w:r>
              <w:rPr>
                <w:rFonts w:hint="eastAsia" w:ascii="新宋体" w:hAnsi="新宋体" w:eastAsia="新宋体"/>
                <w:color w:val="000000"/>
                <w:sz w:val="24"/>
                <w:szCs w:val="24"/>
              </w:rPr>
              <w:t>活页形式一式</w:t>
            </w:r>
            <w:r>
              <w:rPr>
                <w:rFonts w:hint="eastAsia" w:ascii="新宋体" w:hAnsi="新宋体" w:eastAsia="新宋体"/>
                <w:color w:val="000000"/>
                <w:sz w:val="24"/>
                <w:szCs w:val="24"/>
                <w:lang w:val="en-US" w:eastAsia="zh-CN"/>
              </w:rPr>
              <w:t>7</w:t>
            </w:r>
            <w:r>
              <w:rPr>
                <w:rFonts w:hint="eastAsia" w:ascii="新宋体" w:hAnsi="新宋体" w:eastAsia="新宋体"/>
                <w:color w:val="000000"/>
                <w:sz w:val="24"/>
                <w:szCs w:val="24"/>
              </w:rPr>
              <w:t>份与申请书同时送交。“课题设计论证”</w:t>
            </w:r>
            <w:r>
              <w:rPr>
                <w:rFonts w:hint="eastAsia" w:ascii="新宋体" w:hAnsi="新宋体" w:eastAsia="新宋体"/>
                <w:color w:val="000000"/>
                <w:sz w:val="24"/>
                <w:szCs w:val="24"/>
                <w:lang w:eastAsia="zh-CN"/>
              </w:rPr>
              <w:t>中</w:t>
            </w:r>
            <w:r>
              <w:rPr>
                <w:rFonts w:hint="eastAsia" w:ascii="新宋体" w:hAnsi="新宋体" w:eastAsia="新宋体"/>
                <w:color w:val="000000"/>
                <w:sz w:val="24"/>
                <w:szCs w:val="24"/>
              </w:rPr>
              <w:t>不得出现课题组长及课题组成员的姓名、所在单位及相关信息，否则不予评审。）</w:t>
            </w:r>
          </w:p>
        </w:tc>
      </w:tr>
      <w:tr w14:paraId="3AD8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28" w:type="dxa"/>
            <w:tcBorders>
              <w:top w:val="single" w:color="auto" w:sz="8" w:space="0"/>
              <w:left w:val="single" w:color="auto" w:sz="18" w:space="0"/>
              <w:bottom w:val="single" w:color="auto" w:sz="8" w:space="0"/>
              <w:right w:val="single" w:color="auto" w:sz="8" w:space="0"/>
            </w:tcBorders>
            <w:noWrap w:val="0"/>
            <w:vAlign w:val="center"/>
          </w:tcPr>
          <w:p w14:paraId="66F6BF0D">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新宋体" w:hAnsi="新宋体" w:eastAsia="新宋体"/>
                <w:color w:val="000000"/>
                <w:sz w:val="24"/>
                <w:szCs w:val="24"/>
                <w:lang w:eastAsia="zh-CN"/>
              </w:rPr>
            </w:pPr>
            <w:r>
              <w:rPr>
                <w:rFonts w:hint="eastAsia" w:ascii="新宋体" w:hAnsi="新宋体" w:eastAsia="新宋体"/>
                <w:color w:val="000000"/>
                <w:sz w:val="24"/>
                <w:szCs w:val="24"/>
                <w:lang w:eastAsia="zh-CN"/>
              </w:rPr>
              <w:t>经费</w:t>
            </w:r>
          </w:p>
          <w:p w14:paraId="6780180E">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新宋体" w:hAnsi="新宋体" w:eastAsia="新宋体"/>
                <w:color w:val="000000"/>
                <w:sz w:val="24"/>
                <w:szCs w:val="24"/>
                <w:lang w:val="en-US" w:eastAsia="zh-CN"/>
              </w:rPr>
            </w:pPr>
            <w:r>
              <w:rPr>
                <w:rFonts w:hint="eastAsia" w:ascii="新宋体" w:hAnsi="新宋体" w:eastAsia="新宋体"/>
                <w:color w:val="000000"/>
                <w:sz w:val="24"/>
                <w:szCs w:val="24"/>
                <w:lang w:val="en-US" w:eastAsia="zh-CN"/>
              </w:rPr>
              <w:t>预算</w:t>
            </w:r>
          </w:p>
        </w:tc>
        <w:tc>
          <w:tcPr>
            <w:tcW w:w="1585" w:type="dxa"/>
            <w:tcBorders>
              <w:top w:val="single" w:color="auto" w:sz="8" w:space="0"/>
              <w:left w:val="nil"/>
              <w:bottom w:val="single" w:color="auto" w:sz="8" w:space="0"/>
              <w:right w:val="single" w:color="auto" w:sz="4" w:space="0"/>
            </w:tcBorders>
            <w:noWrap w:val="0"/>
            <w:vAlign w:val="center"/>
          </w:tcPr>
          <w:p w14:paraId="6BA64449">
            <w:pPr>
              <w:keepNext w:val="0"/>
              <w:keepLines w:val="0"/>
              <w:pageBreakBefore w:val="0"/>
              <w:widowControl w:val="0"/>
              <w:wordWrap/>
              <w:overflowPunct/>
              <w:topLinePunct w:val="0"/>
              <w:autoSpaceDE w:val="0"/>
              <w:autoSpaceDN w:val="0"/>
              <w:bidi w:val="0"/>
              <w:adjustRightInd w:val="0"/>
              <w:ind w:left="1" w:leftChars="-51" w:right="-103" w:rightChars="-49" w:hanging="108" w:hangingChars="45"/>
              <w:jc w:val="center"/>
              <w:rPr>
                <w:rFonts w:hint="eastAsia" w:ascii="新宋体" w:hAnsi="新宋体" w:eastAsia="新宋体"/>
                <w:color w:val="000000"/>
                <w:sz w:val="24"/>
                <w:szCs w:val="24"/>
              </w:rPr>
            </w:pPr>
          </w:p>
        </w:tc>
        <w:tc>
          <w:tcPr>
            <w:tcW w:w="1585" w:type="dxa"/>
            <w:tcBorders>
              <w:top w:val="single" w:color="auto" w:sz="8" w:space="0"/>
              <w:left w:val="nil"/>
              <w:bottom w:val="single" w:color="auto" w:sz="8" w:space="0"/>
              <w:right w:val="single" w:color="auto" w:sz="4" w:space="0"/>
            </w:tcBorders>
            <w:noWrap w:val="0"/>
            <w:vAlign w:val="center"/>
          </w:tcPr>
          <w:p w14:paraId="276D1F45">
            <w:pPr>
              <w:keepNext w:val="0"/>
              <w:keepLines w:val="0"/>
              <w:pageBreakBefore w:val="0"/>
              <w:widowControl w:val="0"/>
              <w:wordWrap/>
              <w:overflowPunct/>
              <w:topLinePunct w:val="0"/>
              <w:autoSpaceDE w:val="0"/>
              <w:autoSpaceDN w:val="0"/>
              <w:bidi w:val="0"/>
              <w:adjustRightInd w:val="0"/>
              <w:ind w:left="1" w:leftChars="-51" w:right="-103" w:rightChars="-49" w:hanging="108" w:hangingChars="45"/>
              <w:jc w:val="center"/>
              <w:rPr>
                <w:rFonts w:hint="eastAsia" w:ascii="新宋体" w:hAnsi="新宋体" w:eastAsia="新宋体"/>
                <w:color w:val="000000"/>
                <w:sz w:val="24"/>
                <w:szCs w:val="24"/>
                <w:lang w:eastAsia="zh-CN"/>
              </w:rPr>
            </w:pPr>
            <w:r>
              <w:rPr>
                <w:rFonts w:hint="eastAsia" w:ascii="新宋体" w:hAnsi="新宋体" w:eastAsia="新宋体"/>
                <w:color w:val="000000"/>
                <w:sz w:val="24"/>
                <w:szCs w:val="24"/>
                <w:lang w:eastAsia="zh-CN"/>
              </w:rPr>
              <w:t>其他经费金额</w:t>
            </w:r>
          </w:p>
        </w:tc>
        <w:tc>
          <w:tcPr>
            <w:tcW w:w="1585" w:type="dxa"/>
            <w:tcBorders>
              <w:top w:val="single" w:color="auto" w:sz="8" w:space="0"/>
              <w:left w:val="nil"/>
              <w:bottom w:val="single" w:color="auto" w:sz="8" w:space="0"/>
              <w:right w:val="single" w:color="auto" w:sz="4" w:space="0"/>
            </w:tcBorders>
            <w:noWrap w:val="0"/>
            <w:vAlign w:val="center"/>
          </w:tcPr>
          <w:p w14:paraId="1AD3EC6E">
            <w:pPr>
              <w:keepNext w:val="0"/>
              <w:keepLines w:val="0"/>
              <w:pageBreakBefore w:val="0"/>
              <w:widowControl w:val="0"/>
              <w:wordWrap/>
              <w:overflowPunct/>
              <w:topLinePunct w:val="0"/>
              <w:autoSpaceDE w:val="0"/>
              <w:autoSpaceDN w:val="0"/>
              <w:bidi w:val="0"/>
              <w:adjustRightInd w:val="0"/>
              <w:ind w:left="1" w:leftChars="-51" w:right="-103" w:rightChars="-49" w:hanging="108" w:hangingChars="45"/>
              <w:jc w:val="center"/>
              <w:rPr>
                <w:rFonts w:hint="eastAsia" w:ascii="新宋体" w:hAnsi="新宋体" w:eastAsia="新宋体"/>
                <w:color w:val="000000"/>
                <w:sz w:val="24"/>
                <w:szCs w:val="24"/>
              </w:rPr>
            </w:pPr>
          </w:p>
        </w:tc>
        <w:tc>
          <w:tcPr>
            <w:tcW w:w="1232" w:type="dxa"/>
            <w:tcBorders>
              <w:top w:val="single" w:color="auto" w:sz="8" w:space="0"/>
              <w:left w:val="nil"/>
              <w:bottom w:val="single" w:color="auto" w:sz="8" w:space="0"/>
              <w:right w:val="single" w:color="000000" w:sz="8" w:space="0"/>
            </w:tcBorders>
            <w:noWrap w:val="0"/>
            <w:vAlign w:val="center"/>
          </w:tcPr>
          <w:p w14:paraId="00E9FC12">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新宋体" w:hAnsi="新宋体" w:eastAsia="新宋体"/>
                <w:color w:val="000000"/>
                <w:sz w:val="24"/>
                <w:szCs w:val="24"/>
                <w:lang w:eastAsia="zh-CN"/>
              </w:rPr>
            </w:pPr>
            <w:r>
              <w:rPr>
                <w:rFonts w:hint="eastAsia" w:ascii="新宋体" w:hAnsi="新宋体" w:eastAsia="新宋体"/>
                <w:color w:val="000000"/>
                <w:sz w:val="24"/>
                <w:szCs w:val="24"/>
                <w:lang w:eastAsia="zh-CN"/>
              </w:rPr>
              <w:t>其他经费来源</w:t>
            </w:r>
          </w:p>
        </w:tc>
        <w:tc>
          <w:tcPr>
            <w:tcW w:w="2023" w:type="dxa"/>
            <w:tcBorders>
              <w:top w:val="single" w:color="auto" w:sz="8" w:space="0"/>
              <w:left w:val="nil"/>
              <w:bottom w:val="single" w:color="auto" w:sz="8" w:space="0"/>
              <w:right w:val="single" w:color="auto" w:sz="18" w:space="0"/>
            </w:tcBorders>
            <w:noWrap w:val="0"/>
            <w:vAlign w:val="center"/>
          </w:tcPr>
          <w:p w14:paraId="6B74398F">
            <w:pPr>
              <w:keepNext w:val="0"/>
              <w:keepLines w:val="0"/>
              <w:pageBreakBefore w:val="0"/>
              <w:widowControl w:val="0"/>
              <w:wordWrap/>
              <w:overflowPunct/>
              <w:topLinePunct w:val="0"/>
              <w:autoSpaceDE w:val="0"/>
              <w:autoSpaceDN w:val="0"/>
              <w:bidi w:val="0"/>
              <w:adjustRightInd w:val="0"/>
              <w:jc w:val="center"/>
              <w:rPr>
                <w:rFonts w:ascii="新宋体" w:hAnsi="新宋体" w:eastAsia="新宋体"/>
                <w:color w:val="000000"/>
                <w:sz w:val="24"/>
                <w:szCs w:val="24"/>
              </w:rPr>
            </w:pPr>
          </w:p>
        </w:tc>
      </w:tr>
      <w:tr w14:paraId="2BBD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28" w:type="dxa"/>
            <w:tcBorders>
              <w:top w:val="single" w:color="auto" w:sz="8" w:space="0"/>
              <w:left w:val="single" w:color="auto" w:sz="18" w:space="0"/>
              <w:bottom w:val="single" w:color="auto" w:sz="8" w:space="0"/>
              <w:right w:val="single" w:color="auto" w:sz="8" w:space="0"/>
            </w:tcBorders>
            <w:noWrap w:val="0"/>
            <w:vAlign w:val="center"/>
          </w:tcPr>
          <w:p w14:paraId="648ACC3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新宋体" w:hAnsi="新宋体" w:eastAsia="新宋体"/>
                <w:color w:val="000000"/>
                <w:sz w:val="24"/>
                <w:szCs w:val="24"/>
                <w:lang w:eastAsia="zh-CN"/>
              </w:rPr>
            </w:pPr>
            <w:r>
              <w:rPr>
                <w:rFonts w:hint="eastAsia" w:ascii="新宋体" w:hAnsi="新宋体" w:eastAsia="新宋体"/>
                <w:color w:val="000000"/>
                <w:sz w:val="24"/>
                <w:szCs w:val="24"/>
                <w:lang w:eastAsia="zh-CN"/>
              </w:rPr>
              <w:t>预期</w:t>
            </w:r>
          </w:p>
          <w:p w14:paraId="3F8077A8">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新宋体" w:hAnsi="新宋体" w:eastAsia="新宋体"/>
                <w:color w:val="000000"/>
                <w:sz w:val="24"/>
                <w:szCs w:val="24"/>
              </w:rPr>
            </w:pPr>
            <w:r>
              <w:rPr>
                <w:rFonts w:hint="eastAsia" w:ascii="新宋体" w:hAnsi="新宋体" w:eastAsia="新宋体"/>
                <w:color w:val="000000"/>
                <w:sz w:val="24"/>
                <w:szCs w:val="24"/>
                <w:lang w:eastAsia="zh-CN"/>
              </w:rPr>
              <w:t>成果</w:t>
            </w:r>
          </w:p>
        </w:tc>
        <w:tc>
          <w:tcPr>
            <w:tcW w:w="4755" w:type="dxa"/>
            <w:gridSpan w:val="3"/>
            <w:tcBorders>
              <w:top w:val="single" w:color="auto" w:sz="8" w:space="0"/>
              <w:left w:val="nil"/>
              <w:bottom w:val="single" w:color="auto" w:sz="8" w:space="0"/>
              <w:right w:val="single" w:color="auto" w:sz="4" w:space="0"/>
            </w:tcBorders>
            <w:noWrap w:val="0"/>
            <w:vAlign w:val="center"/>
          </w:tcPr>
          <w:p w14:paraId="16D99C36">
            <w:pPr>
              <w:keepNext w:val="0"/>
              <w:keepLines w:val="0"/>
              <w:pageBreakBefore w:val="0"/>
              <w:widowControl w:val="0"/>
              <w:wordWrap/>
              <w:overflowPunct/>
              <w:topLinePunct w:val="0"/>
              <w:autoSpaceDE w:val="0"/>
              <w:autoSpaceDN w:val="0"/>
              <w:bidi w:val="0"/>
              <w:adjustRightInd w:val="0"/>
              <w:ind w:left="1" w:leftChars="-51" w:right="-103" w:rightChars="-49" w:hanging="108" w:hangingChars="45"/>
              <w:jc w:val="center"/>
              <w:rPr>
                <w:rFonts w:ascii="新宋体" w:hAnsi="新宋体" w:eastAsia="新宋体"/>
                <w:color w:val="000000"/>
                <w:sz w:val="24"/>
                <w:szCs w:val="24"/>
              </w:rPr>
            </w:pPr>
            <w:r>
              <w:rPr>
                <w:rFonts w:hint="eastAsia" w:ascii="新宋体" w:hAnsi="新宋体" w:eastAsia="新宋体"/>
                <w:color w:val="000000"/>
                <w:sz w:val="24"/>
                <w:szCs w:val="24"/>
              </w:rPr>
              <w:t>专著</w:t>
            </w:r>
            <w:r>
              <w:rPr>
                <w:rFonts w:hint="eastAsia" w:ascii="新宋体" w:hAnsi="新宋体" w:eastAsia="新宋体"/>
                <w:color w:val="000000"/>
                <w:sz w:val="24"/>
                <w:szCs w:val="24"/>
              </w:rPr>
              <w:sym w:font="Wingdings 2" w:char="00A3"/>
            </w:r>
            <w:r>
              <w:rPr>
                <w:rFonts w:hint="eastAsia" w:ascii="新宋体" w:hAnsi="新宋体" w:eastAsia="新宋体"/>
                <w:color w:val="000000"/>
                <w:sz w:val="24"/>
                <w:szCs w:val="24"/>
                <w:lang w:val="en-US" w:eastAsia="zh-CN"/>
              </w:rPr>
              <w:t xml:space="preserve">  </w:t>
            </w:r>
            <w:r>
              <w:rPr>
                <w:rFonts w:hint="eastAsia" w:ascii="新宋体" w:hAnsi="新宋体" w:eastAsia="新宋体"/>
                <w:color w:val="000000"/>
                <w:sz w:val="24"/>
                <w:szCs w:val="24"/>
              </w:rPr>
              <w:t>论文</w:t>
            </w:r>
            <w:r>
              <w:rPr>
                <w:rFonts w:hint="eastAsia" w:ascii="新宋体" w:hAnsi="新宋体" w:eastAsia="新宋体"/>
                <w:color w:val="000000"/>
                <w:sz w:val="24"/>
                <w:szCs w:val="24"/>
              </w:rPr>
              <w:sym w:font="Wingdings 2" w:char="00A3"/>
            </w:r>
            <w:r>
              <w:rPr>
                <w:rFonts w:hint="eastAsia" w:ascii="新宋体" w:hAnsi="新宋体" w:eastAsia="新宋体"/>
                <w:color w:val="000000"/>
                <w:sz w:val="24"/>
                <w:szCs w:val="24"/>
                <w:lang w:val="en-US" w:eastAsia="zh-CN"/>
              </w:rPr>
              <w:t xml:space="preserve">  </w:t>
            </w:r>
            <w:r>
              <w:rPr>
                <w:rFonts w:hint="eastAsia" w:ascii="新宋体" w:hAnsi="新宋体" w:eastAsia="新宋体"/>
                <w:color w:val="000000"/>
                <w:sz w:val="24"/>
                <w:szCs w:val="24"/>
              </w:rPr>
              <w:t>调研报告</w:t>
            </w:r>
            <w:r>
              <w:rPr>
                <w:rFonts w:hint="eastAsia" w:ascii="新宋体" w:hAnsi="新宋体" w:eastAsia="新宋体"/>
                <w:color w:val="000000"/>
                <w:sz w:val="24"/>
                <w:szCs w:val="24"/>
              </w:rPr>
              <w:sym w:font="Wingdings 2" w:char="00A3"/>
            </w:r>
            <w:r>
              <w:rPr>
                <w:rFonts w:hint="eastAsia" w:ascii="新宋体" w:hAnsi="新宋体" w:eastAsia="新宋体"/>
                <w:color w:val="000000"/>
                <w:sz w:val="24"/>
                <w:szCs w:val="24"/>
                <w:lang w:val="en-US" w:eastAsia="zh-CN"/>
              </w:rPr>
              <w:t xml:space="preserve">  </w:t>
            </w:r>
            <w:r>
              <w:rPr>
                <w:rFonts w:hint="eastAsia" w:ascii="新宋体" w:hAnsi="新宋体" w:eastAsia="新宋体"/>
                <w:color w:val="000000"/>
                <w:sz w:val="24"/>
                <w:szCs w:val="24"/>
              </w:rPr>
              <w:t>其他</w:t>
            </w:r>
            <w:r>
              <w:rPr>
                <w:rFonts w:hint="eastAsia" w:ascii="新宋体" w:hAnsi="新宋体" w:eastAsia="新宋体"/>
                <w:color w:val="000000"/>
                <w:sz w:val="24"/>
                <w:szCs w:val="24"/>
              </w:rPr>
              <w:sym w:font="Wingdings 2" w:char="00A3"/>
            </w:r>
          </w:p>
        </w:tc>
        <w:tc>
          <w:tcPr>
            <w:tcW w:w="1232" w:type="dxa"/>
            <w:tcBorders>
              <w:top w:val="single" w:color="auto" w:sz="8" w:space="0"/>
              <w:left w:val="nil"/>
              <w:bottom w:val="single" w:color="auto" w:sz="8" w:space="0"/>
              <w:right w:val="single" w:color="000000" w:sz="8" w:space="0"/>
            </w:tcBorders>
            <w:noWrap w:val="0"/>
            <w:vAlign w:val="center"/>
          </w:tcPr>
          <w:p w14:paraId="1AB68FC3">
            <w:pPr>
              <w:keepNext w:val="0"/>
              <w:keepLines w:val="0"/>
              <w:pageBreakBefore w:val="0"/>
              <w:widowControl w:val="0"/>
              <w:wordWrap/>
              <w:overflowPunct/>
              <w:topLinePunct w:val="0"/>
              <w:autoSpaceDE w:val="0"/>
              <w:autoSpaceDN w:val="0"/>
              <w:bidi w:val="0"/>
              <w:adjustRightInd w:val="0"/>
              <w:jc w:val="center"/>
              <w:rPr>
                <w:rFonts w:ascii="新宋体" w:hAnsi="新宋体" w:eastAsia="新宋体"/>
                <w:color w:val="000000"/>
                <w:sz w:val="24"/>
                <w:szCs w:val="24"/>
              </w:rPr>
            </w:pPr>
            <w:r>
              <w:rPr>
                <w:rFonts w:hint="eastAsia" w:ascii="新宋体" w:hAnsi="新宋体" w:eastAsia="新宋体"/>
                <w:color w:val="000000"/>
                <w:sz w:val="24"/>
                <w:szCs w:val="24"/>
              </w:rPr>
              <w:t>字数</w:t>
            </w:r>
          </w:p>
        </w:tc>
        <w:tc>
          <w:tcPr>
            <w:tcW w:w="2023" w:type="dxa"/>
            <w:tcBorders>
              <w:top w:val="single" w:color="auto" w:sz="8" w:space="0"/>
              <w:left w:val="nil"/>
              <w:bottom w:val="single" w:color="auto" w:sz="8" w:space="0"/>
              <w:right w:val="single" w:color="auto" w:sz="18" w:space="0"/>
            </w:tcBorders>
            <w:noWrap w:val="0"/>
            <w:vAlign w:val="center"/>
          </w:tcPr>
          <w:p w14:paraId="4F8A337F">
            <w:pPr>
              <w:keepNext w:val="0"/>
              <w:keepLines w:val="0"/>
              <w:pageBreakBefore w:val="0"/>
              <w:widowControl w:val="0"/>
              <w:wordWrap/>
              <w:overflowPunct/>
              <w:topLinePunct w:val="0"/>
              <w:autoSpaceDE w:val="0"/>
              <w:autoSpaceDN w:val="0"/>
              <w:bidi w:val="0"/>
              <w:adjustRightInd w:val="0"/>
              <w:jc w:val="center"/>
              <w:rPr>
                <w:rFonts w:ascii="新宋体" w:hAnsi="新宋体" w:eastAsia="新宋体"/>
                <w:color w:val="000000"/>
                <w:sz w:val="24"/>
                <w:szCs w:val="24"/>
              </w:rPr>
            </w:pPr>
          </w:p>
        </w:tc>
      </w:tr>
      <w:tr w14:paraId="4B7B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128" w:type="dxa"/>
            <w:tcBorders>
              <w:top w:val="single" w:color="auto" w:sz="8" w:space="0"/>
              <w:left w:val="single" w:color="auto" w:sz="18" w:space="0"/>
              <w:bottom w:val="single" w:color="auto" w:sz="18" w:space="0"/>
              <w:right w:val="single" w:color="auto" w:sz="4" w:space="0"/>
            </w:tcBorders>
            <w:noWrap w:val="0"/>
            <w:vAlign w:val="center"/>
          </w:tcPr>
          <w:p w14:paraId="39864592">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新宋体" w:hAnsi="新宋体" w:eastAsia="新宋体"/>
                <w:color w:val="000000"/>
                <w:sz w:val="24"/>
                <w:szCs w:val="24"/>
                <w:lang w:eastAsia="zh-CN"/>
              </w:rPr>
            </w:pPr>
            <w:r>
              <w:rPr>
                <w:rFonts w:hint="eastAsia" w:ascii="新宋体" w:hAnsi="新宋体" w:eastAsia="新宋体"/>
                <w:color w:val="000000"/>
                <w:sz w:val="24"/>
                <w:szCs w:val="24"/>
                <w:lang w:eastAsia="zh-CN"/>
              </w:rPr>
              <w:t>成果</w:t>
            </w:r>
          </w:p>
          <w:p w14:paraId="05EE4026">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新宋体" w:hAnsi="新宋体" w:eastAsia="新宋体"/>
                <w:color w:val="000000"/>
                <w:sz w:val="24"/>
                <w:szCs w:val="24"/>
              </w:rPr>
            </w:pPr>
            <w:r>
              <w:rPr>
                <w:rFonts w:hint="eastAsia" w:ascii="新宋体" w:hAnsi="新宋体" w:eastAsia="新宋体"/>
                <w:color w:val="000000"/>
                <w:sz w:val="24"/>
                <w:szCs w:val="24"/>
                <w:lang w:eastAsia="zh-CN"/>
              </w:rPr>
              <w:t>去向</w:t>
            </w:r>
          </w:p>
        </w:tc>
        <w:tc>
          <w:tcPr>
            <w:tcW w:w="4755" w:type="dxa"/>
            <w:gridSpan w:val="3"/>
            <w:tcBorders>
              <w:top w:val="single" w:color="auto" w:sz="8" w:space="0"/>
              <w:left w:val="nil"/>
              <w:bottom w:val="single" w:color="auto" w:sz="18" w:space="0"/>
              <w:right w:val="single" w:color="auto" w:sz="4" w:space="0"/>
            </w:tcBorders>
            <w:noWrap w:val="0"/>
            <w:vAlign w:val="center"/>
          </w:tcPr>
          <w:p w14:paraId="0B2843A4">
            <w:pPr>
              <w:keepNext w:val="0"/>
              <w:keepLines w:val="0"/>
              <w:pageBreakBefore w:val="0"/>
              <w:widowControl w:val="0"/>
              <w:numPr>
                <w:ilvl w:val="0"/>
                <w:numId w:val="0"/>
              </w:numPr>
              <w:wordWrap/>
              <w:overflowPunct/>
              <w:topLinePunct w:val="0"/>
              <w:autoSpaceDE w:val="0"/>
              <w:autoSpaceDN w:val="0"/>
              <w:bidi w:val="0"/>
              <w:adjustRightInd w:val="0"/>
              <w:ind w:leftChars="0"/>
              <w:jc w:val="both"/>
              <w:rPr>
                <w:rFonts w:ascii="新宋体" w:hAnsi="新宋体" w:eastAsia="新宋体"/>
                <w:color w:val="000000"/>
                <w:sz w:val="24"/>
                <w:szCs w:val="24"/>
              </w:rPr>
            </w:pPr>
            <w:r>
              <w:rPr>
                <w:rFonts w:hint="eastAsia" w:ascii="新宋体" w:hAnsi="新宋体" w:eastAsia="新宋体"/>
                <w:color w:val="000000"/>
                <w:sz w:val="24"/>
                <w:szCs w:val="24"/>
                <w:lang w:val="en-US" w:eastAsia="zh-CN"/>
              </w:rPr>
              <w:t xml:space="preserve"> </w:t>
            </w:r>
            <w:r>
              <w:rPr>
                <w:rFonts w:hint="eastAsia" w:ascii="新宋体" w:hAnsi="新宋体" w:eastAsia="新宋体"/>
                <w:color w:val="000000"/>
                <w:sz w:val="24"/>
                <w:szCs w:val="24"/>
              </w:rPr>
              <w:t>公开出版</w:t>
            </w:r>
            <w:r>
              <w:rPr>
                <w:rFonts w:hint="eastAsia" w:ascii="新宋体" w:hAnsi="新宋体" w:eastAsia="新宋体"/>
                <w:color w:val="000000"/>
                <w:sz w:val="24"/>
                <w:szCs w:val="24"/>
              </w:rPr>
              <w:sym w:font="Wingdings 2" w:char="00A3"/>
            </w:r>
            <w:r>
              <w:rPr>
                <w:rFonts w:hint="eastAsia" w:ascii="新宋体" w:hAnsi="新宋体" w:eastAsia="新宋体"/>
                <w:color w:val="000000"/>
                <w:sz w:val="24"/>
                <w:szCs w:val="24"/>
                <w:lang w:val="en-US" w:eastAsia="zh-CN"/>
              </w:rPr>
              <w:t xml:space="preserve">  </w:t>
            </w:r>
            <w:r>
              <w:rPr>
                <w:rFonts w:hint="eastAsia" w:ascii="新宋体" w:hAnsi="新宋体" w:eastAsia="新宋体"/>
                <w:color w:val="000000"/>
                <w:sz w:val="24"/>
                <w:szCs w:val="24"/>
              </w:rPr>
              <w:t>公开发表</w:t>
            </w:r>
            <w:r>
              <w:rPr>
                <w:rFonts w:hint="eastAsia" w:ascii="新宋体" w:hAnsi="新宋体" w:eastAsia="新宋体"/>
                <w:color w:val="000000"/>
                <w:sz w:val="24"/>
                <w:szCs w:val="24"/>
              </w:rPr>
              <w:sym w:font="Wingdings 2" w:char="00A3"/>
            </w:r>
            <w:r>
              <w:rPr>
                <w:rFonts w:hint="eastAsia" w:ascii="新宋体" w:hAnsi="新宋体" w:eastAsia="新宋体"/>
                <w:color w:val="000000"/>
                <w:sz w:val="24"/>
                <w:szCs w:val="24"/>
                <w:lang w:val="en-US" w:eastAsia="zh-CN"/>
              </w:rPr>
              <w:t xml:space="preserve">   </w:t>
            </w:r>
            <w:r>
              <w:rPr>
                <w:rFonts w:hint="eastAsia" w:ascii="新宋体" w:hAnsi="新宋体" w:eastAsia="新宋体"/>
                <w:color w:val="000000"/>
                <w:sz w:val="24"/>
                <w:szCs w:val="24"/>
              </w:rPr>
              <w:t>领导批示</w:t>
            </w:r>
            <w:r>
              <w:rPr>
                <w:rFonts w:hint="eastAsia" w:ascii="新宋体" w:hAnsi="新宋体" w:eastAsia="新宋体"/>
                <w:color w:val="000000"/>
                <w:sz w:val="24"/>
                <w:szCs w:val="24"/>
              </w:rPr>
              <w:sym w:font="Wingdings 2" w:char="00A3"/>
            </w:r>
          </w:p>
          <w:p w14:paraId="274C24D9">
            <w:pPr>
              <w:keepNext w:val="0"/>
              <w:keepLines w:val="0"/>
              <w:pageBreakBefore w:val="0"/>
              <w:widowControl w:val="0"/>
              <w:wordWrap/>
              <w:overflowPunct/>
              <w:topLinePunct w:val="0"/>
              <w:autoSpaceDE w:val="0"/>
              <w:autoSpaceDN w:val="0"/>
              <w:bidi w:val="0"/>
              <w:adjustRightInd w:val="0"/>
              <w:jc w:val="center"/>
              <w:rPr>
                <w:rFonts w:ascii="新宋体" w:hAnsi="新宋体" w:eastAsia="新宋体"/>
                <w:color w:val="000000"/>
                <w:sz w:val="24"/>
                <w:szCs w:val="24"/>
              </w:rPr>
            </w:pPr>
            <w:r>
              <w:rPr>
                <w:rFonts w:hint="eastAsia" w:ascii="新宋体" w:hAnsi="新宋体" w:eastAsia="新宋体"/>
                <w:color w:val="000000"/>
                <w:sz w:val="24"/>
                <w:szCs w:val="24"/>
              </w:rPr>
              <w:t>提交相关部门转化应用</w:t>
            </w:r>
            <w:r>
              <w:rPr>
                <w:rFonts w:hint="eastAsia" w:ascii="新宋体" w:hAnsi="新宋体" w:eastAsia="新宋体"/>
                <w:color w:val="000000"/>
                <w:sz w:val="24"/>
                <w:szCs w:val="24"/>
              </w:rPr>
              <w:sym w:font="Wingdings 2" w:char="00A3"/>
            </w:r>
            <w:r>
              <w:rPr>
                <w:rFonts w:hint="eastAsia" w:ascii="新宋体" w:hAnsi="新宋体" w:eastAsia="新宋体"/>
                <w:color w:val="000000"/>
                <w:sz w:val="24"/>
                <w:szCs w:val="24"/>
                <w:lang w:val="en-US" w:eastAsia="zh-CN"/>
              </w:rPr>
              <w:t xml:space="preserve">   </w:t>
            </w:r>
            <w:r>
              <w:rPr>
                <w:rFonts w:hint="eastAsia" w:ascii="新宋体" w:hAnsi="新宋体" w:eastAsia="新宋体"/>
                <w:color w:val="000000"/>
                <w:sz w:val="24"/>
                <w:szCs w:val="24"/>
              </w:rPr>
              <w:t>其他</w:t>
            </w:r>
            <w:r>
              <w:rPr>
                <w:rFonts w:hint="eastAsia" w:ascii="新宋体" w:hAnsi="新宋体" w:eastAsia="新宋体"/>
                <w:color w:val="000000"/>
                <w:sz w:val="24"/>
                <w:szCs w:val="24"/>
              </w:rPr>
              <w:sym w:font="Wingdings 2" w:char="00A3"/>
            </w:r>
          </w:p>
        </w:tc>
        <w:tc>
          <w:tcPr>
            <w:tcW w:w="1232" w:type="dxa"/>
            <w:tcBorders>
              <w:top w:val="single" w:color="auto" w:sz="8" w:space="0"/>
              <w:left w:val="nil"/>
              <w:bottom w:val="single" w:color="auto" w:sz="18" w:space="0"/>
              <w:right w:val="single" w:color="auto" w:sz="4" w:space="0"/>
            </w:tcBorders>
            <w:noWrap w:val="0"/>
            <w:vAlign w:val="center"/>
          </w:tcPr>
          <w:p w14:paraId="1D740DC6">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新宋体" w:hAnsi="新宋体" w:eastAsia="新宋体"/>
                <w:color w:val="000000"/>
                <w:sz w:val="24"/>
                <w:szCs w:val="24"/>
                <w:lang w:eastAsia="zh-CN"/>
              </w:rPr>
            </w:pPr>
            <w:r>
              <w:rPr>
                <w:rFonts w:hint="eastAsia" w:ascii="新宋体" w:hAnsi="新宋体" w:eastAsia="新宋体"/>
                <w:color w:val="000000"/>
                <w:sz w:val="24"/>
                <w:szCs w:val="24"/>
                <w:lang w:eastAsia="zh-CN"/>
              </w:rPr>
              <w:t>预计完</w:t>
            </w:r>
          </w:p>
          <w:p w14:paraId="0FE129AE">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新宋体" w:hAnsi="新宋体" w:eastAsia="新宋体"/>
                <w:color w:val="000000"/>
                <w:sz w:val="24"/>
                <w:szCs w:val="24"/>
              </w:rPr>
            </w:pPr>
            <w:r>
              <w:rPr>
                <w:rFonts w:hint="eastAsia" w:ascii="新宋体" w:hAnsi="新宋体" w:eastAsia="新宋体"/>
                <w:color w:val="000000"/>
                <w:sz w:val="24"/>
                <w:szCs w:val="24"/>
                <w:lang w:eastAsia="zh-CN"/>
              </w:rPr>
              <w:t>成时间</w:t>
            </w:r>
          </w:p>
        </w:tc>
        <w:tc>
          <w:tcPr>
            <w:tcW w:w="2023" w:type="dxa"/>
            <w:tcBorders>
              <w:top w:val="single" w:color="auto" w:sz="8" w:space="0"/>
              <w:left w:val="nil"/>
              <w:bottom w:val="single" w:color="auto" w:sz="18" w:space="0"/>
              <w:right w:val="single" w:color="auto" w:sz="18" w:space="0"/>
            </w:tcBorders>
            <w:noWrap w:val="0"/>
            <w:vAlign w:val="center"/>
          </w:tcPr>
          <w:p w14:paraId="0977B9A0">
            <w:pPr>
              <w:keepNext w:val="0"/>
              <w:keepLines w:val="0"/>
              <w:pageBreakBefore w:val="0"/>
              <w:widowControl w:val="0"/>
              <w:wordWrap/>
              <w:overflowPunct/>
              <w:topLinePunct w:val="0"/>
              <w:autoSpaceDE w:val="0"/>
              <w:autoSpaceDN w:val="0"/>
              <w:bidi w:val="0"/>
              <w:adjustRightInd w:val="0"/>
              <w:rPr>
                <w:rFonts w:ascii="新宋体" w:hAnsi="新宋体" w:eastAsia="新宋体"/>
                <w:color w:val="000000"/>
                <w:sz w:val="24"/>
                <w:szCs w:val="24"/>
              </w:rPr>
            </w:pPr>
          </w:p>
        </w:tc>
      </w:tr>
    </w:tbl>
    <w:p w14:paraId="1F0C280C">
      <w:pPr>
        <w:keepNext w:val="0"/>
        <w:keepLines w:val="0"/>
        <w:pageBreakBefore w:val="0"/>
        <w:widowControl w:val="0"/>
        <w:wordWrap/>
        <w:overflowPunct/>
        <w:topLinePunct w:val="0"/>
        <w:autoSpaceDE w:val="0"/>
        <w:autoSpaceDN w:val="0"/>
        <w:bidi w:val="0"/>
        <w:adjustRightInd w:val="0"/>
        <w:rPr>
          <w:rFonts w:ascii="黑体" w:eastAsia="黑体"/>
          <w:color w:val="000000"/>
          <w:sz w:val="28"/>
          <w:szCs w:val="28"/>
        </w:rPr>
      </w:pPr>
    </w:p>
    <w:p w14:paraId="11CA739B">
      <w:pPr>
        <w:keepNext w:val="0"/>
        <w:keepLines w:val="0"/>
        <w:pageBreakBefore w:val="0"/>
        <w:widowControl w:val="0"/>
        <w:wordWrap/>
        <w:overflowPunct/>
        <w:topLinePunct w:val="0"/>
        <w:autoSpaceDE w:val="0"/>
        <w:autoSpaceDN w:val="0"/>
        <w:bidi w:val="0"/>
        <w:adjustRightInd w:val="0"/>
        <w:rPr>
          <w:rFonts w:hint="eastAsia" w:ascii="黑体" w:eastAsia="黑体"/>
          <w:color w:val="000000"/>
          <w:sz w:val="28"/>
          <w:szCs w:val="28"/>
        </w:rPr>
      </w:pPr>
    </w:p>
    <w:p w14:paraId="12EAD6DF">
      <w:pPr>
        <w:keepNext w:val="0"/>
        <w:keepLines w:val="0"/>
        <w:pageBreakBefore w:val="0"/>
        <w:widowControl w:val="0"/>
        <w:wordWrap/>
        <w:overflowPunct/>
        <w:topLinePunct w:val="0"/>
        <w:autoSpaceDE w:val="0"/>
        <w:autoSpaceDN w:val="0"/>
        <w:bidi w:val="0"/>
        <w:adjustRightInd w:val="0"/>
        <w:rPr>
          <w:rFonts w:eastAsia="黑体"/>
          <w:color w:val="000000"/>
          <w:sz w:val="28"/>
          <w:szCs w:val="28"/>
        </w:rPr>
      </w:pPr>
      <w:r>
        <w:rPr>
          <w:rFonts w:hint="eastAsia" w:ascii="黑体" w:eastAsia="黑体"/>
          <w:color w:val="000000"/>
          <w:sz w:val="28"/>
          <w:szCs w:val="28"/>
        </w:rPr>
        <w:t>表三</w:t>
      </w:r>
    </w:p>
    <w:tbl>
      <w:tblPr>
        <w:tblStyle w:val="1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7802"/>
      </w:tblGrid>
      <w:tr w14:paraId="080A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243" w:type="dxa"/>
            <w:gridSpan w:val="2"/>
            <w:tcBorders>
              <w:top w:val="single" w:color="auto" w:sz="18" w:space="0"/>
              <w:left w:val="single" w:color="auto" w:sz="18" w:space="0"/>
              <w:bottom w:val="single" w:color="auto" w:sz="8" w:space="0"/>
              <w:right w:val="single" w:color="auto" w:sz="18" w:space="0"/>
            </w:tcBorders>
            <w:noWrap w:val="0"/>
            <w:vAlign w:val="center"/>
          </w:tcPr>
          <w:p w14:paraId="2CFFF486">
            <w:pPr>
              <w:keepNext w:val="0"/>
              <w:keepLines w:val="0"/>
              <w:pageBreakBefore w:val="0"/>
              <w:widowControl w:val="0"/>
              <w:wordWrap/>
              <w:overflowPunct/>
              <w:topLinePunct w:val="0"/>
              <w:autoSpaceDE w:val="0"/>
              <w:autoSpaceDN w:val="0"/>
              <w:bidi w:val="0"/>
              <w:adjustRightInd w:val="0"/>
              <w:jc w:val="center"/>
              <w:rPr>
                <w:rFonts w:eastAsia="新宋体"/>
                <w:color w:val="000000"/>
                <w:spacing w:val="-8"/>
                <w:sz w:val="24"/>
                <w:szCs w:val="24"/>
              </w:rPr>
            </w:pPr>
            <w:r>
              <w:rPr>
                <w:rFonts w:hint="eastAsia" w:eastAsia="新宋体"/>
                <w:color w:val="000000"/>
                <w:spacing w:val="-8"/>
                <w:sz w:val="24"/>
                <w:szCs w:val="24"/>
              </w:rPr>
              <w:t>课题依托</w:t>
            </w:r>
            <w:r>
              <w:rPr>
                <w:rFonts w:hint="eastAsia" w:eastAsia="新宋体"/>
                <w:color w:val="000000"/>
                <w:spacing w:val="-8"/>
                <w:sz w:val="24"/>
                <w:szCs w:val="24"/>
                <w:lang w:val="en-US" w:eastAsia="zh-CN"/>
              </w:rPr>
              <w:t>共建研究院</w:t>
            </w:r>
            <w:r>
              <w:rPr>
                <w:rFonts w:hint="eastAsia" w:eastAsia="新宋体"/>
                <w:color w:val="000000"/>
                <w:spacing w:val="-8"/>
                <w:sz w:val="24"/>
                <w:szCs w:val="24"/>
              </w:rPr>
              <w:t>意见（对所填写内容真实性、是否胜任课题主持人等提出意见）</w:t>
            </w:r>
          </w:p>
        </w:tc>
      </w:tr>
      <w:tr w14:paraId="7E86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trPr>
        <w:tc>
          <w:tcPr>
            <w:tcW w:w="9243" w:type="dxa"/>
            <w:gridSpan w:val="2"/>
            <w:tcBorders>
              <w:top w:val="single" w:color="auto" w:sz="8" w:space="0"/>
              <w:left w:val="single" w:color="auto" w:sz="18" w:space="0"/>
              <w:bottom w:val="single" w:color="auto" w:sz="4" w:space="0"/>
              <w:right w:val="single" w:color="auto" w:sz="18" w:space="0"/>
            </w:tcBorders>
            <w:noWrap w:val="0"/>
            <w:vAlign w:val="top"/>
          </w:tcPr>
          <w:p w14:paraId="5F565269">
            <w:pPr>
              <w:keepNext w:val="0"/>
              <w:keepLines w:val="0"/>
              <w:pageBreakBefore w:val="0"/>
              <w:widowControl w:val="0"/>
              <w:wordWrap/>
              <w:overflowPunct/>
              <w:topLinePunct w:val="0"/>
              <w:autoSpaceDE w:val="0"/>
              <w:autoSpaceDN w:val="0"/>
              <w:bidi w:val="0"/>
              <w:adjustRightInd w:val="0"/>
              <w:rPr>
                <w:color w:val="000000"/>
                <w:sz w:val="28"/>
                <w:szCs w:val="28"/>
              </w:rPr>
            </w:pPr>
          </w:p>
          <w:p w14:paraId="2FE20E53">
            <w:pPr>
              <w:keepNext w:val="0"/>
              <w:keepLines w:val="0"/>
              <w:pageBreakBefore w:val="0"/>
              <w:widowControl w:val="0"/>
              <w:wordWrap/>
              <w:overflowPunct/>
              <w:topLinePunct w:val="0"/>
              <w:autoSpaceDE w:val="0"/>
              <w:autoSpaceDN w:val="0"/>
              <w:bidi w:val="0"/>
              <w:adjustRightInd w:val="0"/>
              <w:rPr>
                <w:color w:val="000000"/>
                <w:sz w:val="28"/>
                <w:szCs w:val="28"/>
              </w:rPr>
            </w:pPr>
          </w:p>
          <w:p w14:paraId="79C29AD4">
            <w:pPr>
              <w:keepNext w:val="0"/>
              <w:keepLines w:val="0"/>
              <w:pageBreakBefore w:val="0"/>
              <w:widowControl w:val="0"/>
              <w:wordWrap/>
              <w:overflowPunct/>
              <w:topLinePunct w:val="0"/>
              <w:autoSpaceDE w:val="0"/>
              <w:autoSpaceDN w:val="0"/>
              <w:bidi w:val="0"/>
              <w:adjustRightInd w:val="0"/>
              <w:ind w:firstLine="7000" w:firstLineChars="2917"/>
              <w:rPr>
                <w:rFonts w:eastAsia="新宋体"/>
                <w:color w:val="000000"/>
                <w:sz w:val="24"/>
                <w:szCs w:val="24"/>
              </w:rPr>
            </w:pPr>
            <w:r>
              <w:rPr>
                <w:rFonts w:hint="eastAsia" w:eastAsia="新宋体"/>
                <w:color w:val="000000"/>
                <w:sz w:val="24"/>
                <w:szCs w:val="24"/>
              </w:rPr>
              <w:t>（公  章）</w:t>
            </w:r>
          </w:p>
          <w:p w14:paraId="7D0294D6">
            <w:pPr>
              <w:keepNext w:val="0"/>
              <w:keepLines w:val="0"/>
              <w:pageBreakBefore w:val="0"/>
              <w:widowControl w:val="0"/>
              <w:wordWrap/>
              <w:overflowPunct/>
              <w:topLinePunct w:val="0"/>
              <w:autoSpaceDE w:val="0"/>
              <w:autoSpaceDN w:val="0"/>
              <w:bidi w:val="0"/>
              <w:adjustRightInd w:val="0"/>
              <w:ind w:firstLine="7000" w:firstLineChars="2917"/>
              <w:rPr>
                <w:rFonts w:eastAsia="新宋体"/>
                <w:color w:val="000000"/>
                <w:sz w:val="24"/>
                <w:szCs w:val="24"/>
              </w:rPr>
            </w:pPr>
          </w:p>
          <w:p w14:paraId="4E0BA3C3">
            <w:pPr>
              <w:keepNext w:val="0"/>
              <w:keepLines w:val="0"/>
              <w:pageBreakBefore w:val="0"/>
              <w:widowControl w:val="0"/>
              <w:wordWrap/>
              <w:overflowPunct/>
              <w:topLinePunct w:val="0"/>
              <w:autoSpaceDE w:val="0"/>
              <w:autoSpaceDN w:val="0"/>
              <w:bidi w:val="0"/>
              <w:adjustRightInd w:val="0"/>
              <w:rPr>
                <w:color w:val="000000"/>
                <w:sz w:val="24"/>
                <w:szCs w:val="24"/>
              </w:rPr>
            </w:pPr>
            <w:r>
              <w:rPr>
                <w:rFonts w:hint="eastAsia" w:eastAsia="新宋体"/>
                <w:color w:val="000000"/>
                <w:sz w:val="24"/>
                <w:szCs w:val="24"/>
              </w:rPr>
              <w:t xml:space="preserve">                                                          年   月   日</w:t>
            </w:r>
          </w:p>
        </w:tc>
      </w:tr>
      <w:tr w14:paraId="6ABF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243" w:type="dxa"/>
            <w:gridSpan w:val="2"/>
            <w:tcBorders>
              <w:top w:val="single" w:color="auto" w:sz="8" w:space="0"/>
              <w:left w:val="single" w:color="auto" w:sz="18" w:space="0"/>
              <w:bottom w:val="single" w:color="auto" w:sz="4" w:space="0"/>
              <w:right w:val="single" w:color="auto" w:sz="18" w:space="0"/>
            </w:tcBorders>
            <w:noWrap w:val="0"/>
            <w:vAlign w:val="center"/>
          </w:tcPr>
          <w:p w14:paraId="07291744">
            <w:pPr>
              <w:keepNext w:val="0"/>
              <w:keepLines w:val="0"/>
              <w:pageBreakBefore w:val="0"/>
              <w:widowControl w:val="0"/>
              <w:wordWrap/>
              <w:overflowPunct/>
              <w:topLinePunct w:val="0"/>
              <w:autoSpaceDE w:val="0"/>
              <w:autoSpaceDN w:val="0"/>
              <w:bidi w:val="0"/>
              <w:adjustRightInd w:val="0"/>
              <w:jc w:val="center"/>
              <w:rPr>
                <w:rFonts w:eastAsia="新宋体"/>
                <w:color w:val="000000"/>
                <w:spacing w:val="-8"/>
                <w:sz w:val="24"/>
                <w:szCs w:val="24"/>
              </w:rPr>
            </w:pPr>
            <w:r>
              <w:rPr>
                <w:rFonts w:hint="eastAsia" w:eastAsia="新宋体"/>
                <w:color w:val="000000"/>
                <w:spacing w:val="-8"/>
                <w:sz w:val="24"/>
                <w:szCs w:val="24"/>
              </w:rPr>
              <w:t>市社科联意见</w:t>
            </w:r>
          </w:p>
        </w:tc>
      </w:tr>
      <w:tr w14:paraId="66C3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9243" w:type="dxa"/>
            <w:gridSpan w:val="2"/>
            <w:tcBorders>
              <w:top w:val="single" w:color="auto" w:sz="8" w:space="0"/>
              <w:left w:val="single" w:color="auto" w:sz="18" w:space="0"/>
              <w:bottom w:val="single" w:color="auto" w:sz="4" w:space="0"/>
              <w:right w:val="single" w:color="auto" w:sz="18" w:space="0"/>
            </w:tcBorders>
            <w:noWrap w:val="0"/>
            <w:vAlign w:val="top"/>
          </w:tcPr>
          <w:p w14:paraId="09238161">
            <w:pPr>
              <w:keepNext w:val="0"/>
              <w:keepLines w:val="0"/>
              <w:pageBreakBefore w:val="0"/>
              <w:widowControl w:val="0"/>
              <w:wordWrap/>
              <w:overflowPunct/>
              <w:topLinePunct w:val="0"/>
              <w:autoSpaceDE w:val="0"/>
              <w:autoSpaceDN w:val="0"/>
              <w:bidi w:val="0"/>
              <w:adjustRightInd w:val="0"/>
              <w:jc w:val="center"/>
              <w:rPr>
                <w:rFonts w:eastAsia="新宋体"/>
                <w:color w:val="000000"/>
                <w:spacing w:val="-8"/>
                <w:sz w:val="24"/>
                <w:szCs w:val="24"/>
              </w:rPr>
            </w:pPr>
          </w:p>
          <w:p w14:paraId="666B79CB">
            <w:pPr>
              <w:keepNext w:val="0"/>
              <w:keepLines w:val="0"/>
              <w:pageBreakBefore w:val="0"/>
              <w:widowControl w:val="0"/>
              <w:wordWrap/>
              <w:overflowPunct/>
              <w:topLinePunct w:val="0"/>
              <w:autoSpaceDE w:val="0"/>
              <w:autoSpaceDN w:val="0"/>
              <w:bidi w:val="0"/>
              <w:adjustRightInd w:val="0"/>
              <w:rPr>
                <w:rFonts w:eastAsia="新宋体"/>
                <w:color w:val="000000"/>
                <w:spacing w:val="-8"/>
                <w:sz w:val="24"/>
                <w:szCs w:val="24"/>
              </w:rPr>
            </w:pPr>
          </w:p>
          <w:p w14:paraId="22AE211A">
            <w:pPr>
              <w:keepNext w:val="0"/>
              <w:keepLines w:val="0"/>
              <w:pageBreakBefore w:val="0"/>
              <w:widowControl w:val="0"/>
              <w:wordWrap/>
              <w:overflowPunct/>
              <w:topLinePunct w:val="0"/>
              <w:autoSpaceDE w:val="0"/>
              <w:autoSpaceDN w:val="0"/>
              <w:bidi w:val="0"/>
              <w:adjustRightInd w:val="0"/>
              <w:rPr>
                <w:rFonts w:eastAsia="新宋体"/>
                <w:color w:val="000000"/>
                <w:spacing w:val="-8"/>
                <w:sz w:val="24"/>
                <w:szCs w:val="24"/>
              </w:rPr>
            </w:pPr>
          </w:p>
          <w:p w14:paraId="68DAA887">
            <w:pPr>
              <w:keepNext w:val="0"/>
              <w:keepLines w:val="0"/>
              <w:pageBreakBefore w:val="0"/>
              <w:widowControl w:val="0"/>
              <w:wordWrap/>
              <w:overflowPunct/>
              <w:topLinePunct w:val="0"/>
              <w:autoSpaceDE w:val="0"/>
              <w:autoSpaceDN w:val="0"/>
              <w:bidi w:val="0"/>
              <w:adjustRightInd w:val="0"/>
              <w:ind w:firstLine="7000" w:firstLineChars="2917"/>
              <w:rPr>
                <w:rFonts w:eastAsia="新宋体"/>
                <w:color w:val="000000"/>
                <w:sz w:val="24"/>
                <w:szCs w:val="24"/>
              </w:rPr>
            </w:pPr>
            <w:r>
              <w:rPr>
                <w:rFonts w:hint="eastAsia" w:eastAsia="新宋体"/>
                <w:color w:val="000000"/>
                <w:sz w:val="24"/>
                <w:szCs w:val="24"/>
              </w:rPr>
              <w:t>（公  章）</w:t>
            </w:r>
          </w:p>
          <w:p w14:paraId="00905C26">
            <w:pPr>
              <w:keepNext w:val="0"/>
              <w:keepLines w:val="0"/>
              <w:pageBreakBefore w:val="0"/>
              <w:widowControl w:val="0"/>
              <w:wordWrap/>
              <w:overflowPunct/>
              <w:topLinePunct w:val="0"/>
              <w:autoSpaceDE w:val="0"/>
              <w:autoSpaceDN w:val="0"/>
              <w:bidi w:val="0"/>
              <w:adjustRightInd w:val="0"/>
              <w:ind w:firstLine="7000" w:firstLineChars="2917"/>
              <w:rPr>
                <w:rFonts w:eastAsia="新宋体"/>
                <w:color w:val="000000"/>
                <w:sz w:val="24"/>
                <w:szCs w:val="24"/>
              </w:rPr>
            </w:pPr>
          </w:p>
          <w:p w14:paraId="41A12DB8">
            <w:pPr>
              <w:keepNext w:val="0"/>
              <w:keepLines w:val="0"/>
              <w:pageBreakBefore w:val="0"/>
              <w:widowControl w:val="0"/>
              <w:wordWrap/>
              <w:overflowPunct/>
              <w:topLinePunct w:val="0"/>
              <w:autoSpaceDE w:val="0"/>
              <w:autoSpaceDN w:val="0"/>
              <w:bidi w:val="0"/>
              <w:adjustRightInd w:val="0"/>
              <w:ind w:left="7440" w:hanging="7440" w:hangingChars="3100"/>
              <w:jc w:val="left"/>
              <w:rPr>
                <w:rFonts w:eastAsia="新宋体"/>
                <w:color w:val="000000"/>
                <w:spacing w:val="-8"/>
                <w:sz w:val="24"/>
                <w:szCs w:val="24"/>
              </w:rPr>
            </w:pPr>
            <w:r>
              <w:rPr>
                <w:rFonts w:hint="eastAsia" w:eastAsia="新宋体"/>
                <w:color w:val="000000"/>
                <w:sz w:val="24"/>
                <w:szCs w:val="24"/>
              </w:rPr>
              <w:t xml:space="preserve">                                                          年   月   日</w:t>
            </w:r>
          </w:p>
        </w:tc>
      </w:tr>
      <w:tr w14:paraId="552A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441" w:type="dxa"/>
            <w:tcBorders>
              <w:top w:val="single" w:color="auto" w:sz="8" w:space="0"/>
              <w:left w:val="single" w:color="auto" w:sz="18" w:space="0"/>
              <w:bottom w:val="single" w:color="auto" w:sz="18" w:space="0"/>
              <w:right w:val="single" w:color="auto" w:sz="8" w:space="0"/>
            </w:tcBorders>
            <w:noWrap w:val="0"/>
            <w:vAlign w:val="center"/>
          </w:tcPr>
          <w:p w14:paraId="15433438">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eastAsia="新宋体"/>
                <w:color w:val="000000"/>
                <w:sz w:val="24"/>
                <w:szCs w:val="24"/>
              </w:rPr>
            </w:pPr>
            <w:r>
              <w:rPr>
                <w:rFonts w:hint="eastAsia" w:ascii="新宋体" w:hAnsi="新宋体" w:eastAsia="新宋体"/>
                <w:color w:val="000000"/>
                <w:sz w:val="24"/>
                <w:szCs w:val="24"/>
                <w:lang w:eastAsia="zh-CN"/>
              </w:rPr>
              <w:t>备注（结题、最终研究成果完成记录等事项）</w:t>
            </w:r>
          </w:p>
        </w:tc>
        <w:tc>
          <w:tcPr>
            <w:tcW w:w="7802" w:type="dxa"/>
            <w:tcBorders>
              <w:top w:val="single" w:color="auto" w:sz="8" w:space="0"/>
              <w:left w:val="nil"/>
              <w:bottom w:val="single" w:color="auto" w:sz="18" w:space="0"/>
              <w:right w:val="single" w:color="auto" w:sz="18" w:space="0"/>
            </w:tcBorders>
            <w:noWrap w:val="0"/>
            <w:vAlign w:val="center"/>
          </w:tcPr>
          <w:p w14:paraId="79D71FAB">
            <w:pPr>
              <w:keepNext w:val="0"/>
              <w:keepLines w:val="0"/>
              <w:pageBreakBefore w:val="0"/>
              <w:widowControl w:val="0"/>
              <w:wordWrap/>
              <w:overflowPunct/>
              <w:topLinePunct w:val="0"/>
              <w:autoSpaceDE w:val="0"/>
              <w:autoSpaceDN w:val="0"/>
              <w:bidi w:val="0"/>
              <w:adjustRightInd w:val="0"/>
              <w:rPr>
                <w:color w:val="000000"/>
                <w:sz w:val="24"/>
                <w:szCs w:val="24"/>
              </w:rPr>
            </w:pPr>
          </w:p>
        </w:tc>
      </w:tr>
    </w:tbl>
    <w:p w14:paraId="53EFB546">
      <w:pPr>
        <w:keepNext w:val="0"/>
        <w:keepLines w:val="0"/>
        <w:pageBreakBefore w:val="0"/>
        <w:widowControl w:val="0"/>
        <w:wordWrap/>
        <w:overflowPunct/>
        <w:topLinePunct w:val="0"/>
        <w:autoSpaceDE w:val="0"/>
        <w:autoSpaceDN w:val="0"/>
        <w:bidi w:val="0"/>
        <w:adjustRightInd w:val="0"/>
        <w:spacing w:line="520" w:lineRule="exact"/>
        <w:ind w:firstLine="422" w:firstLineChars="200"/>
        <w:rPr>
          <w:rFonts w:hint="eastAsia"/>
          <w:color w:val="000000"/>
        </w:rPr>
      </w:pPr>
      <w:r>
        <w:rPr>
          <w:rFonts w:hint="eastAsia" w:ascii="黑体" w:eastAsia="黑体"/>
          <w:b/>
          <w:bCs/>
          <w:color w:val="000000"/>
        </w:rPr>
        <w:t>注：</w:t>
      </w:r>
      <w:r>
        <w:rPr>
          <w:rFonts w:hint="eastAsia" w:ascii="仿宋_GB2312" w:eastAsia="仿宋_GB2312"/>
          <w:color w:val="000000"/>
        </w:rPr>
        <w:t>1.本表下载后，不得改变表格形式；2．数据表中“预期成果”“成果去向”等栏目的填写，请直接在选中的分类编号前打√；3.申报书1、2页单面打印，</w:t>
      </w:r>
      <w:r>
        <w:rPr>
          <w:rFonts w:hint="eastAsia" w:ascii="仿宋_GB2312" w:eastAsia="仿宋_GB2312"/>
          <w:color w:val="000000"/>
          <w:lang w:eastAsia="zh-CN"/>
        </w:rPr>
        <w:t>其他</w:t>
      </w:r>
      <w:r>
        <w:rPr>
          <w:rFonts w:hint="eastAsia" w:ascii="仿宋_GB2312" w:eastAsia="仿宋_GB2312"/>
          <w:color w:val="000000"/>
        </w:rPr>
        <w:t>页面双面打印。</w:t>
      </w:r>
    </w:p>
    <w:p w14:paraId="4280502F"/>
    <w:sectPr>
      <w:headerReference r:id="rId3" w:type="default"/>
      <w:footerReference r:id="rId5" w:type="default"/>
      <w:headerReference r:id="rId4" w:type="even"/>
      <w:footerReference r:id="rId6" w:type="even"/>
      <w:pgSz w:w="11906" w:h="16838"/>
      <w:pgMar w:top="1247" w:right="1304" w:bottom="1531" w:left="1304" w:header="0" w:footer="1361" w:gutter="567"/>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00"/>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A741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posOffset>4855210</wp:posOffset>
              </wp:positionH>
              <wp:positionV relativeFrom="paragraph">
                <wp:posOffset>-57150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E968DEE">
                          <w:r>
                            <w:rPr>
                              <w:rFonts w:hint="eastAsia" w:ascii="宋体" w:hAnsi="宋体" w:eastAsia="宋体" w:cs="宋体"/>
                              <w:sz w:val="28"/>
                              <w:szCs w:val="28"/>
                            </w:rPr>
                            <w:t>－</w:t>
                          </w:r>
                          <w:r>
                            <w:rPr>
                              <w:rFonts w:hint="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w:t>
                          </w:r>
                          <w:r>
                            <w:rPr>
                              <w:rFonts w:hint="default" w:ascii="Times New Roman" w:hAnsi="Times New Roman" w:cs="Times New Roman"/>
                              <w:sz w:val="28"/>
                              <w:szCs w:val="28"/>
                            </w:rPr>
                            <w:fldChar w:fldCharType="end"/>
                          </w:r>
                          <w:r>
                            <w:rPr>
                              <w:rFonts w:hint="eastAsia"/>
                              <w:sz w:val="28"/>
                              <w:szCs w:val="28"/>
                            </w:rPr>
                            <w:t xml:space="preserve"> </w:t>
                          </w:r>
                          <w:r>
                            <w:rPr>
                              <w:rFonts w:hint="eastAsia" w:ascii="宋体" w:hAnsi="宋体" w:eastAsia="宋体" w:cs="宋体"/>
                              <w:sz w:val="28"/>
                              <w:szCs w:val="28"/>
                            </w:rPr>
                            <w:t>－</w:t>
                          </w:r>
                        </w:p>
                      </w:txbxContent>
                    </wps:txbx>
                    <wps:bodyPr wrap="none" lIns="0" tIns="0" rIns="0" bIns="0" upright="0">
                      <a:spAutoFit/>
                    </wps:bodyPr>
                  </wps:wsp>
                </a:graphicData>
              </a:graphic>
            </wp:anchor>
          </w:drawing>
        </mc:Choice>
        <mc:Fallback>
          <w:pict>
            <v:shape id="文本框 2" o:spid="_x0000_s1026" o:spt="202" type="#_x0000_t202" style="position:absolute;left:0pt;margin-left:382.3pt;margin-top:-4.5pt;height:144pt;width:144pt;mso-position-horizontal-relative:margin;mso-wrap-style:none;z-index:251659264;mso-width-relative:page;mso-height-relative:page;" filled="f" stroked="f" coordsize="21600,21600" o:gfxdata="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9eq/jXAAAACwEAAA8AAAAAAAAAAQAgAAAAIgAA&#10;AGRycy9kb3ducmV2LnhtbFBLAQIUABQAAAAIAIdO4kBDiyhi0AEAAKIDAAAOAAAAAAAAAAEAIAAA&#10;ACYBAABkcnMvZTJvRG9jLnhtbFBLBQYAAAAABgAGAFkBAABoBQAAAAA=&#10;">
              <v:fill on="f" focussize="0,0"/>
              <v:stroke on="f" weight="0.5pt"/>
              <v:imagedata o:title=""/>
              <o:lock v:ext="edit" aspectratio="f"/>
              <v:textbox inset="0mm,0mm,0mm,0mm" style="mso-fit-shape-to-text:t;">
                <w:txbxContent>
                  <w:p w14:paraId="6E968DEE">
                    <w:r>
                      <w:rPr>
                        <w:rFonts w:hint="eastAsia" w:ascii="宋体" w:hAnsi="宋体" w:eastAsia="宋体" w:cs="宋体"/>
                        <w:sz w:val="28"/>
                        <w:szCs w:val="28"/>
                      </w:rPr>
                      <w:t>－</w:t>
                    </w:r>
                    <w:r>
                      <w:rPr>
                        <w:rFonts w:hint="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w:t>
                    </w:r>
                    <w:r>
                      <w:rPr>
                        <w:rFonts w:hint="default" w:ascii="Times New Roman" w:hAnsi="Times New Roman" w:cs="Times New Roman"/>
                        <w:sz w:val="28"/>
                        <w:szCs w:val="28"/>
                      </w:rPr>
                      <w:fldChar w:fldCharType="end"/>
                    </w:r>
                    <w:r>
                      <w:rPr>
                        <w:rFonts w:hint="eastAsia"/>
                        <w:sz w:val="28"/>
                        <w:szCs w:val="28"/>
                      </w:rPr>
                      <w:t xml:space="preserve"> </w:t>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AEE8F">
    <w:pPr>
      <w:pStyle w:val="12"/>
    </w:pPr>
    <w:r>
      <w:rPr>
        <w:sz w:val="18"/>
      </w:rPr>
      <mc:AlternateContent>
        <mc:Choice Requires="wps">
          <w:drawing>
            <wp:anchor distT="0" distB="0" distL="114300" distR="114300" simplePos="0" relativeHeight="251660288" behindDoc="0" locked="0" layoutInCell="1" allowOverlap="1">
              <wp:simplePos x="0" y="0"/>
              <wp:positionH relativeFrom="margin">
                <wp:posOffset>102235</wp:posOffset>
              </wp:positionH>
              <wp:positionV relativeFrom="paragraph">
                <wp:posOffset>-66675</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678728">
                          <w:r>
                            <w:rPr>
                              <w:rFonts w:hint="eastAsia" w:ascii="宋体" w:hAnsi="宋体" w:eastAsia="宋体" w:cs="宋体"/>
                              <w:sz w:val="28"/>
                              <w:szCs w:val="28"/>
                            </w:rPr>
                            <w:t>－</w:t>
                          </w:r>
                          <w:r>
                            <w:rPr>
                              <w:rFonts w:hint="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w:t>
                          </w:r>
                          <w:r>
                            <w:rPr>
                              <w:rFonts w:hint="default" w:ascii="Times New Roman" w:hAnsi="Times New Roman" w:cs="Times New Roman"/>
                              <w:sz w:val="28"/>
                              <w:szCs w:val="28"/>
                            </w:rPr>
                            <w:fldChar w:fldCharType="end"/>
                          </w:r>
                          <w:r>
                            <w:rPr>
                              <w:rFonts w:hint="eastAsia"/>
                              <w:sz w:val="28"/>
                              <w:szCs w:val="28"/>
                            </w:rPr>
                            <w:t xml:space="preserve"> </w:t>
                          </w:r>
                          <w:r>
                            <w:rPr>
                              <w:rFonts w:hint="eastAsia" w:ascii="宋体" w:hAnsi="宋体" w:eastAsia="宋体" w:cs="宋体"/>
                              <w:sz w:val="28"/>
                              <w:szCs w:val="28"/>
                            </w:rPr>
                            <w:t>－</w:t>
                          </w:r>
                        </w:p>
                      </w:txbxContent>
                    </wps:txbx>
                    <wps:bodyPr wrap="none" lIns="0" tIns="0" rIns="0" bIns="0" upright="0">
                      <a:spAutoFit/>
                    </wps:bodyPr>
                  </wps:wsp>
                </a:graphicData>
              </a:graphic>
            </wp:anchor>
          </w:drawing>
        </mc:Choice>
        <mc:Fallback>
          <w:pict>
            <v:shape id="文本框 4" o:spid="_x0000_s1026" o:spt="202" type="#_x0000_t202" style="position:absolute;left:0pt;margin-left:8.05pt;margin-top:-5.25pt;height:144pt;width:144pt;mso-position-horizontal-relative:margin;mso-wrap-style:none;z-index:251660288;mso-width-relative:page;mso-height-relative:page;" filled="f" stroked="f" coordsize="21600,21600" o:gfxdata="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OnmVH1gAAAAoBAAAPAAAAAAAAAAEAIAAAACIAAABkcnMvZG93&#10;bnJldi54bWxQSwECFAAUAAAACACHTuJA8pfMzMkBAACZAwAADgAAAAAAAAABACAAAAAlAQAAZHJz&#10;L2Uyb0RvYy54bWxQSwUGAAAAAAYABgBZAQAAYAUAAAAA&#10;">
              <v:fill on="f" focussize="0,0"/>
              <v:stroke on="f"/>
              <v:imagedata o:title=""/>
              <o:lock v:ext="edit" aspectratio="f"/>
              <v:textbox inset="0mm,0mm,0mm,0mm" style="mso-fit-shape-to-text:t;">
                <w:txbxContent>
                  <w:p w14:paraId="35678728">
                    <w:r>
                      <w:rPr>
                        <w:rFonts w:hint="eastAsia" w:ascii="宋体" w:hAnsi="宋体" w:eastAsia="宋体" w:cs="宋体"/>
                        <w:sz w:val="28"/>
                        <w:szCs w:val="28"/>
                      </w:rPr>
                      <w:t>－</w:t>
                    </w:r>
                    <w:r>
                      <w:rPr>
                        <w:rFonts w:hint="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w:t>
                    </w:r>
                    <w:r>
                      <w:rPr>
                        <w:rFonts w:hint="default" w:ascii="Times New Roman" w:hAnsi="Times New Roman" w:cs="Times New Roman"/>
                        <w:sz w:val="28"/>
                        <w:szCs w:val="28"/>
                      </w:rPr>
                      <w:fldChar w:fldCharType="end"/>
                    </w:r>
                    <w:r>
                      <w:rPr>
                        <w:rFonts w:hint="eastAsia"/>
                        <w:sz w:val="28"/>
                        <w:szCs w:val="28"/>
                      </w:rPr>
                      <w:t xml:space="preserve"> </w:t>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5DAF2">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079A">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HorizontalSpacing w:val="158"/>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837A2"/>
    <w:rsid w:val="00D03026"/>
    <w:rsid w:val="02A227A1"/>
    <w:rsid w:val="04F328C8"/>
    <w:rsid w:val="051123A4"/>
    <w:rsid w:val="052C039C"/>
    <w:rsid w:val="054B2F99"/>
    <w:rsid w:val="07690D64"/>
    <w:rsid w:val="099E0166"/>
    <w:rsid w:val="0A8740E8"/>
    <w:rsid w:val="0AC27E84"/>
    <w:rsid w:val="0B6E3B68"/>
    <w:rsid w:val="0C580AA0"/>
    <w:rsid w:val="0CC4458E"/>
    <w:rsid w:val="0DC24706"/>
    <w:rsid w:val="0E100F06"/>
    <w:rsid w:val="0E3D3626"/>
    <w:rsid w:val="0F8B2F3A"/>
    <w:rsid w:val="100E1475"/>
    <w:rsid w:val="101C1DE4"/>
    <w:rsid w:val="1113130F"/>
    <w:rsid w:val="11C305EE"/>
    <w:rsid w:val="12A6008B"/>
    <w:rsid w:val="130C211F"/>
    <w:rsid w:val="13511DA5"/>
    <w:rsid w:val="13A36145"/>
    <w:rsid w:val="14A26437"/>
    <w:rsid w:val="14B1050B"/>
    <w:rsid w:val="153605E7"/>
    <w:rsid w:val="156404B5"/>
    <w:rsid w:val="15CC5223"/>
    <w:rsid w:val="16EF3DAF"/>
    <w:rsid w:val="171D19D1"/>
    <w:rsid w:val="172A1F3F"/>
    <w:rsid w:val="174A07CA"/>
    <w:rsid w:val="1767428D"/>
    <w:rsid w:val="18462506"/>
    <w:rsid w:val="1A4C776A"/>
    <w:rsid w:val="1B100797"/>
    <w:rsid w:val="1BA64C58"/>
    <w:rsid w:val="1CFC0FD3"/>
    <w:rsid w:val="1ECA5539"/>
    <w:rsid w:val="203874CB"/>
    <w:rsid w:val="209E2DAA"/>
    <w:rsid w:val="23056708"/>
    <w:rsid w:val="23DE179B"/>
    <w:rsid w:val="24181295"/>
    <w:rsid w:val="246B4C91"/>
    <w:rsid w:val="24FD6C05"/>
    <w:rsid w:val="27EB05C2"/>
    <w:rsid w:val="27F37477"/>
    <w:rsid w:val="28CD1A76"/>
    <w:rsid w:val="28D177B8"/>
    <w:rsid w:val="2B1B11BE"/>
    <w:rsid w:val="2B577D1D"/>
    <w:rsid w:val="2B886128"/>
    <w:rsid w:val="2DCD42C6"/>
    <w:rsid w:val="2E9474A0"/>
    <w:rsid w:val="2F9475ED"/>
    <w:rsid w:val="30590093"/>
    <w:rsid w:val="31396471"/>
    <w:rsid w:val="31921AAF"/>
    <w:rsid w:val="31AD0696"/>
    <w:rsid w:val="32452FC5"/>
    <w:rsid w:val="34806536"/>
    <w:rsid w:val="348F6779"/>
    <w:rsid w:val="34995A5A"/>
    <w:rsid w:val="34E15227"/>
    <w:rsid w:val="35505F08"/>
    <w:rsid w:val="35973B37"/>
    <w:rsid w:val="35D5054A"/>
    <w:rsid w:val="37695060"/>
    <w:rsid w:val="38397128"/>
    <w:rsid w:val="383B4C4E"/>
    <w:rsid w:val="384F06F9"/>
    <w:rsid w:val="39C66799"/>
    <w:rsid w:val="3B1D3EE2"/>
    <w:rsid w:val="3E2717D1"/>
    <w:rsid w:val="406F68CD"/>
    <w:rsid w:val="40BA43FF"/>
    <w:rsid w:val="42CB3072"/>
    <w:rsid w:val="43762FDE"/>
    <w:rsid w:val="43880DE7"/>
    <w:rsid w:val="441E52CE"/>
    <w:rsid w:val="448A48A4"/>
    <w:rsid w:val="44CC6C2E"/>
    <w:rsid w:val="458001B4"/>
    <w:rsid w:val="4640753A"/>
    <w:rsid w:val="46EB27E9"/>
    <w:rsid w:val="47EE7652"/>
    <w:rsid w:val="48561630"/>
    <w:rsid w:val="49331BA1"/>
    <w:rsid w:val="4A1E5D46"/>
    <w:rsid w:val="4A723D5D"/>
    <w:rsid w:val="4AA50150"/>
    <w:rsid w:val="4B5A31E5"/>
    <w:rsid w:val="4B7C13AE"/>
    <w:rsid w:val="4BE156B5"/>
    <w:rsid w:val="4C105929"/>
    <w:rsid w:val="4CA9498A"/>
    <w:rsid w:val="4CBC3B05"/>
    <w:rsid w:val="4D6D203C"/>
    <w:rsid w:val="4DA6314F"/>
    <w:rsid w:val="4E094A4F"/>
    <w:rsid w:val="4F3D70A6"/>
    <w:rsid w:val="4FC13833"/>
    <w:rsid w:val="521C2FA3"/>
    <w:rsid w:val="57212E09"/>
    <w:rsid w:val="58474AF1"/>
    <w:rsid w:val="59633BAD"/>
    <w:rsid w:val="598D1CFE"/>
    <w:rsid w:val="5BB1598F"/>
    <w:rsid w:val="5C9A5B38"/>
    <w:rsid w:val="5D7B2566"/>
    <w:rsid w:val="5E5333DF"/>
    <w:rsid w:val="60200102"/>
    <w:rsid w:val="609466D1"/>
    <w:rsid w:val="619837A2"/>
    <w:rsid w:val="633B171E"/>
    <w:rsid w:val="64740A1C"/>
    <w:rsid w:val="6563531F"/>
    <w:rsid w:val="65DE17D9"/>
    <w:rsid w:val="698C2CAC"/>
    <w:rsid w:val="69BD4C13"/>
    <w:rsid w:val="6A342EDC"/>
    <w:rsid w:val="6BFA214F"/>
    <w:rsid w:val="6C7A6DEC"/>
    <w:rsid w:val="6CD31A28"/>
    <w:rsid w:val="6D2376F2"/>
    <w:rsid w:val="6D6868F1"/>
    <w:rsid w:val="715D1D52"/>
    <w:rsid w:val="71A66ED3"/>
    <w:rsid w:val="71C56D5B"/>
    <w:rsid w:val="71EC253A"/>
    <w:rsid w:val="73165394"/>
    <w:rsid w:val="734939BC"/>
    <w:rsid w:val="73A645B5"/>
    <w:rsid w:val="73E579B0"/>
    <w:rsid w:val="744C7D20"/>
    <w:rsid w:val="75271ADB"/>
    <w:rsid w:val="7530098F"/>
    <w:rsid w:val="76487F5B"/>
    <w:rsid w:val="76ED62F7"/>
    <w:rsid w:val="771F6F0D"/>
    <w:rsid w:val="7BFF8BE7"/>
    <w:rsid w:val="7C5C4760"/>
    <w:rsid w:val="7CB2631C"/>
    <w:rsid w:val="7DA01F58"/>
    <w:rsid w:val="7E38793C"/>
    <w:rsid w:val="7FD446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0"/>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21"/>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qFormat/>
    <w:uiPriority w:val="0"/>
  </w:style>
  <w:style w:type="table" w:default="1" w:styleId="17">
    <w:name w:val="Normal Table"/>
    <w:semiHidden/>
    <w:qFormat/>
    <w:uiPriority w:val="0"/>
    <w:tblPr>
      <w:tblStyle w:val="17"/>
      <w:tblCellMar>
        <w:top w:w="0" w:type="dxa"/>
        <w:left w:w="108" w:type="dxa"/>
        <w:bottom w:w="0" w:type="dxa"/>
        <w:right w:w="108" w:type="dxa"/>
      </w:tblCellMar>
    </w:tblPr>
  </w:style>
  <w:style w:type="paragraph" w:styleId="11">
    <w:name w:val="Body Tex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9">
    <w:name w:val="Strong"/>
    <w:basedOn w:val="18"/>
    <w:qFormat/>
    <w:uiPriority w:val="0"/>
    <w:rPr>
      <w:b/>
    </w:rPr>
  </w:style>
  <w:style w:type="character" w:customStyle="1" w:styleId="20">
    <w:name w:val="标题 2 Char"/>
    <w:link w:val="3"/>
    <w:uiPriority w:val="0"/>
    <w:rPr>
      <w:rFonts w:ascii="Times New Roman" w:hAnsi="Times New Roman" w:eastAsia="楷体_GB2312" w:cs="楷体_GB2312"/>
      <w:sz w:val="32"/>
      <w:szCs w:val="32"/>
    </w:rPr>
  </w:style>
  <w:style w:type="character" w:customStyle="1" w:styleId="21">
    <w:name w:val="标题 3 Char"/>
    <w:link w:val="4"/>
    <w:uiPriority w:val="0"/>
    <w:rPr>
      <w:rFonts w:ascii="Times New Roman" w:hAnsi="Times New Roman" w:eastAsia="仿宋_GB2312" w:cs="仿宋_GB2312"/>
      <w:sz w:val="32"/>
      <w:szCs w:val="32"/>
    </w:rPr>
  </w:style>
  <w:style w:type="paragraph" w:customStyle="1" w:styleId="22">
    <w:name w:val="主送对象"/>
    <w:next w:val="1"/>
    <w:uiPriority w:val="0"/>
    <w:pPr>
      <w:spacing w:line="560" w:lineRule="exact"/>
    </w:pPr>
    <w:rPr>
      <w:rFonts w:ascii="Times New Roman" w:hAnsi="Times New Roman" w:eastAsia="仿宋_GB2312" w:cs="仿宋_GB2312"/>
      <w:sz w:val="32"/>
      <w:szCs w:val="32"/>
    </w:rPr>
  </w:style>
  <w:style w:type="paragraph" w:customStyle="1" w:styleId="23">
    <w:name w:val="附录标题"/>
    <w:next w:val="1"/>
    <w:uiPriority w:val="0"/>
    <w:pPr>
      <w:overflowPunct w:val="0"/>
      <w:topLinePunct/>
      <w:spacing w:line="560" w:lineRule="exact"/>
      <w:jc w:val="left"/>
      <w:outlineLvl w:val="0"/>
    </w:pPr>
    <w:rPr>
      <w:rFonts w:ascii="黑体" w:hAnsi="黑体" w:eastAsia="黑体" w:cs="黑体"/>
      <w:sz w:val="32"/>
      <w:szCs w:val="32"/>
    </w:rPr>
  </w:style>
  <w:style w:type="paragraph" w:customStyle="1" w:styleId="24">
    <w:name w:val="No Spacing"/>
    <w:unhideWhenUsed/>
    <w:qFormat/>
    <w:uiPriority w:val="1"/>
    <w:pPr>
      <w:adjustRightInd w:val="0"/>
      <w:snapToGrid w:val="0"/>
      <w:jc w:val="both"/>
    </w:pPr>
    <w:rPr>
      <w:rFonts w:ascii="Tahoma" w:hAnsi="Tahoma" w:eastAsia="仿宋" w:cs="Times New Roman"/>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878</Words>
  <Characters>905</Characters>
  <Lines>0</Lines>
  <Paragraphs>0</Paragraphs>
  <TotalTime>36.3333333333333</TotalTime>
  <ScaleCrop>false</ScaleCrop>
  <LinksUpToDate>false</LinksUpToDate>
  <CharactersWithSpaces>1148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2026-04-27T23:03:00Z</dcterms:created>
  <dc:creator>米1388314303</dc:creator>
  <cp:lastModifiedBy>eleven</cp:lastModifiedBy>
  <cp:lastPrinted>2026-04-28T10:32:05Z</cp:lastPrinted>
  <dcterms:modified xsi:type="dcterms:W3CDTF">2026-04-30T01:34:10Z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C91262B1655541ED853C91DAE20B07AA_13</vt:lpwstr>
  </property>
  <property fmtid="{D5CDD505-2E9C-101B-9397-08002B2CF9AE}" pid="4" name="KSOTemplateDocerSaveRecord">
    <vt:lpwstr>eyJoZGlkIjoiMDcwNzAzMDdlZWRiZDY4YWU2NDNhNzUyZTZkODYwYTIiLCJ1c2VySWQiOiIxMDE0NTg5OCJ9</vt:lpwstr>
  </property>
</Properties>
</file>