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78" w:rsidRDefault="00B66DF4">
      <w:pPr>
        <w:pStyle w:val="a3"/>
        <w:widowControl/>
        <w:shd w:val="clear" w:color="auto" w:fill="FFFFFF"/>
        <w:spacing w:beforeAutospacing="0" w:afterAutospacing="0"/>
        <w:ind w:firstLine="225"/>
        <w:rPr>
          <w:rFonts w:ascii="宋体" w:eastAsia="宋体" w:hAnsi="宋体" w:cs="宋体"/>
          <w:color w:val="333333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shd w:val="clear" w:color="auto" w:fill="FFFFFF"/>
        </w:rPr>
        <w:t>附件：</w:t>
      </w:r>
    </w:p>
    <w:p w:rsidR="00B82D78" w:rsidRDefault="00B66DF4">
      <w:pPr>
        <w:pStyle w:val="a3"/>
        <w:widowControl/>
        <w:shd w:val="clear" w:color="auto" w:fill="FFFFFF"/>
        <w:spacing w:beforeAutospacing="0" w:afterAutospacing="0"/>
        <w:ind w:firstLine="225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2017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年对口招生录取名单</w:t>
      </w:r>
    </w:p>
    <w:p w:rsidR="00B82D78" w:rsidRDefault="00B66DF4">
      <w:pPr>
        <w:pStyle w:val="a3"/>
        <w:widowControl/>
        <w:shd w:val="clear" w:color="auto" w:fill="FFFFFF"/>
        <w:spacing w:beforeAutospacing="0" w:afterAutospacing="0"/>
        <w:ind w:firstLine="225"/>
        <w:jc w:val="center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（按高考报名序号排序）</w:t>
      </w:r>
    </w:p>
    <w:p w:rsidR="00B82D78" w:rsidRDefault="00B82D78">
      <w:pPr>
        <w:rPr>
          <w:rFonts w:ascii="宋体" w:eastAsia="宋体" w:hAnsi="宋体" w:cs="宋体"/>
          <w:sz w:val="24"/>
        </w:rPr>
      </w:pPr>
    </w:p>
    <w:tbl>
      <w:tblPr>
        <w:tblW w:w="7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235"/>
        <w:gridCol w:w="1080"/>
        <w:gridCol w:w="2265"/>
      </w:tblGrid>
      <w:tr w:rsidR="00B82D78">
        <w:trPr>
          <w:trHeight w:val="285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报名号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录取专业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易慧民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黄发标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李永桦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张朝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关恒安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栗作星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黄元朋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174501***92897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庞赞烁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覃先添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徐浩艺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0101****0702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蓝茂伦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0101****0705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徐鹏铭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秦崇魁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卢家拓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梁剑深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吴象超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0101****0835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174501***92953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农进欢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0101****2001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174501***93117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唐建斌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0101****2003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174501***93119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林展超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0101****2601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174501***93173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李晓冰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174501***96078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廖凌吉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0101****0609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174501***97162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刘青松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0127****2202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甘正能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0127****2203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陆万章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0127****2204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韦发茂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0127****2205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陈守坤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0127****2301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0127****2308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邓培双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0127****2309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陈有宜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0127****2310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谢忠住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0127****2404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刘大华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0127****2405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黄锦森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0127****2406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农道孟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0127****2407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陆昌解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0127****2411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梁汉成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0127****2413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黄城灿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0127****2417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黄金照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梁钟元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梁发远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黄章恒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谢洋洋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谢绪位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谢喜加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李柏辉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陆元东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0127****2511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174501***90244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梁日家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174502***90435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覃丹丹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0201****0534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174502***90460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曾东山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黎光明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李森龙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韦榕桦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韦享举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韦俊宇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韦贵城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廖蓝峰禹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夏财源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谢亮亮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雷京达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庞勇豪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覃乙哲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覃志广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0201****0660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胡祺祥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李功恒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李伟诚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0201****0675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李起彦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0201****0676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张宇欣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谢雨辉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0201****0703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174502***90586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杨志成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0201****1413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174502***90873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何柳奇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0201****0139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174502***93517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岑雨杭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0201****6901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黎泽瑞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0201****6902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韦希龙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0201****6903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谭志润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0201****6907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廖倩文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0201****7102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覃渊锋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0201****7103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黄培军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0201****7104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174502***94498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0201****7106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钟鹏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0201****7107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174502***94501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0201****9005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174502***94590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李振超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174502***94688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潘弘彬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174502***94706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符鸿福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174502***94708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苏永福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174502***94709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谢祥健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0201****0146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174502***94719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0201****0310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174502***94735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谭超鹏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0223****1438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174502***90041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黄定涛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0301****0142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174503***92100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何平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0325****0102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174503***90031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汤荣维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0421****2206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174504***90351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王海伦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0421****2803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梁金锋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0421****2903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潘家荣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0421****3502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李文德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0421****3503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江茂业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0421****3505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陈泰斌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0421****3506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江吉朋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0421****3510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玉剑梅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0421****3514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黄景梅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廖克深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陈发球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0481****0253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覃桂强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陈永奇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0481****0270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0481****0271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林永杰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肖富荣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高锋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徐天德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贤深荣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余统浩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0481****0315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潘金峰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肖海金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覃增文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林武东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蒙耀聪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174504***90196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周金辉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何金华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174504***90206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贤俊钊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0481****0347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陈柱宏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覃梓强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0481****0355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罗善浩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0481****0463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174504***90331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罗孔德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0481****0510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174504***90375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邓子超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0481****0512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174504***90377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高铉沣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0481****0515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174504***90378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吴思怡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0481****0165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174504***90406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许斯文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0701****3102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174507***91499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归明进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苏胜敏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陈凤炫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174507***92186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黄柏龙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174507***92189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梁世鲸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0701****6511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黄庆荣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174507***92197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陈汝富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龙能高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周道钰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0701****6524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谢植鸿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0701****6901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174507***92272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施国晴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0701****6906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174507***92277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陈剑彪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0701****7003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174507***92300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邓林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0722****2402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174507***90294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容瑞康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0801****0109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174508***90009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0821****0142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174508***52437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韦立毅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0821****0232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174508***53607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杨金耀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0881****1405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174508***90618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0923****0109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174509***12772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刘冬泽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1022****0142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174510***90042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梁运圆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1121****0514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174511***90071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刘焕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1122****0110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174511***90010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卢东鑫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1122****0114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174511***90014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陈奕龙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lastRenderedPageBreak/>
              <w:t>1122****0145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174511***90045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郑瑞文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1122****0149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174511***90049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张敬园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1228****0228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174512***90069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黄程钊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1228****0366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174512***11140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覃江提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1228****0456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1228****0534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174512***90149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石清航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1228****0538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174512***90152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韦昌宁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1228****0552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174512***52840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苏继宽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1228****0641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潘容行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1228****0725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174512***90262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石峰炽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1228****0741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174512***90278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樊周鹏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1228****0815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174512***90312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潘英旺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1228****0841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174512***90338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唐政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1228****0842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174512***90339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韦归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1228****1036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174512***90434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韦家佐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1228****1045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174512***90443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韦成朴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1228****1106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174512***90465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1228****1112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174512***90471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蒙东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1228****1201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174512***90496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蓝云鸿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1228****1230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174512***90525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蓝天浩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1228****1326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174512***90597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苏普钰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1228****1338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174512***90609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王良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数控技术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1324****0202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174513***90016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陈直康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1324****0215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174513***90028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何超远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1324****0219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174513***90032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黄元杰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模具设计与制造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1324****0222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174513***90035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莫智龙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1401****0121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174514***90028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韦世恩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工业机器人技术</w:t>
            </w:r>
          </w:p>
        </w:tc>
      </w:tr>
      <w:tr w:rsidR="00B82D78">
        <w:trPr>
          <w:trHeight w:val="30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1425****0123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174514***90023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黄灏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82D78" w:rsidRDefault="00B66DF4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333333"/>
                <w:sz w:val="24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24"/>
                <w:lang w:bidi="ar"/>
              </w:rPr>
              <w:t>机电设备维修与管理</w:t>
            </w:r>
          </w:p>
        </w:tc>
      </w:tr>
    </w:tbl>
    <w:p w:rsidR="00B82D78" w:rsidRDefault="00B82D78">
      <w:pPr>
        <w:rPr>
          <w:rFonts w:ascii="宋体" w:eastAsia="宋体" w:hAnsi="宋体" w:cs="宋体"/>
          <w:sz w:val="24"/>
        </w:rPr>
      </w:pPr>
    </w:p>
    <w:p w:rsidR="00B82D78" w:rsidRDefault="00B66DF4">
      <w:pPr>
        <w:pStyle w:val="a3"/>
        <w:widowControl/>
        <w:shd w:val="clear" w:color="auto" w:fill="FFFFFF"/>
        <w:spacing w:beforeAutospacing="0" w:afterAutospacing="0"/>
        <w:ind w:firstLine="225"/>
        <w:jc w:val="center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                       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柳州职业技术学院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机电工程学院</w:t>
      </w:r>
    </w:p>
    <w:p w:rsidR="00B82D78" w:rsidRDefault="00B66DF4">
      <w:pPr>
        <w:pStyle w:val="a3"/>
        <w:widowControl/>
        <w:shd w:val="clear" w:color="auto" w:fill="FFFFFF"/>
        <w:spacing w:beforeAutospacing="0" w:afterAutospacing="0"/>
        <w:ind w:firstLine="225"/>
        <w:jc w:val="center"/>
        <w:rPr>
          <w:rFonts w:ascii="宋体" w:eastAsia="宋体" w:hAnsi="宋体" w:cs="宋体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2017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日</w:t>
      </w:r>
    </w:p>
    <w:sectPr w:rsidR="00B8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DF4" w:rsidRDefault="00B66DF4" w:rsidP="002047F2">
      <w:r>
        <w:separator/>
      </w:r>
    </w:p>
  </w:endnote>
  <w:endnote w:type="continuationSeparator" w:id="0">
    <w:p w:rsidR="00B66DF4" w:rsidRDefault="00B66DF4" w:rsidP="0020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DF4" w:rsidRDefault="00B66DF4" w:rsidP="002047F2">
      <w:r>
        <w:separator/>
      </w:r>
    </w:p>
  </w:footnote>
  <w:footnote w:type="continuationSeparator" w:id="0">
    <w:p w:rsidR="00B66DF4" w:rsidRDefault="00B66DF4" w:rsidP="0020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78"/>
    <w:rsid w:val="002047F2"/>
    <w:rsid w:val="00B66DF4"/>
    <w:rsid w:val="00B82D78"/>
    <w:rsid w:val="10E13710"/>
    <w:rsid w:val="5A725E8D"/>
    <w:rsid w:val="5C997C50"/>
    <w:rsid w:val="5CDD7349"/>
    <w:rsid w:val="7C77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24A40"/>
  <w15:docId w15:val="{A04CE058-2C4F-4689-A0D5-517F64DB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204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47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04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47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JDX12</cp:lastModifiedBy>
  <cp:revision>2</cp:revision>
  <dcterms:created xsi:type="dcterms:W3CDTF">2018-03-20T02:23:00Z</dcterms:created>
  <dcterms:modified xsi:type="dcterms:W3CDTF">2018-03-20T02:23:00Z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