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附件1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/>
          <w:sz w:val="28"/>
          <w:szCs w:val="36"/>
          <w:lang w:val="en-US" w:eastAsia="zh-CN"/>
        </w:rPr>
      </w:pPr>
      <w:bookmarkStart w:id="0" w:name="_GoBack"/>
      <w:r>
        <w:rPr>
          <w:rFonts w:hint="default"/>
          <w:b/>
          <w:bCs/>
          <w:sz w:val="28"/>
          <w:szCs w:val="36"/>
          <w:lang w:val="en-US" w:eastAsia="zh-CN"/>
        </w:rPr>
        <w:t>2023年拟举办国际会议计划表</w:t>
      </w:r>
      <w:bookmarkEnd w:id="0"/>
    </w:p>
    <w:tbl>
      <w:tblPr>
        <w:tblStyle w:val="2"/>
        <w:tblW w:w="14483" w:type="dxa"/>
        <w:tblInd w:w="-1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43"/>
        <w:gridCol w:w="1930"/>
        <w:gridCol w:w="1298"/>
        <w:gridCol w:w="1461"/>
        <w:gridCol w:w="825"/>
        <w:gridCol w:w="912"/>
        <w:gridCol w:w="965"/>
        <w:gridCol w:w="1029"/>
        <w:gridCol w:w="944"/>
        <w:gridCol w:w="859"/>
        <w:gridCol w:w="773"/>
        <w:gridCol w:w="1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填报学院：</w:t>
            </w:r>
          </w:p>
        </w:tc>
        <w:tc>
          <w:tcPr>
            <w:tcW w:w="551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5763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会议名称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主（承）办单位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会议内容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总人数(数字)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是否邀请党和国家领导人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是否邀请外国政要及前政要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费用预算（万元）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XX年XX月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XX 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both"/>
        <w:rPr>
          <w:rFonts w:hint="default"/>
          <w:sz w:val="28"/>
          <w:szCs w:val="36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YTZjNzk4YzE4OGVlMmFmYTQyMWZkMWE3Y2RkOTMifQ=="/>
  </w:docVars>
  <w:rsids>
    <w:rsidRoot w:val="0BDD0295"/>
    <w:rsid w:val="0BDD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2023-02-01T04:40:00Z</dcterms:created>
  <dc:creator>烨子</dc:creator>
  <cp:lastModifiedBy>烨子</cp:lastModifiedBy>
  <dcterms:modified xsi:type="dcterms:W3CDTF">2023-02-01T04:40:40Z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11648CD758EB4431AD39C5D70DF26B53</vt:lpwstr>
  </property>
</Properties>
</file>