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>
      <w:pPr>
        <w:spacing w:before="173" w:line="224" w:lineRule="auto"/>
        <w:ind w:left="36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柳州职业技术学院</w:t>
      </w:r>
      <w:r>
        <w:rPr>
          <w:rFonts w:ascii="宋体" w:hAnsi="宋体" w:eastAsia="宋体" w:cs="宋体"/>
          <w:spacing w:val="-76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</w:rPr>
        <w:t xml:space="preserve">2024 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年普通专升本工作实施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细则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101" w:line="347" w:lineRule="auto"/>
        <w:ind w:left="6" w:right="83" w:firstLine="635"/>
      </w:pPr>
      <w:r>
        <w:rPr>
          <w:spacing w:val="8"/>
        </w:rPr>
        <w:t>根据《自治区教育厅关于做好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2024 </w:t>
      </w:r>
      <w:r>
        <w:rPr>
          <w:spacing w:val="8"/>
        </w:rPr>
        <w:t>年全区普通专升本招生</w:t>
      </w:r>
      <w:r>
        <w:t xml:space="preserve"> </w:t>
      </w:r>
      <w:r>
        <w:rPr>
          <w:spacing w:val="-2"/>
        </w:rPr>
        <w:t>工作的通知》（桂教高教〔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2"/>
        </w:rPr>
        <w:t>号</w:t>
      </w:r>
      <w:r>
        <w:rPr>
          <w:spacing w:val="-66"/>
        </w:rPr>
        <w:t xml:space="preserve"> </w:t>
      </w:r>
      <w:r>
        <w:rPr>
          <w:spacing w:val="-2"/>
        </w:rPr>
        <w:t>）的文件精神，为使我校</w:t>
      </w:r>
      <w:r>
        <w:t xml:space="preserve"> </w:t>
      </w:r>
      <w:r>
        <w:rPr>
          <w:spacing w:val="10"/>
        </w:rPr>
        <w:t>普通专升本推荐工作程序化、规范化，真正做到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公平、公开、</w:t>
      </w:r>
      <w:r>
        <w:rPr>
          <w:spacing w:val="11"/>
        </w:rPr>
        <w:t xml:space="preserve"> </w:t>
      </w:r>
      <w:r>
        <w:rPr>
          <w:spacing w:val="7"/>
        </w:rPr>
        <w:t>公正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，特制定以下实施细则：</w:t>
      </w:r>
    </w:p>
    <w:p>
      <w:pPr>
        <w:spacing w:before="51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一、选拔对象</w:t>
      </w:r>
    </w:p>
    <w:p>
      <w:pPr>
        <w:pStyle w:val="2"/>
        <w:spacing w:before="214" w:line="288" w:lineRule="auto"/>
        <w:ind w:left="21" w:right="83" w:firstLine="616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一）列入国家普通高校招生计划、按政策录取的我校高职</w:t>
      </w:r>
      <w:r>
        <w:t xml:space="preserve"> </w:t>
      </w:r>
      <w:r>
        <w:rPr>
          <w:spacing w:val="1"/>
        </w:rPr>
        <w:t>高专应届毕业生（不含定向培养学生）。</w:t>
      </w:r>
    </w:p>
    <w:p>
      <w:pPr>
        <w:pStyle w:val="2"/>
        <w:spacing w:before="227" w:line="321" w:lineRule="auto"/>
        <w:ind w:left="6" w:right="81" w:firstLine="631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二）完成高职高专学业的退役大学生士兵，包括我校普通</w:t>
      </w:r>
      <w:r>
        <w:t xml:space="preserve"> </w:t>
      </w:r>
      <w:r>
        <w:rPr>
          <w:spacing w:val="5"/>
        </w:rPr>
        <w:t>全日制高职高专毕业生及在校生（含新生）在广西区内应征入伍</w:t>
      </w:r>
      <w:r>
        <w:rPr>
          <w:spacing w:val="11"/>
        </w:rPr>
        <w:t xml:space="preserve"> </w:t>
      </w:r>
      <w:r>
        <w:rPr>
          <w:spacing w:val="5"/>
        </w:rPr>
        <w:t>并退役的大学生士兵，区外普通高校全日制高职高专毕业生及在</w:t>
      </w:r>
      <w:r>
        <w:rPr>
          <w:spacing w:val="11"/>
        </w:rPr>
        <w:t xml:space="preserve"> </w:t>
      </w:r>
      <w:r>
        <w:rPr>
          <w:spacing w:val="9"/>
        </w:rPr>
        <w:t>校生（含新生）在广西区内应征入伍并退役的大学生士兵。</w:t>
      </w:r>
    </w:p>
    <w:p>
      <w:pPr>
        <w:spacing w:before="225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二、选拔条件</w:t>
      </w:r>
    </w:p>
    <w:p>
      <w:pPr>
        <w:spacing w:before="215" w:line="221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一）应届生选拔条件</w:t>
      </w:r>
    </w:p>
    <w:p>
      <w:pPr>
        <w:pStyle w:val="2"/>
        <w:spacing w:before="228" w:line="339" w:lineRule="auto"/>
        <w:ind w:left="15" w:firstLine="655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基本素质。政治表现和思想品德好，遵纪守法，身体健康，</w:t>
      </w:r>
      <w:r>
        <w:rPr>
          <w:spacing w:val="12"/>
        </w:rPr>
        <w:t xml:space="preserve"> </w:t>
      </w:r>
      <w:r>
        <w:rPr>
          <w:spacing w:val="8"/>
        </w:rPr>
        <w:t>有较强的学习能力和较好的专业素质。</w:t>
      </w:r>
    </w:p>
    <w:p>
      <w:pPr>
        <w:pStyle w:val="2"/>
        <w:spacing w:before="52" w:line="344" w:lineRule="auto"/>
        <w:ind w:right="81" w:firstLine="640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学习成绩。在校学习期间已修完高职高专教学计</w:t>
      </w:r>
      <w:r>
        <w:rPr>
          <w:spacing w:val="7"/>
        </w:rPr>
        <w:t>划（最后</w:t>
      </w:r>
      <w:r>
        <w:t xml:space="preserve"> </w:t>
      </w:r>
      <w:r>
        <w:rPr>
          <w:spacing w:val="5"/>
        </w:rPr>
        <w:t>一个学期除外）规定的课程并且考试（查）成绩合格，所有考试</w:t>
      </w:r>
      <w:r>
        <w:rPr>
          <w:spacing w:val="15"/>
        </w:rPr>
        <w:t xml:space="preserve"> </w:t>
      </w:r>
      <w:r>
        <w:rPr>
          <w:spacing w:val="4"/>
        </w:rPr>
        <w:t>（查）科目平均成绩排名在同年级同专业学生的前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60%</w:t>
      </w:r>
      <w:r>
        <w:rPr>
          <w:spacing w:val="4"/>
        </w:rPr>
        <w:t>，以人才</w:t>
      </w:r>
    </w:p>
    <w:p>
      <w:pPr>
        <w:spacing w:line="344" w:lineRule="auto"/>
        <w:sectPr>
          <w:headerReference r:id="rId5" w:type="default"/>
          <w:footerReference r:id="rId6" w:type="default"/>
          <w:pgSz w:w="11906" w:h="16839"/>
          <w:pgMar w:top="1431" w:right="1391" w:bottom="1695" w:left="1593" w:header="0" w:footer="1417" w:gutter="0"/>
          <w:pgNumType w:fmt="decimal" w:start="1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340" w:lineRule="auto"/>
        <w:ind w:left="2" w:right="2" w:firstLine="6"/>
      </w:pPr>
      <w:r>
        <w:rPr>
          <w:spacing w:val="5"/>
        </w:rPr>
        <w:t>培养方案为标准进行各专业成绩统计和排名。学生的英语和计算</w:t>
      </w:r>
      <w:r>
        <w:rPr>
          <w:spacing w:val="4"/>
        </w:rPr>
        <w:t xml:space="preserve"> </w:t>
      </w:r>
      <w:r>
        <w:rPr>
          <w:spacing w:val="9"/>
        </w:rPr>
        <w:t>机能力的具体选拔要求根据各本科高校实际情况确定。</w:t>
      </w:r>
    </w:p>
    <w:p>
      <w:pPr>
        <w:pStyle w:val="2"/>
        <w:spacing w:before="47" w:line="349" w:lineRule="auto"/>
        <w:ind w:left="5" w:right="2" w:firstLine="634"/>
        <w:jc w:val="both"/>
      </w:pPr>
      <w:r>
        <w:rPr>
          <w:spacing w:val="5"/>
        </w:rPr>
        <w:t>根据学校《柳州职业技术学院学生学籍管理规定》（柳职院</w:t>
      </w:r>
      <w:r>
        <w:rPr>
          <w:spacing w:val="3"/>
        </w:rPr>
        <w:t xml:space="preserve"> </w:t>
      </w:r>
      <w:r>
        <w:rPr>
          <w:spacing w:val="11"/>
        </w:rPr>
        <w:t>教字〔</w:t>
      </w:r>
      <w:r>
        <w:rPr>
          <w:rFonts w:ascii="Times New Roman" w:hAnsi="Times New Roman" w:eastAsia="Times New Roman" w:cs="Times New Roman"/>
          <w:spacing w:val="11"/>
        </w:rPr>
        <w:t>2021</w:t>
      </w:r>
      <w:r>
        <w:rPr>
          <w:spacing w:val="11"/>
        </w:rPr>
        <w:t>〕</w:t>
      </w:r>
      <w:r>
        <w:rPr>
          <w:rFonts w:ascii="Times New Roman" w:hAnsi="Times New Roman" w:eastAsia="Times New Roman" w:cs="Times New Roman"/>
          <w:spacing w:val="11"/>
        </w:rPr>
        <w:t>21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11"/>
        </w:rPr>
        <w:t>号）第三十九条等相关规定，学籍异动的学生</w:t>
      </w:r>
      <w:r>
        <w:t xml:space="preserve"> </w:t>
      </w:r>
      <w:r>
        <w:rPr>
          <w:spacing w:val="5"/>
        </w:rPr>
        <w:t>应按复学或转专业后编入年级、专业的人才培养方案要求完成学</w:t>
      </w:r>
      <w:r>
        <w:rPr>
          <w:spacing w:val="7"/>
        </w:rPr>
        <w:t xml:space="preserve"> </w:t>
      </w:r>
      <w:r>
        <w:rPr>
          <w:spacing w:val="5"/>
        </w:rPr>
        <w:t>业。如人才培养方案有变动的，学生可根据本人实际情况补修相</w:t>
      </w:r>
      <w:r>
        <w:rPr>
          <w:spacing w:val="7"/>
        </w:rPr>
        <w:t xml:space="preserve"> </w:t>
      </w:r>
      <w:r>
        <w:rPr>
          <w:spacing w:val="4"/>
        </w:rPr>
        <w:t>关课程。</w:t>
      </w:r>
    </w:p>
    <w:p>
      <w:pPr>
        <w:pStyle w:val="2"/>
        <w:spacing w:before="51" w:line="340" w:lineRule="auto"/>
        <w:ind w:left="8" w:right="2" w:firstLine="644"/>
      </w:pPr>
      <w:r>
        <w:rPr>
          <w:spacing w:val="4"/>
        </w:rPr>
        <w:t>为切实保障广大学生权益，我校经研究确定平均成绩计算及</w:t>
      </w:r>
      <w:r>
        <w:rPr>
          <w:spacing w:val="15"/>
        </w:rPr>
        <w:t xml:space="preserve"> </w:t>
      </w:r>
      <w:r>
        <w:rPr>
          <w:spacing w:val="6"/>
        </w:rPr>
        <w:t>排名规则如下：</w:t>
      </w:r>
    </w:p>
    <w:p>
      <w:pPr>
        <w:pStyle w:val="2"/>
        <w:spacing w:before="48" w:line="345" w:lineRule="auto"/>
        <w:ind w:left="5" w:right="2" w:firstLine="648"/>
        <w:jc w:val="both"/>
      </w:pPr>
      <w:r>
        <w:rPr>
          <w:spacing w:val="3"/>
        </w:rPr>
        <w:t>无学籍异动的学生：需按教学计划的要求将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1-5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3"/>
        </w:rPr>
        <w:t>学期开设的</w:t>
      </w:r>
      <w:r>
        <w:t xml:space="preserve"> </w:t>
      </w:r>
      <w:r>
        <w:rPr>
          <w:spacing w:val="9"/>
        </w:rPr>
        <w:t>课程全部修完，未修的课程计入成绩平均分（按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0 </w:t>
      </w:r>
      <w:r>
        <w:rPr>
          <w:spacing w:val="9"/>
        </w:rPr>
        <w:t>分计</w:t>
      </w:r>
      <w:r>
        <w:rPr>
          <w:spacing w:val="-56"/>
        </w:rPr>
        <w:t>），</w:t>
      </w:r>
      <w:r>
        <w:rPr>
          <w:spacing w:val="9"/>
        </w:rPr>
        <w:t>并按</w:t>
      </w:r>
      <w:r>
        <w:t xml:space="preserve"> </w:t>
      </w:r>
      <w:r>
        <w:rPr>
          <w:spacing w:val="7"/>
        </w:rPr>
        <w:t>平均分进行排名。</w:t>
      </w:r>
    </w:p>
    <w:p>
      <w:pPr>
        <w:pStyle w:val="2"/>
        <w:spacing w:before="52" w:line="349" w:lineRule="auto"/>
        <w:ind w:left="8" w:right="2" w:firstLine="642"/>
        <w:jc w:val="both"/>
      </w:pPr>
      <w:r>
        <w:rPr>
          <w:spacing w:val="4"/>
        </w:rPr>
        <w:t>有学籍异动的学生（包括因服役保留学籍、伤病休学或转专</w:t>
      </w:r>
      <w:r>
        <w:rPr>
          <w:spacing w:val="17"/>
        </w:rPr>
        <w:t xml:space="preserve"> </w:t>
      </w:r>
      <w:r>
        <w:rPr>
          <w:spacing w:val="10"/>
        </w:rPr>
        <w:t>业等原因学籍异动的学生</w:t>
      </w:r>
      <w:r>
        <w:rPr>
          <w:spacing w:val="-58"/>
        </w:rPr>
        <w:t>）：</w:t>
      </w:r>
      <w:r>
        <w:rPr>
          <w:spacing w:val="10"/>
        </w:rPr>
        <w:t>按学生在校期间实际修读完成的教</w:t>
      </w:r>
      <w:r>
        <w:t xml:space="preserve"> </w:t>
      </w:r>
      <w:r>
        <w:rPr>
          <w:spacing w:val="4"/>
        </w:rPr>
        <w:t>学计划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1-5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学期课程计算平均分并排名。根据今年专升本工作进</w:t>
      </w:r>
      <w:r>
        <w:t xml:space="preserve"> </w:t>
      </w:r>
      <w:r>
        <w:rPr>
          <w:spacing w:val="5"/>
        </w:rPr>
        <w:t>程安排，计入平均分的课程为截至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5"/>
        </w:rPr>
        <w:t>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18  </w:t>
      </w:r>
      <w:r>
        <w:rPr>
          <w:spacing w:val="5"/>
        </w:rPr>
        <w:t>日（含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4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日当</w:t>
      </w:r>
      <w:r>
        <w:rPr>
          <w:spacing w:val="-80"/>
        </w:rPr>
        <w:t xml:space="preserve"> </w:t>
      </w:r>
      <w:r>
        <w:rPr>
          <w:spacing w:val="-2"/>
        </w:rPr>
        <w:t>日）获得成绩的教学计划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1-5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学期课程。</w:t>
      </w:r>
    </w:p>
    <w:p>
      <w:pPr>
        <w:pStyle w:val="2"/>
        <w:spacing w:before="49" w:line="345" w:lineRule="auto"/>
        <w:ind w:firstLine="651"/>
        <w:jc w:val="both"/>
      </w:pPr>
      <w:r>
        <w:rPr>
          <w:spacing w:val="4"/>
        </w:rPr>
        <w:t>扩招班（含退役军人、下岗失业人员、农民工、高素质农民</w:t>
      </w:r>
      <w:r>
        <w:rPr>
          <w:spacing w:val="17"/>
        </w:rPr>
        <w:t xml:space="preserve"> </w:t>
      </w:r>
      <w:r>
        <w:rPr>
          <w:spacing w:val="5"/>
        </w:rPr>
        <w:t>等群体，基层农技人员和企业员工等在岗群体以及灵活就业人员</w:t>
      </w:r>
      <w:r>
        <w:rPr>
          <w:spacing w:val="15"/>
        </w:rPr>
        <w:t xml:space="preserve"> </w:t>
      </w:r>
      <w:r>
        <w:rPr>
          <w:spacing w:val="8"/>
        </w:rPr>
        <w:t>群体）学生成绩排名单独核算。</w:t>
      </w:r>
    </w:p>
    <w:p>
      <w:pPr>
        <w:pStyle w:val="2"/>
        <w:spacing w:before="51" w:line="221" w:lineRule="auto"/>
        <w:ind w:right="2"/>
        <w:jc w:val="right"/>
      </w:pPr>
      <w:r>
        <w:rPr>
          <w:spacing w:val="5"/>
        </w:rPr>
        <w:t>采用天工班、订单班等培养形式的学生如需独立排名，由专</w:t>
      </w:r>
    </w:p>
    <w:p>
      <w:pPr>
        <w:spacing w:line="221" w:lineRule="auto"/>
        <w:sectPr>
          <w:footerReference r:id="rId7" w:type="default"/>
          <w:pgSz w:w="11906" w:h="16839"/>
          <w:pgMar w:top="1431" w:right="1473" w:bottom="1695" w:left="1596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2"/>
      </w:pPr>
      <w:r>
        <w:rPr>
          <w:spacing w:val="8"/>
        </w:rPr>
        <w:t>业所属二级学院提交成绩排名方案，经学校审核同意后执行。</w:t>
      </w:r>
    </w:p>
    <w:p>
      <w:pPr>
        <w:pStyle w:val="2"/>
        <w:spacing w:before="225" w:line="220" w:lineRule="auto"/>
        <w:ind w:left="637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优先选拔条件。在满足基本素质和学习成绩要求的</w:t>
      </w:r>
      <w:r>
        <w:rPr>
          <w:spacing w:val="8"/>
        </w:rPr>
        <w:t>情况</w:t>
      </w:r>
    </w:p>
    <w:p>
      <w:pPr>
        <w:pStyle w:val="2"/>
        <w:spacing w:before="229" w:line="350" w:lineRule="auto"/>
        <w:ind w:left="5" w:firstLine="7"/>
      </w:pPr>
      <w:r>
        <w:rPr>
          <w:spacing w:val="5"/>
        </w:rPr>
        <w:t>下，入选世界技能大赛集训队队员的学生，参加中华人</w:t>
      </w:r>
      <w:r>
        <w:rPr>
          <w:spacing w:val="4"/>
        </w:rPr>
        <w:t>民共和国</w:t>
      </w:r>
      <w:r>
        <w:t xml:space="preserve"> </w:t>
      </w:r>
      <w:r>
        <w:rPr>
          <w:spacing w:val="-3"/>
        </w:rPr>
        <w:t>职业技能大赛、全国职业院校技能大赛、广西职业院校技能大赛、</w:t>
      </w:r>
      <w:r>
        <w:rPr>
          <w:spacing w:val="16"/>
        </w:rPr>
        <w:t xml:space="preserve"> </w:t>
      </w:r>
      <w:r>
        <w:rPr>
          <w:spacing w:val="8"/>
        </w:rPr>
        <w:t>中华职业教育创新创业大赛和广西中华职业教育创新创业大赛，</w:t>
      </w:r>
      <w:r>
        <w:rPr>
          <w:spacing w:val="15"/>
        </w:rPr>
        <w:t xml:space="preserve"> </w:t>
      </w:r>
      <w:r>
        <w:rPr>
          <w:spacing w:val="5"/>
        </w:rPr>
        <w:t>获自治区级一等奖（金牌）或国家级三等奖（铜牌）及以上奖项</w:t>
      </w:r>
      <w:r>
        <w:rPr>
          <w:spacing w:val="1"/>
        </w:rPr>
        <w:t xml:space="preserve"> </w:t>
      </w:r>
      <w:r>
        <w:rPr>
          <w:spacing w:val="2"/>
        </w:rPr>
        <w:t>的学生，参加中国国际大学生创新大赛（含原中国国际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互联网</w:t>
      </w:r>
      <w:r>
        <w:rPr>
          <w:rFonts w:ascii="Times New Roman" w:hAnsi="Times New Roman" w:eastAsia="Times New Roman" w:cs="Times New Roman"/>
          <w:spacing w:val="2"/>
        </w:rPr>
        <w:t>+”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5"/>
        </w:rPr>
        <w:t>大学生创新创业大赛）及我区选拔赛，获区赛金奖及以上奖项项</w:t>
      </w:r>
      <w:r>
        <w:rPr>
          <w:spacing w:val="1"/>
        </w:rPr>
        <w:t xml:space="preserve"> </w:t>
      </w:r>
      <w:r>
        <w:rPr>
          <w:spacing w:val="6"/>
        </w:rPr>
        <w:t>目团队排名前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6"/>
        </w:rPr>
        <w:t>的学生，获得自治区级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优秀毕业生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spacing w:val="6"/>
        </w:rPr>
        <w:t>三好学</w:t>
      </w:r>
    </w:p>
    <w:p>
      <w:pPr>
        <w:pStyle w:val="2"/>
        <w:spacing w:before="51" w:line="348" w:lineRule="auto"/>
        <w:ind w:left="11" w:right="97" w:firstLine="7"/>
      </w:pPr>
      <w:r>
        <w:rPr>
          <w:spacing w:val="8"/>
        </w:rPr>
        <w:t>生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优秀学生干部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优秀团干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称号的学生，不占下</w:t>
      </w:r>
      <w:r>
        <w:rPr>
          <w:spacing w:val="7"/>
        </w:rPr>
        <w:t>达计划指标</w:t>
      </w:r>
      <w:r>
        <w:t xml:space="preserve"> </w:t>
      </w:r>
      <w:r>
        <w:rPr>
          <w:spacing w:val="5"/>
        </w:rPr>
        <w:t>直接升本。在同等条件下，获得上述相关比赛其他奖</w:t>
      </w:r>
      <w:r>
        <w:rPr>
          <w:spacing w:val="4"/>
        </w:rPr>
        <w:t>项或校级及</w:t>
      </w:r>
      <w:r>
        <w:t xml:space="preserve"> </w:t>
      </w:r>
      <w:r>
        <w:rPr>
          <w:spacing w:val="8"/>
        </w:rPr>
        <w:t>以上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三好学生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优秀学生干部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优秀团干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</w:t>
      </w:r>
      <w:r>
        <w:rPr>
          <w:spacing w:val="7"/>
        </w:rPr>
        <w:t>秀团员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荣誉称号</w:t>
      </w:r>
      <w:r>
        <w:t xml:space="preserve"> </w:t>
      </w:r>
      <w:r>
        <w:rPr>
          <w:spacing w:val="5"/>
        </w:rPr>
        <w:t>的学生优先选拔。</w:t>
      </w:r>
    </w:p>
    <w:p>
      <w:pPr>
        <w:pStyle w:val="2"/>
        <w:spacing w:before="52" w:line="222" w:lineRule="auto"/>
        <w:ind w:left="629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高职高专学习期间受到纪律处分尚未解除的，不予</w:t>
      </w:r>
      <w:r>
        <w:rPr>
          <w:spacing w:val="8"/>
        </w:rPr>
        <w:t>选拔。</w:t>
      </w:r>
    </w:p>
    <w:p>
      <w:pPr>
        <w:spacing w:before="221" w:line="221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二）退役大学生士兵选拔条件</w:t>
      </w:r>
    </w:p>
    <w:p>
      <w:pPr>
        <w:pStyle w:val="2"/>
        <w:spacing w:before="223" w:line="341" w:lineRule="auto"/>
        <w:ind w:left="17" w:right="97" w:firstLine="644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基本素质。政治表现和思想品德好，身体</w:t>
      </w:r>
      <w:r>
        <w:rPr>
          <w:spacing w:val="6"/>
        </w:rPr>
        <w:t>健康，有较强的</w:t>
      </w:r>
      <w:r>
        <w:t xml:space="preserve"> </w:t>
      </w:r>
      <w:r>
        <w:rPr>
          <w:spacing w:val="6"/>
        </w:rPr>
        <w:t>学习能力和较好的专业素质。</w:t>
      </w:r>
    </w:p>
    <w:p>
      <w:pPr>
        <w:pStyle w:val="2"/>
        <w:spacing w:before="49" w:line="345" w:lineRule="auto"/>
        <w:ind w:right="95" w:firstLine="631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遵纪守法。高职高专学习期间没有受到纪律处分</w:t>
      </w:r>
      <w:r>
        <w:rPr>
          <w:spacing w:val="7"/>
        </w:rPr>
        <w:t>或处分已</w:t>
      </w:r>
      <w:r>
        <w:t xml:space="preserve"> </w:t>
      </w:r>
      <w:r>
        <w:rPr>
          <w:spacing w:val="5"/>
        </w:rPr>
        <w:t>解除，服役期间没有受到部队的相关处分，退役后没有违反相关</w:t>
      </w:r>
      <w:r>
        <w:rPr>
          <w:spacing w:val="9"/>
        </w:rPr>
        <w:t xml:space="preserve"> </w:t>
      </w:r>
      <w:r>
        <w:rPr>
          <w:spacing w:val="8"/>
        </w:rPr>
        <w:t>法律法规被有关部门采取强制措施。</w:t>
      </w:r>
    </w:p>
    <w:p>
      <w:pPr>
        <w:pStyle w:val="2"/>
        <w:spacing w:before="50" w:line="221" w:lineRule="auto"/>
        <w:ind w:left="63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学历要求。普通高等教育高职（专科）层次毕业（含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2024</w:t>
      </w:r>
    </w:p>
    <w:p>
      <w:pPr>
        <w:spacing w:line="221" w:lineRule="auto"/>
        <w:rPr>
          <w:rFonts w:ascii="Times New Roman" w:hAnsi="Times New Roman" w:eastAsia="Times New Roman" w:cs="Times New Roman"/>
        </w:rPr>
        <w:sectPr>
          <w:footerReference r:id="rId8" w:type="default"/>
          <w:pgSz w:w="11906" w:h="16839"/>
          <w:pgMar w:top="1431" w:right="1378" w:bottom="1693" w:left="1602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340" w:lineRule="auto"/>
        <w:ind w:left="3" w:right="168" w:firstLine="3"/>
      </w:pPr>
      <w:r>
        <w:rPr>
          <w:spacing w:val="1"/>
        </w:rPr>
        <w:t>年应届毕业）。具有普通高等本科学历教育资格的高</w:t>
      </w:r>
      <w:r>
        <w:t xml:space="preserve">校在校生， </w:t>
      </w:r>
      <w:r>
        <w:rPr>
          <w:spacing w:val="9"/>
        </w:rPr>
        <w:t>或已被普通高校本科录取并保留入学资格的学生不能报考。</w:t>
      </w:r>
    </w:p>
    <w:p>
      <w:pPr>
        <w:pStyle w:val="2"/>
        <w:spacing w:before="51" w:line="339" w:lineRule="auto"/>
        <w:ind w:left="3" w:right="46" w:firstLine="631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其他要求。</w:t>
      </w:r>
      <w:r>
        <w:rPr>
          <w:rFonts w:ascii="Times New Roman" w:hAnsi="Times New Roman" w:eastAsia="Times New Roman" w:cs="Times New Roman"/>
          <w:spacing w:val="5"/>
        </w:rPr>
        <w:t xml:space="preserve">2022 </w:t>
      </w:r>
      <w:r>
        <w:rPr>
          <w:spacing w:val="5"/>
        </w:rPr>
        <w:t>年以来已被我区</w:t>
      </w:r>
      <w:r>
        <w:rPr>
          <w:spacing w:val="4"/>
        </w:rPr>
        <w:t>退役大学生士兵普通专升</w:t>
      </w:r>
      <w:r>
        <w:t xml:space="preserve"> </w:t>
      </w:r>
      <w:r>
        <w:rPr>
          <w:spacing w:val="8"/>
        </w:rPr>
        <w:t>本综合考查招生录取的人员不能报考。</w:t>
      </w:r>
    </w:p>
    <w:p>
      <w:pPr>
        <w:spacing w:before="51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三、选拔推荐</w:t>
      </w:r>
    </w:p>
    <w:p>
      <w:pPr>
        <w:pStyle w:val="2"/>
        <w:spacing w:before="215" w:line="340" w:lineRule="auto"/>
        <w:ind w:left="650" w:right="3434" w:hanging="16"/>
      </w:pPr>
      <w:r>
        <w:rPr>
          <w:rFonts w:ascii="楷体" w:hAnsi="楷体" w:eastAsia="楷体" w:cs="楷体"/>
          <w:b/>
          <w:bCs/>
          <w:spacing w:val="2"/>
        </w:rPr>
        <w:t>（</w:t>
      </w:r>
      <w:r>
        <w:rPr>
          <w:rFonts w:ascii="楷体" w:hAnsi="楷体" w:eastAsia="楷体" w:cs="楷体"/>
          <w:spacing w:val="-73"/>
        </w:rPr>
        <w:t xml:space="preserve"> </w:t>
      </w:r>
      <w:r>
        <w:rPr>
          <w:rFonts w:ascii="楷体" w:hAnsi="楷体" w:eastAsia="楷体" w:cs="楷体"/>
          <w:b/>
          <w:bCs/>
          <w:spacing w:val="2"/>
        </w:rPr>
        <w:t>一）应届毕业生选拔方式及比例</w:t>
      </w:r>
      <w:r>
        <w:rPr>
          <w:rFonts w:ascii="楷体" w:hAnsi="楷体" w:eastAsia="楷体" w:cs="楷体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</w:rPr>
        <w:t>1.</w:t>
      </w:r>
      <w:r>
        <w:rPr>
          <w:b/>
          <w:bCs/>
          <w:spacing w:val="2"/>
        </w:rPr>
        <w:t>选拔方式</w:t>
      </w:r>
    </w:p>
    <w:p>
      <w:pPr>
        <w:pStyle w:val="2"/>
        <w:spacing w:before="51" w:line="352" w:lineRule="auto"/>
        <w:ind w:left="1" w:firstLine="642"/>
      </w:pPr>
      <w:r>
        <w:rPr>
          <w:spacing w:val="-10"/>
        </w:rPr>
        <w:t>按照择优录取、公平公正公开的原则，根据学生在校期间（</w:t>
      </w:r>
      <w:r>
        <w:rPr>
          <w:spacing w:val="-67"/>
        </w:rPr>
        <w:t xml:space="preserve"> </w:t>
      </w:r>
      <w:r>
        <w:rPr>
          <w:spacing w:val="-10"/>
        </w:rPr>
        <w:t>除</w:t>
      </w:r>
      <w:r>
        <w:t xml:space="preserve"> </w:t>
      </w:r>
      <w:r>
        <w:rPr>
          <w:spacing w:val="5"/>
        </w:rPr>
        <w:t>最后一个学期外）所有考试（查）科目平均成绩（不得按学校综</w:t>
      </w:r>
      <w:r>
        <w:rPr>
          <w:spacing w:val="12"/>
        </w:rPr>
        <w:t xml:space="preserve"> </w:t>
      </w:r>
      <w:r>
        <w:rPr>
          <w:spacing w:val="5"/>
        </w:rPr>
        <w:t>合测评的成绩）排名的先后顺序，在学生自愿报名的基础上进行</w:t>
      </w:r>
      <w:r>
        <w:rPr>
          <w:spacing w:val="10"/>
        </w:rPr>
        <w:t xml:space="preserve"> </w:t>
      </w:r>
      <w:r>
        <w:rPr>
          <w:spacing w:val="5"/>
        </w:rPr>
        <w:t>选拔。成绩排名的范围为同年级同专业全部学生。排名在前的学</w:t>
      </w:r>
      <w:r>
        <w:rPr>
          <w:spacing w:val="12"/>
        </w:rPr>
        <w:t xml:space="preserve"> </w:t>
      </w:r>
      <w:r>
        <w:rPr>
          <w:spacing w:val="5"/>
        </w:rPr>
        <w:t>生因个人原因放弃升入本科学习的，须提交本人签名确认的证明</w:t>
      </w:r>
      <w:r>
        <w:rPr>
          <w:spacing w:val="12"/>
        </w:rPr>
        <w:t xml:space="preserve"> </w:t>
      </w:r>
      <w:r>
        <w:rPr>
          <w:spacing w:val="7"/>
        </w:rPr>
        <w:t>材料，其他学生方可依次递补，证明材料由生源学校存档备查。</w:t>
      </w:r>
      <w:r>
        <w:rPr>
          <w:spacing w:val="2"/>
        </w:rPr>
        <w:t xml:space="preserve"> </w:t>
      </w:r>
      <w:r>
        <w:rPr>
          <w:spacing w:val="5"/>
        </w:rPr>
        <w:t>递补的学生，必须符合普通专升本选拔条件，并在规定的时间内</w:t>
      </w:r>
      <w:r>
        <w:rPr>
          <w:spacing w:val="10"/>
        </w:rPr>
        <w:t xml:space="preserve"> </w:t>
      </w:r>
      <w:r>
        <w:rPr>
          <w:spacing w:val="5"/>
        </w:rPr>
        <w:t>报名。未报名也未提交放弃升本证明材料的视为自动放弃。不占</w:t>
      </w:r>
      <w:r>
        <w:rPr>
          <w:spacing w:val="10"/>
        </w:rPr>
        <w:t xml:space="preserve"> </w:t>
      </w:r>
      <w:r>
        <w:rPr>
          <w:spacing w:val="9"/>
        </w:rPr>
        <w:t>下达计划指标直接升本学生必须与按比例推荐的学生一起按成</w:t>
      </w:r>
      <w:r>
        <w:rPr>
          <w:spacing w:val="7"/>
        </w:rPr>
        <w:t xml:space="preserve">  </w:t>
      </w:r>
      <w:r>
        <w:rPr>
          <w:spacing w:val="6"/>
        </w:rPr>
        <w:t>绩排名推荐。</w:t>
      </w:r>
    </w:p>
    <w:p>
      <w:pPr>
        <w:pStyle w:val="2"/>
        <w:spacing w:before="49" w:line="223" w:lineRule="auto"/>
        <w:ind w:left="637"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选拔比例</w:t>
      </w:r>
    </w:p>
    <w:p>
      <w:pPr>
        <w:pStyle w:val="2"/>
        <w:spacing w:before="222" w:line="344" w:lineRule="auto"/>
        <w:ind w:left="1" w:right="46" w:firstLine="642"/>
        <w:jc w:val="both"/>
      </w:pPr>
      <w:r>
        <w:rPr>
          <w:spacing w:val="5"/>
        </w:rPr>
        <w:t>按照教育厅文件，我校为国家高水平高职学校和高水平专业</w:t>
      </w:r>
      <w:r>
        <w:t xml:space="preserve"> </w:t>
      </w:r>
      <w:r>
        <w:rPr>
          <w:spacing w:val="4"/>
        </w:rPr>
        <w:t>建设计划建设单位，选拔比例不超过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30%</w:t>
      </w:r>
      <w:r>
        <w:rPr>
          <w:spacing w:val="4"/>
        </w:rPr>
        <w:t>，以上比例的</w:t>
      </w:r>
      <w:r>
        <w:rPr>
          <w:spacing w:val="3"/>
        </w:rPr>
        <w:t>基数为所</w:t>
      </w:r>
      <w:r>
        <w:t xml:space="preserve"> </w:t>
      </w:r>
      <w:r>
        <w:rPr>
          <w:spacing w:val="5"/>
        </w:rPr>
        <w:t>在学院同年级、同专业毕业班学生总人数。通过扩招就读高职的</w:t>
      </w:r>
    </w:p>
    <w:p>
      <w:pPr>
        <w:spacing w:line="344" w:lineRule="auto"/>
        <w:sectPr>
          <w:footerReference r:id="rId9" w:type="default"/>
          <w:pgSz w:w="11906" w:h="16839"/>
          <w:pgMar w:top="1431" w:right="1427" w:bottom="1695" w:left="1597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347" w:lineRule="auto"/>
        <w:ind w:left="5" w:right="81" w:firstLine="3"/>
        <w:jc w:val="both"/>
      </w:pPr>
      <w:r>
        <w:rPr>
          <w:spacing w:val="5"/>
        </w:rPr>
        <w:t>退役军人、下岗失业人员、农民工、高素质农民（含新型职业农</w:t>
      </w:r>
      <w:r>
        <w:rPr>
          <w:spacing w:val="6"/>
        </w:rPr>
        <w:t xml:space="preserve"> </w:t>
      </w:r>
      <w:r>
        <w:rPr>
          <w:spacing w:val="5"/>
        </w:rPr>
        <w:t>民）等群体、基层农技人员和企业员工等在岗群体以及符合条件</w:t>
      </w:r>
      <w:r>
        <w:rPr>
          <w:spacing w:val="7"/>
        </w:rPr>
        <w:t xml:space="preserve"> </w:t>
      </w:r>
      <w:r>
        <w:rPr>
          <w:spacing w:val="11"/>
        </w:rPr>
        <w:t>的灵活就业人员且选择半工半读培养方式的</w:t>
      </w:r>
      <w:r>
        <w:rPr>
          <w:rFonts w:ascii="Times New Roman" w:hAnsi="Times New Roman" w:eastAsia="Times New Roman" w:cs="Times New Roman"/>
          <w:spacing w:val="11"/>
        </w:rPr>
        <w:t xml:space="preserve">2024 </w:t>
      </w:r>
      <w:r>
        <w:rPr>
          <w:spacing w:val="11"/>
        </w:rPr>
        <w:t>届毕业生，选</w:t>
      </w:r>
      <w:r>
        <w:rPr>
          <w:spacing w:val="7"/>
        </w:rPr>
        <w:t xml:space="preserve"> 拔指标不可用于其他学生。</w:t>
      </w:r>
    </w:p>
    <w:p>
      <w:pPr>
        <w:spacing w:before="52" w:line="221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二）退役大学生士兵选拔方式</w:t>
      </w:r>
    </w:p>
    <w:p>
      <w:pPr>
        <w:pStyle w:val="2"/>
        <w:spacing w:before="223" w:line="345" w:lineRule="auto"/>
        <w:ind w:left="5" w:right="127" w:firstLine="603"/>
      </w:pPr>
      <w:r>
        <w:rPr>
          <w:spacing w:val="9"/>
        </w:rPr>
        <w:t>退役大学生士兵可参加本科高校组织的职业适应性或职业</w:t>
      </w:r>
      <w:r>
        <w:rPr>
          <w:spacing w:val="3"/>
        </w:rPr>
        <w:t xml:space="preserve">  技能综合考查（</w:t>
      </w:r>
      <w:r>
        <w:rPr>
          <w:spacing w:val="-54"/>
        </w:rPr>
        <w:t xml:space="preserve"> </w:t>
      </w:r>
      <w:r>
        <w:rPr>
          <w:spacing w:val="3"/>
        </w:rPr>
        <w:t>以下简称综合考查</w:t>
      </w:r>
      <w:r>
        <w:rPr>
          <w:spacing w:val="-72"/>
        </w:rPr>
        <w:t>），</w:t>
      </w:r>
      <w:r>
        <w:rPr>
          <w:spacing w:val="-86"/>
        </w:rPr>
        <w:t xml:space="preserve"> </w:t>
      </w:r>
      <w:r>
        <w:rPr>
          <w:spacing w:val="3"/>
        </w:rPr>
        <w:t>由本科高校综合评价、择</w:t>
      </w:r>
      <w:r>
        <w:t xml:space="preserve"> </w:t>
      </w:r>
      <w:r>
        <w:rPr>
          <w:spacing w:val="9"/>
        </w:rPr>
        <w:t>优录取，具体要求由自治区招生考试院另行下文通</w:t>
      </w:r>
      <w:r>
        <w:rPr>
          <w:spacing w:val="8"/>
        </w:rPr>
        <w:t>知。</w:t>
      </w:r>
    </w:p>
    <w:p>
      <w:pPr>
        <w:pStyle w:val="2"/>
        <w:spacing w:before="50" w:line="348" w:lineRule="auto"/>
        <w:ind w:right="83" w:firstLine="661"/>
      </w:pPr>
      <w:r>
        <w:rPr>
          <w:spacing w:val="4"/>
        </w:rPr>
        <w:t>我校在校退役大学生士兵，若成绩排名在同年级同专业学生</w:t>
      </w:r>
      <w:r>
        <w:rPr>
          <w:spacing w:val="7"/>
        </w:rPr>
        <w:t xml:space="preserve"> </w:t>
      </w:r>
      <w:r>
        <w:rPr>
          <w:spacing w:val="4"/>
        </w:rPr>
        <w:t>前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60%</w:t>
      </w:r>
      <w:r>
        <w:rPr>
          <w:spacing w:val="4"/>
        </w:rPr>
        <w:t>，有直接选拔升本资格。其中区内应征入伍的</w:t>
      </w:r>
      <w:r>
        <w:rPr>
          <w:spacing w:val="3"/>
        </w:rPr>
        <w:t>，也可以报</w:t>
      </w:r>
      <w:r>
        <w:t xml:space="preserve"> </w:t>
      </w:r>
      <w:r>
        <w:rPr>
          <w:spacing w:val="9"/>
        </w:rPr>
        <w:t xml:space="preserve">名参加综合考查，但报名前须签署放弃直接选拔升本资格承诺  </w:t>
      </w:r>
      <w:r>
        <w:t>书。</w:t>
      </w:r>
    </w:p>
    <w:p>
      <w:pPr>
        <w:pStyle w:val="2"/>
        <w:spacing w:before="43" w:line="348" w:lineRule="auto"/>
        <w:ind w:left="5" w:right="43" w:firstLine="646"/>
        <w:jc w:val="both"/>
      </w:pPr>
      <w:r>
        <w:rPr>
          <w:spacing w:val="6"/>
        </w:rPr>
        <w:t>荣立三等功及以上的退役大学生士兵可报名参加综合考查，</w:t>
      </w:r>
      <w:r>
        <w:rPr>
          <w:spacing w:val="5"/>
        </w:rPr>
        <w:t xml:space="preserve"> 通过资格审查后由本科高校直接录取。其中我校在校退役大学生</w:t>
      </w:r>
      <w:r>
        <w:rPr>
          <w:spacing w:val="7"/>
        </w:rPr>
        <w:t xml:space="preserve"> </w:t>
      </w:r>
      <w:r>
        <w:rPr>
          <w:spacing w:val="5"/>
        </w:rPr>
        <w:t>士兵也可选择通过我校直接选拔升本，但须签署放弃另外一种升</w:t>
      </w:r>
      <w:r>
        <w:rPr>
          <w:spacing w:val="7"/>
        </w:rPr>
        <w:t xml:space="preserve"> 本方式的承诺书。</w:t>
      </w:r>
    </w:p>
    <w:p>
      <w:pPr>
        <w:spacing w:before="50"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四、成立学校专升本工作机构</w:t>
      </w:r>
    </w:p>
    <w:p>
      <w:pPr>
        <w:spacing w:before="216" w:line="220" w:lineRule="auto"/>
        <w:ind w:left="63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一）学校普通专升本工作领导小组</w:t>
      </w:r>
    </w:p>
    <w:p>
      <w:pPr>
        <w:pStyle w:val="2"/>
        <w:spacing w:before="227" w:line="220" w:lineRule="auto"/>
        <w:jc w:val="right"/>
        <w:outlineLvl w:val="0"/>
      </w:pPr>
      <w:r>
        <w:rPr>
          <w:spacing w:val="-4"/>
        </w:rPr>
        <w:t>为使我校普通专升本推荐工作有序、公平、公开、公正开展，</w:t>
      </w:r>
    </w:p>
    <w:p>
      <w:pPr>
        <w:pStyle w:val="2"/>
        <w:spacing w:before="226" w:line="340" w:lineRule="auto"/>
        <w:ind w:left="646" w:right="2274" w:hanging="634"/>
      </w:pPr>
      <w:r>
        <w:rPr>
          <w:spacing w:val="5"/>
        </w:rPr>
        <w:t>经研究决定成立学校普通专升本工作领导小组。</w:t>
      </w:r>
      <w:r>
        <w:rPr>
          <w:spacing w:val="14"/>
        </w:rPr>
        <w:t xml:space="preserve"> </w:t>
      </w:r>
      <w:r>
        <w:rPr>
          <w:spacing w:val="5"/>
        </w:rPr>
        <w:t>组  长：刘子林</w:t>
      </w:r>
      <w:r>
        <w:rPr>
          <w:spacing w:val="19"/>
        </w:rPr>
        <w:t xml:space="preserve">  </w:t>
      </w:r>
      <w:r>
        <w:rPr>
          <w:spacing w:val="5"/>
        </w:rPr>
        <w:t>甘金明</w:t>
      </w:r>
    </w:p>
    <w:p>
      <w:pPr>
        <w:spacing w:line="340" w:lineRule="auto"/>
        <w:sectPr>
          <w:footerReference r:id="rId10" w:type="default"/>
          <w:pgSz w:w="11906" w:h="16839"/>
          <w:pgMar w:top="1431" w:right="1391" w:bottom="1693" w:left="1596" w:header="0" w:footer="1417" w:gutter="0"/>
          <w:pgNumType w:fmt="decimal"/>
          <w:cols w:space="720" w:num="1"/>
        </w:sectPr>
      </w:pPr>
    </w:p>
    <w:p>
      <w:pPr>
        <w:spacing w:before="49"/>
      </w:pPr>
    </w:p>
    <w:p>
      <w:pPr>
        <w:spacing w:before="48"/>
      </w:pPr>
    </w:p>
    <w:p>
      <w:pPr>
        <w:spacing w:before="48"/>
      </w:pPr>
    </w:p>
    <w:tbl>
      <w:tblPr>
        <w:tblStyle w:val="7"/>
        <w:tblW w:w="7340" w:type="dxa"/>
        <w:tblInd w:w="6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1191"/>
        <w:gridCol w:w="1447"/>
        <w:gridCol w:w="1202"/>
        <w:gridCol w:w="11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90" w:type="dxa"/>
            <w:vAlign w:val="top"/>
          </w:tcPr>
          <w:p>
            <w:pPr>
              <w:pStyle w:val="8"/>
              <w:spacing w:line="222" w:lineRule="auto"/>
              <w:ind w:left="19"/>
            </w:pPr>
            <w:r>
              <w:rPr>
                <w:spacing w:val="1"/>
              </w:rPr>
              <w:t>副组长：瞿</w:t>
            </w:r>
            <w:r>
              <w:rPr>
                <w:spacing w:val="12"/>
              </w:rPr>
              <w:t xml:space="preserve">  </w:t>
            </w:r>
            <w:r>
              <w:rPr>
                <w:spacing w:val="1"/>
              </w:rPr>
              <w:t>凡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line="222" w:lineRule="auto"/>
              <w:ind w:left="170"/>
            </w:pPr>
            <w:r>
              <w:rPr>
                <w:spacing w:val="3"/>
              </w:rPr>
              <w:t>鞠红霞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spacing w:line="223" w:lineRule="auto"/>
              <w:ind w:left="255"/>
            </w:pPr>
            <w:r>
              <w:rPr>
                <w:spacing w:val="4"/>
              </w:rPr>
              <w:t>李善文</w:t>
            </w:r>
          </w:p>
        </w:tc>
        <w:tc>
          <w:tcPr>
            <w:tcW w:w="1202" w:type="dxa"/>
            <w:vAlign w:val="top"/>
          </w:tcPr>
          <w:p>
            <w:pPr>
              <w:pStyle w:val="8"/>
              <w:spacing w:line="221" w:lineRule="auto"/>
              <w:ind w:left="85"/>
            </w:pPr>
            <w:r>
              <w:rPr>
                <w:spacing w:val="5"/>
              </w:rPr>
              <w:t>冉福松</w:t>
            </w:r>
          </w:p>
        </w:tc>
        <w:tc>
          <w:tcPr>
            <w:tcW w:w="1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90" w:type="dxa"/>
            <w:vAlign w:val="top"/>
          </w:tcPr>
          <w:p>
            <w:pPr>
              <w:pStyle w:val="8"/>
              <w:spacing w:before="140" w:line="220" w:lineRule="auto"/>
            </w:pPr>
            <w:r>
              <w:rPr>
                <w:spacing w:val="-19"/>
              </w:rPr>
              <w:t>成</w:t>
            </w:r>
            <w:r>
              <w:rPr>
                <w:spacing w:val="25"/>
              </w:rPr>
              <w:t xml:space="preserve">  </w:t>
            </w:r>
            <w:r>
              <w:rPr>
                <w:spacing w:val="-19"/>
              </w:rPr>
              <w:t>员</w:t>
            </w:r>
            <w:r>
              <w:rPr>
                <w:spacing w:val="-124"/>
              </w:rPr>
              <w:t xml:space="preserve"> </w:t>
            </w:r>
            <w:r>
              <w:rPr>
                <w:spacing w:val="-19"/>
              </w:rPr>
              <w:t>：</w:t>
            </w:r>
            <w:r>
              <w:rPr>
                <w:spacing w:val="-112"/>
              </w:rPr>
              <w:t xml:space="preserve"> </w:t>
            </w:r>
            <w:r>
              <w:rPr>
                <w:spacing w:val="-19"/>
              </w:rPr>
              <w:t>黄</w:t>
            </w:r>
            <w:r>
              <w:rPr>
                <w:spacing w:val="15"/>
              </w:rPr>
              <w:t xml:space="preserve">  </w:t>
            </w:r>
            <w:r>
              <w:rPr>
                <w:spacing w:val="-19"/>
              </w:rPr>
              <w:t>莉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139" w:line="223" w:lineRule="auto"/>
              <w:ind w:left="194"/>
            </w:pPr>
            <w:r>
              <w:rPr>
                <w:spacing w:val="-18"/>
              </w:rPr>
              <w:t>陈</w:t>
            </w:r>
            <w:r>
              <w:rPr>
                <w:spacing w:val="21"/>
              </w:rPr>
              <w:t xml:space="preserve">  </w:t>
            </w:r>
            <w:r>
              <w:rPr>
                <w:spacing w:val="-18"/>
              </w:rPr>
              <w:t>波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spacing w:before="139" w:line="223" w:lineRule="auto"/>
              <w:jc w:val="right"/>
            </w:pPr>
            <w:r>
              <w:rPr>
                <w:spacing w:val="-21"/>
              </w:rPr>
              <w:t>（纪委办）</w:t>
            </w:r>
          </w:p>
        </w:tc>
        <w:tc>
          <w:tcPr>
            <w:tcW w:w="1202" w:type="dxa"/>
            <w:vAlign w:val="top"/>
          </w:tcPr>
          <w:p>
            <w:pPr>
              <w:pStyle w:val="8"/>
              <w:spacing w:before="139" w:line="222" w:lineRule="auto"/>
              <w:ind w:left="87"/>
            </w:pPr>
            <w:r>
              <w:rPr>
                <w:spacing w:val="-3"/>
              </w:rPr>
              <w:t>黎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华</w:t>
            </w:r>
          </w:p>
        </w:tc>
        <w:tc>
          <w:tcPr>
            <w:tcW w:w="1110" w:type="dxa"/>
            <w:vAlign w:val="top"/>
          </w:tcPr>
          <w:p>
            <w:pPr>
              <w:pStyle w:val="8"/>
              <w:spacing w:before="139" w:line="224" w:lineRule="auto"/>
              <w:jc w:val="right"/>
            </w:pPr>
            <w:r>
              <w:rPr>
                <w:spacing w:val="3"/>
              </w:rPr>
              <w:t>王大红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0" w:type="dxa"/>
            <w:vAlign w:val="top"/>
          </w:tcPr>
          <w:p>
            <w:pPr>
              <w:pStyle w:val="8"/>
              <w:spacing w:before="138" w:line="224" w:lineRule="auto"/>
              <w:ind w:left="1279"/>
            </w:pPr>
            <w:r>
              <w:rPr>
                <w:spacing w:val="-5"/>
              </w:rPr>
              <w:t>钟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旭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138" w:line="222" w:lineRule="auto"/>
              <w:ind w:left="169"/>
            </w:pPr>
            <w:r>
              <w:rPr>
                <w:spacing w:val="-5"/>
              </w:rPr>
              <w:t>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坤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spacing w:before="139" w:line="222" w:lineRule="auto"/>
              <w:ind w:left="262"/>
            </w:pPr>
            <w:r>
              <w:rPr>
                <w:spacing w:val="2"/>
              </w:rPr>
              <w:t>覃宗万</w:t>
            </w:r>
          </w:p>
        </w:tc>
        <w:tc>
          <w:tcPr>
            <w:tcW w:w="1202" w:type="dxa"/>
            <w:vAlign w:val="top"/>
          </w:tcPr>
          <w:p>
            <w:pPr>
              <w:pStyle w:val="8"/>
              <w:spacing w:before="138" w:line="222" w:lineRule="auto"/>
              <w:ind w:left="91"/>
            </w:pPr>
            <w:r>
              <w:rPr>
                <w:spacing w:val="4"/>
              </w:rPr>
              <w:t>杨小浒</w:t>
            </w:r>
          </w:p>
        </w:tc>
        <w:tc>
          <w:tcPr>
            <w:tcW w:w="1110" w:type="dxa"/>
            <w:vAlign w:val="top"/>
          </w:tcPr>
          <w:p>
            <w:pPr>
              <w:pStyle w:val="8"/>
              <w:spacing w:before="139" w:line="222" w:lineRule="auto"/>
              <w:jc w:val="right"/>
            </w:pPr>
            <w:r>
              <w:rPr>
                <w:spacing w:val="-18"/>
              </w:rPr>
              <w:t>黄</w:t>
            </w:r>
            <w:r>
              <w:rPr>
                <w:spacing w:val="22"/>
              </w:rPr>
              <w:t xml:space="preserve">  </w:t>
            </w:r>
            <w:r>
              <w:rPr>
                <w:spacing w:val="-18"/>
              </w:rPr>
              <w:t>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90" w:type="dxa"/>
            <w:vAlign w:val="top"/>
          </w:tcPr>
          <w:p>
            <w:pPr>
              <w:pStyle w:val="8"/>
              <w:spacing w:before="139" w:line="223" w:lineRule="auto"/>
              <w:ind w:left="1272"/>
            </w:pPr>
            <w:r>
              <w:rPr>
                <w:spacing w:val="6"/>
              </w:rPr>
              <w:t>周继春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139" w:line="223" w:lineRule="auto"/>
              <w:ind w:left="194"/>
            </w:pPr>
            <w:r>
              <w:rPr>
                <w:spacing w:val="-5"/>
              </w:rPr>
              <w:t>陈月明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spacing w:before="139" w:line="223" w:lineRule="auto"/>
              <w:ind w:left="253"/>
            </w:pPr>
            <w:r>
              <w:rPr>
                <w:spacing w:val="4"/>
              </w:rPr>
              <w:t>崔智慧</w:t>
            </w:r>
          </w:p>
        </w:tc>
        <w:tc>
          <w:tcPr>
            <w:tcW w:w="1202" w:type="dxa"/>
            <w:vAlign w:val="top"/>
          </w:tcPr>
          <w:p>
            <w:pPr>
              <w:pStyle w:val="8"/>
              <w:spacing w:before="139" w:line="222" w:lineRule="auto"/>
              <w:ind w:left="93"/>
            </w:pPr>
            <w:r>
              <w:rPr>
                <w:spacing w:val="3"/>
              </w:rPr>
              <w:t>王富春</w:t>
            </w:r>
          </w:p>
        </w:tc>
        <w:tc>
          <w:tcPr>
            <w:tcW w:w="1110" w:type="dxa"/>
            <w:vAlign w:val="top"/>
          </w:tcPr>
          <w:p>
            <w:pPr>
              <w:pStyle w:val="8"/>
              <w:spacing w:before="138" w:line="225" w:lineRule="auto"/>
              <w:jc w:val="right"/>
            </w:pPr>
            <w:r>
              <w:rPr>
                <w:spacing w:val="-14"/>
              </w:rPr>
              <w:t>吴</w:t>
            </w:r>
            <w:r>
              <w:rPr>
                <w:spacing w:val="18"/>
              </w:rPr>
              <w:t xml:space="preserve">  </w:t>
            </w:r>
            <w:r>
              <w:rPr>
                <w:spacing w:val="-14"/>
              </w:rPr>
              <w:t>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90" w:type="dxa"/>
            <w:vAlign w:val="top"/>
          </w:tcPr>
          <w:p>
            <w:pPr>
              <w:pStyle w:val="8"/>
              <w:spacing w:before="140" w:line="183" w:lineRule="auto"/>
              <w:ind w:left="1281"/>
            </w:pPr>
            <w:r>
              <w:rPr>
                <w:spacing w:val="-6"/>
              </w:rPr>
              <w:t>王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慧</w:t>
            </w:r>
          </w:p>
        </w:tc>
        <w:tc>
          <w:tcPr>
            <w:tcW w:w="1191" w:type="dxa"/>
            <w:vAlign w:val="top"/>
          </w:tcPr>
          <w:p>
            <w:pPr>
              <w:pStyle w:val="8"/>
              <w:spacing w:before="140" w:line="183" w:lineRule="auto"/>
              <w:ind w:left="168"/>
            </w:pPr>
            <w:r>
              <w:rPr>
                <w:spacing w:val="4"/>
              </w:rPr>
              <w:t>杨歌谣</w:t>
            </w:r>
          </w:p>
        </w:tc>
        <w:tc>
          <w:tcPr>
            <w:tcW w:w="1447" w:type="dxa"/>
            <w:vAlign w:val="top"/>
          </w:tcPr>
          <w:p>
            <w:pPr>
              <w:pStyle w:val="8"/>
              <w:spacing w:before="140" w:line="183" w:lineRule="auto"/>
              <w:ind w:left="255"/>
            </w:pPr>
            <w:r>
              <w:rPr>
                <w:spacing w:val="-4"/>
              </w:rPr>
              <w:t>雍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佳</w:t>
            </w:r>
          </w:p>
        </w:tc>
        <w:tc>
          <w:tcPr>
            <w:tcW w:w="12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76" w:line="339" w:lineRule="auto"/>
        <w:ind w:left="2" w:right="45" w:firstLine="653"/>
      </w:pPr>
      <w:r>
        <w:rPr>
          <w:spacing w:val="7"/>
        </w:rPr>
        <w:t>职  责：指导监督全校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届毕业生专升本工作开展，审</w:t>
      </w:r>
      <w:r>
        <w:t xml:space="preserve"> </w:t>
      </w:r>
      <w:r>
        <w:rPr>
          <w:spacing w:val="8"/>
        </w:rPr>
        <w:t>核学校专升本工作实施细则。</w:t>
      </w:r>
    </w:p>
    <w:p>
      <w:pPr>
        <w:spacing w:before="54" w:line="220" w:lineRule="auto"/>
        <w:ind w:left="634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二）领导小组下设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 xml:space="preserve">6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个工作组</w:t>
      </w:r>
    </w:p>
    <w:p>
      <w:pPr>
        <w:spacing w:line="226" w:lineRule="exact"/>
      </w:pPr>
    </w:p>
    <w:tbl>
      <w:tblPr>
        <w:tblStyle w:val="7"/>
        <w:tblW w:w="7344" w:type="dxa"/>
        <w:tblInd w:w="6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4"/>
        <w:gridCol w:w="1277"/>
        <w:gridCol w:w="1282"/>
        <w:gridCol w:w="1274"/>
        <w:gridCol w:w="11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394" w:type="dxa"/>
            <w:vAlign w:val="top"/>
          </w:tcPr>
          <w:p>
            <w:pPr>
              <w:pStyle w:val="8"/>
              <w:spacing w:line="222" w:lineRule="auto"/>
              <w:ind w:left="4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1.</w:t>
            </w:r>
            <w:r>
              <w:rPr>
                <w:b/>
                <w:bCs/>
                <w:spacing w:val="3"/>
              </w:rPr>
              <w:t>综合审查组</w:t>
            </w:r>
          </w:p>
          <w:p>
            <w:pPr>
              <w:pStyle w:val="8"/>
              <w:spacing w:before="222" w:line="220" w:lineRule="auto"/>
            </w:pPr>
            <w:r>
              <w:rPr>
                <w:spacing w:val="-14"/>
              </w:rPr>
              <w:t>组</w:t>
            </w:r>
            <w:r>
              <w:rPr>
                <w:spacing w:val="14"/>
              </w:rPr>
              <w:t xml:space="preserve">  </w:t>
            </w:r>
            <w:r>
              <w:rPr>
                <w:spacing w:val="-14"/>
              </w:rPr>
              <w:t>长</w:t>
            </w:r>
            <w:r>
              <w:rPr>
                <w:spacing w:val="-123"/>
              </w:rPr>
              <w:t xml:space="preserve"> </w:t>
            </w:r>
            <w:r>
              <w:rPr>
                <w:spacing w:val="-14"/>
              </w:rPr>
              <w:t>：</w:t>
            </w:r>
            <w:r>
              <w:rPr>
                <w:spacing w:val="-112"/>
              </w:rPr>
              <w:t xml:space="preserve"> </w:t>
            </w:r>
            <w:r>
              <w:rPr>
                <w:spacing w:val="-14"/>
              </w:rPr>
              <w:t>黄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莉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40" w:line="223" w:lineRule="auto"/>
              <w:ind w:left="23"/>
            </w:pPr>
            <w:r>
              <w:rPr>
                <w:spacing w:val="-6"/>
              </w:rPr>
              <w:t>副组长：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陈冬玲</w:t>
            </w:r>
          </w:p>
        </w:tc>
        <w:tc>
          <w:tcPr>
            <w:tcW w:w="1277" w:type="dxa"/>
            <w:vAlign w:val="top"/>
          </w:tcPr>
          <w:p>
            <w:pPr>
              <w:pStyle w:val="8"/>
              <w:spacing w:before="139" w:line="222" w:lineRule="auto"/>
              <w:ind w:left="169"/>
            </w:pPr>
            <w:r>
              <w:rPr>
                <w:spacing w:val="-5"/>
              </w:rPr>
              <w:t>吴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坤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40" w:line="222" w:lineRule="auto"/>
              <w:ind w:left="176"/>
            </w:pPr>
            <w:r>
              <w:rPr>
                <w:spacing w:val="2"/>
              </w:rPr>
              <w:t>覃宗万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139" w:line="222" w:lineRule="auto"/>
              <w:ind w:left="169"/>
            </w:pPr>
            <w:r>
              <w:rPr>
                <w:spacing w:val="4"/>
              </w:rPr>
              <w:t>杨小浒</w:t>
            </w:r>
          </w:p>
        </w:tc>
        <w:tc>
          <w:tcPr>
            <w:tcW w:w="1117" w:type="dxa"/>
            <w:vAlign w:val="top"/>
          </w:tcPr>
          <w:p>
            <w:pPr>
              <w:pStyle w:val="8"/>
              <w:spacing w:before="140" w:line="222" w:lineRule="auto"/>
              <w:jc w:val="right"/>
            </w:pPr>
            <w:r>
              <w:rPr>
                <w:spacing w:val="-18"/>
              </w:rPr>
              <w:t>黄</w:t>
            </w:r>
            <w:r>
              <w:rPr>
                <w:spacing w:val="22"/>
              </w:rPr>
              <w:t xml:space="preserve">  </w:t>
            </w:r>
            <w:r>
              <w:rPr>
                <w:spacing w:val="-18"/>
              </w:rPr>
              <w:t>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39" w:line="223" w:lineRule="auto"/>
              <w:ind w:left="1276"/>
            </w:pPr>
            <w:r>
              <w:rPr>
                <w:spacing w:val="6"/>
              </w:rPr>
              <w:t>周继春</w:t>
            </w:r>
          </w:p>
        </w:tc>
        <w:tc>
          <w:tcPr>
            <w:tcW w:w="1277" w:type="dxa"/>
            <w:vAlign w:val="top"/>
          </w:tcPr>
          <w:p>
            <w:pPr>
              <w:pStyle w:val="8"/>
              <w:spacing w:before="139" w:line="223" w:lineRule="auto"/>
              <w:ind w:left="194"/>
            </w:pPr>
            <w:r>
              <w:rPr>
                <w:spacing w:val="-5"/>
              </w:rPr>
              <w:t>陈月明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39" w:line="223" w:lineRule="auto"/>
              <w:ind w:left="167"/>
            </w:pPr>
            <w:r>
              <w:rPr>
                <w:spacing w:val="4"/>
              </w:rPr>
              <w:t>崔智慧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40" w:line="222" w:lineRule="auto"/>
              <w:ind w:left="3"/>
            </w:pPr>
            <w:r>
              <w:t>成</w:t>
            </w:r>
            <w:r>
              <w:rPr>
                <w:spacing w:val="23"/>
              </w:rPr>
              <w:t xml:space="preserve">  </w:t>
            </w:r>
            <w:r>
              <w:t>员：覃慧川</w:t>
            </w:r>
          </w:p>
        </w:tc>
        <w:tc>
          <w:tcPr>
            <w:tcW w:w="1277" w:type="dxa"/>
            <w:vAlign w:val="top"/>
          </w:tcPr>
          <w:p>
            <w:pPr>
              <w:pStyle w:val="8"/>
              <w:spacing w:before="140" w:line="222" w:lineRule="auto"/>
              <w:ind w:left="174"/>
            </w:pPr>
            <w:r>
              <w:rPr>
                <w:spacing w:val="-8"/>
              </w:rPr>
              <w:t>覃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鑫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39" w:line="223" w:lineRule="auto"/>
              <w:ind w:left="180"/>
            </w:pPr>
            <w:r>
              <w:t>龚仕涛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139" w:line="221" w:lineRule="auto"/>
              <w:ind w:left="192"/>
            </w:pPr>
            <w:r>
              <w:rPr>
                <w:spacing w:val="-16"/>
              </w:rPr>
              <w:t>韦</w:t>
            </w:r>
            <w:r>
              <w:rPr>
                <w:spacing w:val="10"/>
              </w:rPr>
              <w:t xml:space="preserve">  </w:t>
            </w:r>
            <w:r>
              <w:rPr>
                <w:spacing w:val="-16"/>
              </w:rPr>
              <w:t>伟</w:t>
            </w:r>
          </w:p>
        </w:tc>
        <w:tc>
          <w:tcPr>
            <w:tcW w:w="1117" w:type="dxa"/>
            <w:vAlign w:val="top"/>
          </w:tcPr>
          <w:p>
            <w:pPr>
              <w:pStyle w:val="8"/>
              <w:spacing w:before="139" w:line="223" w:lineRule="auto"/>
              <w:jc w:val="right"/>
            </w:pPr>
            <w:r>
              <w:rPr>
                <w:spacing w:val="-36"/>
              </w:rPr>
              <w:t>曾</w:t>
            </w:r>
            <w:r>
              <w:rPr>
                <w:spacing w:val="22"/>
              </w:rPr>
              <w:t xml:space="preserve">  </w:t>
            </w:r>
            <w:r>
              <w:rPr>
                <w:spacing w:val="-36"/>
              </w:rPr>
              <w:t>志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41" w:line="223" w:lineRule="auto"/>
              <w:ind w:left="1285"/>
            </w:pPr>
            <w:r>
              <w:rPr>
                <w:spacing w:val="3"/>
              </w:rPr>
              <w:t>卢岚岚</w:t>
            </w:r>
          </w:p>
        </w:tc>
        <w:tc>
          <w:tcPr>
            <w:tcW w:w="1277" w:type="dxa"/>
            <w:vAlign w:val="top"/>
          </w:tcPr>
          <w:p>
            <w:pPr>
              <w:pStyle w:val="8"/>
              <w:spacing w:before="141" w:line="223" w:lineRule="auto"/>
              <w:ind w:left="170"/>
            </w:pPr>
            <w:r>
              <w:rPr>
                <w:spacing w:val="-6"/>
              </w:rPr>
              <w:t>黄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曼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40" w:line="221" w:lineRule="auto"/>
              <w:ind w:left="176"/>
            </w:pPr>
            <w:r>
              <w:rPr>
                <w:spacing w:val="-8"/>
              </w:rPr>
              <w:t>覃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洋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141" w:line="223" w:lineRule="auto"/>
              <w:ind w:left="175"/>
            </w:pPr>
            <w:r>
              <w:rPr>
                <w:spacing w:val="-8"/>
              </w:rPr>
              <w:t>夏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佩</w:t>
            </w:r>
          </w:p>
        </w:tc>
        <w:tc>
          <w:tcPr>
            <w:tcW w:w="1117" w:type="dxa"/>
            <w:vAlign w:val="top"/>
          </w:tcPr>
          <w:p>
            <w:pPr>
              <w:pStyle w:val="8"/>
              <w:spacing w:before="140" w:line="221" w:lineRule="auto"/>
              <w:jc w:val="right"/>
            </w:pPr>
            <w:r>
              <w:rPr>
                <w:spacing w:val="8"/>
              </w:rPr>
              <w:t>唐燕红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39" w:line="223" w:lineRule="auto"/>
              <w:ind w:left="1291"/>
            </w:pPr>
            <w:r>
              <w:rPr>
                <w:spacing w:val="-9"/>
              </w:rPr>
              <w:t>尹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逸</w:t>
            </w:r>
          </w:p>
        </w:tc>
        <w:tc>
          <w:tcPr>
            <w:tcW w:w="1277" w:type="dxa"/>
            <w:vAlign w:val="top"/>
          </w:tcPr>
          <w:p>
            <w:pPr>
              <w:pStyle w:val="8"/>
              <w:spacing w:before="139" w:line="222" w:lineRule="auto"/>
              <w:ind w:left="174"/>
            </w:pPr>
            <w:r>
              <w:rPr>
                <w:spacing w:val="2"/>
              </w:rPr>
              <w:t>覃小红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39" w:line="223" w:lineRule="auto"/>
              <w:ind w:left="185"/>
            </w:pPr>
            <w:r>
              <w:rPr>
                <w:spacing w:val="-1"/>
              </w:rPr>
              <w:t>张峻旋</w:t>
            </w:r>
          </w:p>
        </w:tc>
        <w:tc>
          <w:tcPr>
            <w:tcW w:w="1274" w:type="dxa"/>
            <w:vAlign w:val="top"/>
          </w:tcPr>
          <w:p>
            <w:pPr>
              <w:pStyle w:val="8"/>
              <w:spacing w:before="139" w:line="223" w:lineRule="auto"/>
              <w:ind w:left="182"/>
            </w:pPr>
            <w:r>
              <w:rPr>
                <w:spacing w:val="-1"/>
              </w:rPr>
              <w:t>蓝纤纤</w:t>
            </w:r>
          </w:p>
        </w:tc>
        <w:tc>
          <w:tcPr>
            <w:tcW w:w="1117" w:type="dxa"/>
            <w:vAlign w:val="top"/>
          </w:tcPr>
          <w:p>
            <w:pPr>
              <w:pStyle w:val="8"/>
              <w:spacing w:before="139" w:line="222" w:lineRule="auto"/>
              <w:jc w:val="right"/>
            </w:pPr>
            <w:r>
              <w:rPr>
                <w:spacing w:val="1"/>
              </w:rPr>
              <w:t>梁彩虹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94" w:type="dxa"/>
            <w:vAlign w:val="top"/>
          </w:tcPr>
          <w:p>
            <w:pPr>
              <w:pStyle w:val="8"/>
              <w:spacing w:before="138" w:line="183" w:lineRule="auto"/>
              <w:ind w:left="1280"/>
            </w:pPr>
            <w:r>
              <w:rPr>
                <w:spacing w:val="4"/>
              </w:rPr>
              <w:t>赵令群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79" w:line="344" w:lineRule="auto"/>
        <w:ind w:left="11" w:firstLine="644"/>
        <w:jc w:val="both"/>
      </w:pPr>
      <w:r>
        <w:rPr>
          <w:spacing w:val="4"/>
        </w:rPr>
        <w:t>职  责：负责制定普通专升本工作方案和实施细则；负责普</w:t>
      </w:r>
      <w:r>
        <w:rPr>
          <w:spacing w:val="10"/>
        </w:rPr>
        <w:t xml:space="preserve"> </w:t>
      </w:r>
      <w:r>
        <w:rPr>
          <w:spacing w:val="5"/>
        </w:rPr>
        <w:t>通专升本工作的统筹协调、组织实施；负责普通专升本有关规定</w:t>
      </w:r>
      <w:r>
        <w:t xml:space="preserve"> </w:t>
      </w:r>
      <w:r>
        <w:rPr>
          <w:spacing w:val="8"/>
        </w:rPr>
        <w:t>的解读和答疑工作；负责与本科院校的协调工作。</w:t>
      </w:r>
    </w:p>
    <w:p>
      <w:pPr>
        <w:pStyle w:val="2"/>
        <w:spacing w:before="56" w:line="217" w:lineRule="auto"/>
        <w:ind w:left="663"/>
        <w:rPr>
          <w:rFonts w:ascii="Times New Roman" w:hAnsi="Times New Roman" w:eastAsia="Times New Roman" w:cs="Times New Roman"/>
        </w:rPr>
      </w:pPr>
      <w:r>
        <w:rPr>
          <w:spacing w:val="6"/>
        </w:rPr>
        <w:t>咨询电话：</w:t>
      </w:r>
      <w:r>
        <w:rPr>
          <w:rFonts w:ascii="Times New Roman" w:hAnsi="Times New Roman" w:eastAsia="Times New Roman" w:cs="Times New Roman"/>
          <w:spacing w:val="6"/>
        </w:rPr>
        <w:t>0772-3156667</w:t>
      </w:r>
      <w:r>
        <w:rPr>
          <w:spacing w:val="6"/>
        </w:rPr>
        <w:t>，邮箱：</w:t>
      </w:r>
      <w:r>
        <w:rPr>
          <w:rFonts w:ascii="Times New Roman" w:hAnsi="Times New Roman" w:eastAsia="Times New Roman" w:cs="Times New Roman"/>
          <w:spacing w:val="6"/>
        </w:rPr>
        <w:t>3156667</w:t>
      </w:r>
      <w:r>
        <w:rPr>
          <w:rFonts w:ascii="Times New Roman" w:hAnsi="Times New Roman" w:eastAsia="Times New Roman" w:cs="Times New Roman"/>
          <w:spacing w:val="5"/>
        </w:rPr>
        <w:t>@163.</w:t>
      </w:r>
      <w:r>
        <w:rPr>
          <w:rFonts w:ascii="Times New Roman" w:hAnsi="Times New Roman" w:eastAsia="Times New Roman" w:cs="Times New Roman"/>
        </w:rPr>
        <w:t>com</w:t>
      </w:r>
    </w:p>
    <w:p>
      <w:pPr>
        <w:pStyle w:val="2"/>
        <w:spacing w:before="232" w:line="222" w:lineRule="auto"/>
        <w:ind w:left="637"/>
      </w:pPr>
      <w:r>
        <w:rPr>
          <w:rFonts w:ascii="Times New Roman" w:hAnsi="Times New Roman" w:eastAsia="Times New Roman" w:cs="Times New Roman"/>
          <w:b/>
          <w:bCs/>
          <w:spacing w:val="4"/>
        </w:rPr>
        <w:t>2.</w:t>
      </w:r>
      <w:r>
        <w:rPr>
          <w:b/>
          <w:bCs/>
          <w:spacing w:val="4"/>
        </w:rPr>
        <w:t>督察组</w:t>
      </w:r>
    </w:p>
    <w:p>
      <w:pPr>
        <w:spacing w:line="222" w:lineRule="auto"/>
        <w:sectPr>
          <w:footerReference r:id="rId11" w:type="default"/>
          <w:pgSz w:w="11906" w:h="16839"/>
          <w:pgMar w:top="1431" w:right="1473" w:bottom="1695" w:left="1597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647"/>
      </w:pPr>
      <w:r>
        <w:rPr>
          <w:spacing w:val="-4"/>
        </w:rPr>
        <w:t>组</w:t>
      </w:r>
      <w:r>
        <w:rPr>
          <w:spacing w:val="15"/>
        </w:rPr>
        <w:t xml:space="preserve">  </w:t>
      </w:r>
      <w:r>
        <w:rPr>
          <w:spacing w:val="-4"/>
        </w:rPr>
        <w:t>长：</w:t>
      </w:r>
      <w:r>
        <w:rPr>
          <w:spacing w:val="-87"/>
        </w:rPr>
        <w:t xml:space="preserve"> </w:t>
      </w:r>
      <w:r>
        <w:rPr>
          <w:spacing w:val="-4"/>
        </w:rPr>
        <w:t>陈</w:t>
      </w:r>
      <w:r>
        <w:rPr>
          <w:spacing w:val="19"/>
        </w:rPr>
        <w:t xml:space="preserve">  </w:t>
      </w:r>
      <w:r>
        <w:rPr>
          <w:spacing w:val="-4"/>
        </w:rPr>
        <w:t>波（纪委办）</w:t>
      </w:r>
    </w:p>
    <w:p>
      <w:pPr>
        <w:pStyle w:val="2"/>
        <w:spacing w:before="223" w:line="222" w:lineRule="auto"/>
        <w:ind w:left="651"/>
      </w:pPr>
      <w:r>
        <w:rPr>
          <w:spacing w:val="1"/>
        </w:rPr>
        <w:t>成  员：景凌凌</w:t>
      </w:r>
      <w:r>
        <w:rPr>
          <w:spacing w:val="28"/>
        </w:rPr>
        <w:t xml:space="preserve">  </w:t>
      </w:r>
      <w:r>
        <w:rPr>
          <w:spacing w:val="1"/>
        </w:rPr>
        <w:t>陆育增</w:t>
      </w:r>
      <w:r>
        <w:rPr>
          <w:spacing w:val="15"/>
        </w:rPr>
        <w:t xml:space="preserve">  </w:t>
      </w:r>
      <w:r>
        <w:rPr>
          <w:spacing w:val="1"/>
        </w:rPr>
        <w:t>卢</w:t>
      </w:r>
      <w:r>
        <w:rPr>
          <w:spacing w:val="16"/>
        </w:rPr>
        <w:t xml:space="preserve">  </w:t>
      </w:r>
      <w:r>
        <w:rPr>
          <w:spacing w:val="1"/>
        </w:rPr>
        <w:t>恒</w:t>
      </w:r>
      <w:r>
        <w:rPr>
          <w:spacing w:val="21"/>
        </w:rPr>
        <w:t xml:space="preserve">  </w:t>
      </w:r>
      <w:r>
        <w:rPr>
          <w:spacing w:val="1"/>
        </w:rPr>
        <w:t>蒙以嫦</w:t>
      </w:r>
      <w:r>
        <w:rPr>
          <w:spacing w:val="15"/>
        </w:rPr>
        <w:t xml:space="preserve">  </w:t>
      </w:r>
      <w:r>
        <w:rPr>
          <w:spacing w:val="1"/>
        </w:rPr>
        <w:t>冯美英</w:t>
      </w:r>
    </w:p>
    <w:p>
      <w:pPr>
        <w:pStyle w:val="2"/>
        <w:spacing w:before="222" w:line="222" w:lineRule="auto"/>
        <w:ind w:left="1938"/>
      </w:pPr>
      <w:r>
        <w:rPr>
          <w:spacing w:val="2"/>
        </w:rPr>
        <w:t>莫徽忠  李上田</w:t>
      </w:r>
      <w:r>
        <w:rPr>
          <w:spacing w:val="17"/>
        </w:rPr>
        <w:t xml:space="preserve">  </w:t>
      </w:r>
      <w:r>
        <w:rPr>
          <w:spacing w:val="2"/>
        </w:rPr>
        <w:t>袁晓夏</w:t>
      </w:r>
      <w:r>
        <w:rPr>
          <w:spacing w:val="11"/>
        </w:rPr>
        <w:t xml:space="preserve">  </w:t>
      </w:r>
      <w:r>
        <w:rPr>
          <w:spacing w:val="2"/>
        </w:rPr>
        <w:t>刘</w:t>
      </w:r>
      <w:r>
        <w:rPr>
          <w:spacing w:val="18"/>
        </w:rPr>
        <w:t xml:space="preserve">  </w:t>
      </w:r>
      <w:r>
        <w:rPr>
          <w:spacing w:val="2"/>
        </w:rPr>
        <w:t>滔</w:t>
      </w:r>
      <w:r>
        <w:rPr>
          <w:spacing w:val="18"/>
        </w:rPr>
        <w:t xml:space="preserve">  </w:t>
      </w:r>
      <w:r>
        <w:rPr>
          <w:spacing w:val="2"/>
        </w:rPr>
        <w:t>石少明</w:t>
      </w:r>
    </w:p>
    <w:p>
      <w:pPr>
        <w:pStyle w:val="2"/>
        <w:spacing w:before="221" w:line="223" w:lineRule="auto"/>
        <w:ind w:left="1927"/>
      </w:pPr>
      <w:r>
        <w:rPr>
          <w:spacing w:val="2"/>
        </w:rPr>
        <w:t>农迎春</w:t>
      </w:r>
      <w:r>
        <w:rPr>
          <w:spacing w:val="20"/>
        </w:rPr>
        <w:t xml:space="preserve">  </w:t>
      </w:r>
      <w:r>
        <w:rPr>
          <w:spacing w:val="2"/>
        </w:rPr>
        <w:t>龚文静</w:t>
      </w:r>
    </w:p>
    <w:p>
      <w:pPr>
        <w:pStyle w:val="2"/>
        <w:spacing w:before="222" w:line="345" w:lineRule="auto"/>
        <w:ind w:firstLine="657"/>
        <w:jc w:val="both"/>
      </w:pPr>
      <w:r>
        <w:rPr>
          <w:spacing w:val="4"/>
        </w:rPr>
        <w:t>职  责：负责对普通专升本选拔推荐工作的全程监控，处理</w:t>
      </w:r>
      <w:r>
        <w:rPr>
          <w:spacing w:val="7"/>
        </w:rPr>
        <w:t xml:space="preserve"> </w:t>
      </w:r>
      <w:r>
        <w:rPr>
          <w:spacing w:val="5"/>
        </w:rPr>
        <w:t>举报及投诉等；监控舆情，最大限度避免、减少和消除舆情的负</w:t>
      </w:r>
      <w:r>
        <w:rPr>
          <w:spacing w:val="15"/>
        </w:rPr>
        <w:t xml:space="preserve"> </w:t>
      </w:r>
      <w:r>
        <w:rPr>
          <w:spacing w:val="5"/>
        </w:rPr>
        <w:t>面影响。</w:t>
      </w:r>
    </w:p>
    <w:p>
      <w:pPr>
        <w:pStyle w:val="2"/>
        <w:spacing w:before="51" w:line="217" w:lineRule="auto"/>
        <w:ind w:left="647"/>
        <w:rPr>
          <w:rFonts w:ascii="Times New Roman" w:hAnsi="Times New Roman" w:eastAsia="Times New Roman" w:cs="Times New Roman"/>
        </w:rPr>
      </w:pPr>
      <w:r>
        <w:rPr>
          <w:spacing w:val="8"/>
        </w:rPr>
        <w:t>投诉电话及邮箱：</w:t>
      </w:r>
      <w:r>
        <w:rPr>
          <w:rFonts w:ascii="Times New Roman" w:hAnsi="Times New Roman" w:eastAsia="Times New Roman" w:cs="Times New Roman"/>
          <w:spacing w:val="8"/>
        </w:rPr>
        <w:t>0772-3156006</w:t>
      </w:r>
      <w:r>
        <w:rPr>
          <w:spacing w:val="8"/>
        </w:rPr>
        <w:t>，</w:t>
      </w:r>
      <w:r>
        <w:rPr>
          <w:rFonts w:ascii="Times New Roman" w:hAnsi="Times New Roman" w:eastAsia="Times New Roman" w:cs="Times New Roman"/>
        </w:rPr>
        <w:t>lzzyjwdd</w:t>
      </w:r>
      <w:r>
        <w:rPr>
          <w:rFonts w:ascii="Times New Roman" w:hAnsi="Times New Roman" w:eastAsia="Times New Roman" w:cs="Times New Roman"/>
          <w:spacing w:val="8"/>
        </w:rPr>
        <w:t>@163.</w:t>
      </w:r>
      <w:r>
        <w:rPr>
          <w:rFonts w:ascii="Times New Roman" w:hAnsi="Times New Roman" w:eastAsia="Times New Roman" w:cs="Times New Roman"/>
        </w:rPr>
        <w:t>com</w:t>
      </w:r>
    </w:p>
    <w:p>
      <w:pPr>
        <w:spacing w:line="231" w:lineRule="exact"/>
      </w:pPr>
    </w:p>
    <w:tbl>
      <w:tblPr>
        <w:tblStyle w:val="7"/>
        <w:tblW w:w="7355" w:type="dxa"/>
        <w:tblInd w:w="6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364"/>
        <w:gridCol w:w="1282"/>
        <w:gridCol w:w="1283"/>
        <w:gridCol w:w="111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315" w:type="dxa"/>
            <w:vAlign w:val="top"/>
          </w:tcPr>
          <w:p>
            <w:pPr>
              <w:pStyle w:val="8"/>
              <w:spacing w:line="222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3.</w:t>
            </w:r>
            <w:r>
              <w:rPr>
                <w:b/>
                <w:bCs/>
                <w:spacing w:val="5"/>
              </w:rPr>
              <w:t>成绩核查组</w:t>
            </w:r>
          </w:p>
          <w:p>
            <w:pPr>
              <w:pStyle w:val="8"/>
              <w:spacing w:before="221" w:line="222" w:lineRule="auto"/>
              <w:ind w:left="11"/>
            </w:pPr>
            <w:r>
              <w:rPr>
                <w:spacing w:val="-13"/>
              </w:rPr>
              <w:t>组</w:t>
            </w:r>
            <w:r>
              <w:rPr>
                <w:spacing w:val="15"/>
              </w:rPr>
              <w:t xml:space="preserve">  </w:t>
            </w:r>
            <w:r>
              <w:rPr>
                <w:spacing w:val="-13"/>
              </w:rPr>
              <w:t>长</w:t>
            </w:r>
            <w:r>
              <w:rPr>
                <w:spacing w:val="-124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-118"/>
              </w:rPr>
              <w:t xml:space="preserve"> </w:t>
            </w:r>
            <w:r>
              <w:rPr>
                <w:spacing w:val="-13"/>
              </w:rPr>
              <w:t>黎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</w:rPr>
              <w:t>华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39" w:line="225" w:lineRule="auto"/>
              <w:ind w:left="34"/>
            </w:pPr>
            <w:r>
              <w:rPr>
                <w:spacing w:val="1"/>
              </w:rPr>
              <w:t>副组长：王</w:t>
            </w:r>
            <w:r>
              <w:rPr>
                <w:spacing w:val="16"/>
              </w:rPr>
              <w:t xml:space="preserve">  </w:t>
            </w:r>
            <w:r>
              <w:rPr>
                <w:spacing w:val="1"/>
              </w:rPr>
              <w:t>岳</w:t>
            </w:r>
          </w:p>
        </w:tc>
        <w:tc>
          <w:tcPr>
            <w:tcW w:w="1364" w:type="dxa"/>
            <w:vAlign w:val="top"/>
          </w:tcPr>
          <w:p>
            <w:pPr>
              <w:pStyle w:val="8"/>
              <w:spacing w:before="139" w:line="225" w:lineRule="auto"/>
              <w:ind w:left="266"/>
            </w:pPr>
            <w:r>
              <w:rPr>
                <w:spacing w:val="1"/>
              </w:rPr>
              <w:t>关意鹏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39" w:line="222" w:lineRule="auto"/>
              <w:ind w:left="167"/>
            </w:pPr>
            <w:r>
              <w:rPr>
                <w:spacing w:val="6"/>
              </w:rPr>
              <w:t>邓益民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39" w:line="221" w:lineRule="auto"/>
              <w:ind w:left="175"/>
            </w:pPr>
            <w:r>
              <w:rPr>
                <w:spacing w:val="3"/>
              </w:rPr>
              <w:t>蒋向辉</w:t>
            </w:r>
          </w:p>
        </w:tc>
        <w:tc>
          <w:tcPr>
            <w:tcW w:w="1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39" w:line="223" w:lineRule="auto"/>
              <w:ind w:left="1320"/>
            </w:pPr>
            <w:r>
              <w:rPr>
                <w:spacing w:val="-18"/>
              </w:rPr>
              <w:t>陈</w:t>
            </w:r>
            <w:r>
              <w:rPr>
                <w:spacing w:val="19"/>
              </w:rPr>
              <w:t xml:space="preserve">  </w:t>
            </w:r>
            <w:r>
              <w:rPr>
                <w:spacing w:val="-18"/>
              </w:rPr>
              <w:t>波</w:t>
            </w:r>
          </w:p>
        </w:tc>
        <w:tc>
          <w:tcPr>
            <w:tcW w:w="1364" w:type="dxa"/>
            <w:vAlign w:val="top"/>
          </w:tcPr>
          <w:p>
            <w:pPr>
              <w:pStyle w:val="8"/>
              <w:spacing w:before="139" w:line="222" w:lineRule="auto"/>
            </w:pPr>
            <w:r>
              <w:rPr>
                <w:spacing w:val="-9"/>
              </w:rPr>
              <w:t>（环食）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38" w:line="224" w:lineRule="auto"/>
              <w:ind w:left="172"/>
            </w:pPr>
            <w:r>
              <w:rPr>
                <w:spacing w:val="4"/>
              </w:rPr>
              <w:t>凌世寿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39" w:line="221" w:lineRule="auto"/>
              <w:ind w:left="171"/>
            </w:pPr>
            <w:r>
              <w:rPr>
                <w:spacing w:val="-4"/>
              </w:rPr>
              <w:t>谭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欣</w:t>
            </w:r>
          </w:p>
        </w:tc>
        <w:tc>
          <w:tcPr>
            <w:tcW w:w="1111" w:type="dxa"/>
            <w:vAlign w:val="top"/>
          </w:tcPr>
          <w:p>
            <w:pPr>
              <w:pStyle w:val="8"/>
              <w:spacing w:before="138" w:line="224" w:lineRule="auto"/>
              <w:jc w:val="right"/>
            </w:pPr>
            <w:r>
              <w:rPr>
                <w:spacing w:val="-16"/>
              </w:rPr>
              <w:t>陆</w:t>
            </w:r>
            <w:r>
              <w:rPr>
                <w:spacing w:val="12"/>
              </w:rPr>
              <w:t xml:space="preserve">  </w:t>
            </w:r>
            <w:r>
              <w:rPr>
                <w:spacing w:val="-16"/>
              </w:rPr>
              <w:t>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40" w:line="222" w:lineRule="auto"/>
              <w:ind w:left="14"/>
            </w:pPr>
            <w:r>
              <w:t>成</w:t>
            </w:r>
            <w:r>
              <w:rPr>
                <w:spacing w:val="23"/>
              </w:rPr>
              <w:t xml:space="preserve">  </w:t>
            </w:r>
            <w:r>
              <w:t>员：张体芳</w:t>
            </w:r>
          </w:p>
        </w:tc>
        <w:tc>
          <w:tcPr>
            <w:tcW w:w="1364" w:type="dxa"/>
            <w:vAlign w:val="top"/>
          </w:tcPr>
          <w:p>
            <w:pPr>
              <w:pStyle w:val="8"/>
              <w:spacing w:before="140" w:line="222" w:lineRule="auto"/>
              <w:ind w:left="251"/>
            </w:pPr>
            <w:r>
              <w:rPr>
                <w:spacing w:val="6"/>
              </w:rPr>
              <w:t>刘琼霞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40" w:line="222" w:lineRule="auto"/>
              <w:ind w:left="172"/>
            </w:pPr>
            <w:r>
              <w:rPr>
                <w:spacing w:val="-4"/>
              </w:rPr>
              <w:t>李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松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39" w:line="223" w:lineRule="auto"/>
              <w:ind w:left="185"/>
            </w:pPr>
            <w:r>
              <w:rPr>
                <w:spacing w:val="-11"/>
              </w:rPr>
              <w:t>蒙</w:t>
            </w:r>
            <w:r>
              <w:rPr>
                <w:spacing w:val="17"/>
              </w:rPr>
              <w:t xml:space="preserve">  </w:t>
            </w:r>
            <w:r>
              <w:rPr>
                <w:spacing w:val="-11"/>
              </w:rPr>
              <w:t>坚</w:t>
            </w:r>
          </w:p>
        </w:tc>
        <w:tc>
          <w:tcPr>
            <w:tcW w:w="1111" w:type="dxa"/>
            <w:vAlign w:val="top"/>
          </w:tcPr>
          <w:p>
            <w:pPr>
              <w:pStyle w:val="8"/>
              <w:spacing w:before="139" w:line="223" w:lineRule="auto"/>
              <w:jc w:val="right"/>
            </w:pPr>
            <w:r>
              <w:rPr>
                <w:spacing w:val="3"/>
              </w:rPr>
              <w:t>朱恩洲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41" w:line="222" w:lineRule="auto"/>
              <w:ind w:left="1306"/>
            </w:pPr>
            <w:r>
              <w:rPr>
                <w:spacing w:val="-1"/>
              </w:rPr>
              <w:t>罗桂湘</w:t>
            </w:r>
          </w:p>
        </w:tc>
        <w:tc>
          <w:tcPr>
            <w:tcW w:w="1364" w:type="dxa"/>
            <w:vAlign w:val="top"/>
          </w:tcPr>
          <w:p>
            <w:pPr>
              <w:pStyle w:val="8"/>
              <w:spacing w:before="141" w:line="222" w:lineRule="auto"/>
              <w:ind w:left="271"/>
            </w:pPr>
            <w:r>
              <w:rPr>
                <w:spacing w:val="-1"/>
              </w:rPr>
              <w:t>易新亚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41" w:line="222" w:lineRule="auto"/>
              <w:ind w:left="163"/>
            </w:pPr>
            <w:r>
              <w:rPr>
                <w:spacing w:val="7"/>
              </w:rPr>
              <w:t>秦熙治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40" w:line="222" w:lineRule="auto"/>
              <w:ind w:left="185"/>
            </w:pPr>
            <w:r>
              <w:rPr>
                <w:spacing w:val="-1"/>
              </w:rPr>
              <w:t>罗柳萍</w:t>
            </w:r>
          </w:p>
        </w:tc>
        <w:tc>
          <w:tcPr>
            <w:tcW w:w="1111" w:type="dxa"/>
            <w:vAlign w:val="top"/>
          </w:tcPr>
          <w:p>
            <w:pPr>
              <w:pStyle w:val="8"/>
              <w:spacing w:before="141" w:line="222" w:lineRule="auto"/>
              <w:jc w:val="right"/>
            </w:pPr>
            <w:r>
              <w:rPr>
                <w:spacing w:val="1"/>
              </w:rPr>
              <w:t>莫文锋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40" w:line="222" w:lineRule="auto"/>
              <w:ind w:left="1296"/>
            </w:pPr>
            <w:r>
              <w:rPr>
                <w:spacing w:val="3"/>
              </w:rPr>
              <w:t>黄怡菁</w:t>
            </w:r>
          </w:p>
        </w:tc>
        <w:tc>
          <w:tcPr>
            <w:tcW w:w="1364" w:type="dxa"/>
            <w:vAlign w:val="top"/>
          </w:tcPr>
          <w:p>
            <w:pPr>
              <w:pStyle w:val="8"/>
              <w:spacing w:before="140" w:line="221" w:lineRule="auto"/>
              <w:ind w:left="256"/>
            </w:pPr>
            <w:r>
              <w:rPr>
                <w:spacing w:val="4"/>
              </w:rPr>
              <w:t>谭巧秀</w:t>
            </w:r>
          </w:p>
        </w:tc>
        <w:tc>
          <w:tcPr>
            <w:tcW w:w="1282" w:type="dxa"/>
            <w:vAlign w:val="top"/>
          </w:tcPr>
          <w:p>
            <w:pPr>
              <w:pStyle w:val="8"/>
              <w:spacing w:before="140" w:line="223" w:lineRule="auto"/>
              <w:ind w:left="178"/>
            </w:pPr>
            <w:r>
              <w:rPr>
                <w:spacing w:val="2"/>
              </w:rPr>
              <w:t>董日月</w:t>
            </w:r>
          </w:p>
        </w:tc>
        <w:tc>
          <w:tcPr>
            <w:tcW w:w="1283" w:type="dxa"/>
            <w:vAlign w:val="top"/>
          </w:tcPr>
          <w:p>
            <w:pPr>
              <w:pStyle w:val="8"/>
              <w:spacing w:before="140" w:line="222" w:lineRule="auto"/>
              <w:ind w:left="165"/>
            </w:pPr>
            <w:r>
              <w:rPr>
                <w:spacing w:val="-1"/>
              </w:rPr>
              <w:t>林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溪</w:t>
            </w:r>
          </w:p>
        </w:tc>
        <w:tc>
          <w:tcPr>
            <w:tcW w:w="1111" w:type="dxa"/>
            <w:vAlign w:val="top"/>
          </w:tcPr>
          <w:p>
            <w:pPr>
              <w:pStyle w:val="8"/>
              <w:spacing w:before="138" w:line="224" w:lineRule="auto"/>
              <w:ind w:right="1"/>
              <w:jc w:val="right"/>
              <w:rPr>
                <w:rFonts w:ascii="宋体" w:hAnsi="宋体" w:eastAsia="宋体" w:cs="宋体"/>
              </w:rPr>
            </w:pPr>
            <w:r>
              <w:rPr>
                <w:spacing w:val="3"/>
              </w:rPr>
              <w:t>李</w:t>
            </w:r>
            <w:r>
              <w:rPr>
                <w:rFonts w:ascii="宋体" w:hAnsi="宋体" w:eastAsia="宋体" w:cs="宋体"/>
                <w:spacing w:val="3"/>
              </w:rPr>
              <w:t>旻珺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15" w:type="dxa"/>
            <w:vAlign w:val="top"/>
          </w:tcPr>
          <w:p>
            <w:pPr>
              <w:pStyle w:val="8"/>
              <w:spacing w:before="138" w:line="183" w:lineRule="auto"/>
              <w:ind w:left="1316"/>
            </w:pPr>
            <w:r>
              <w:rPr>
                <w:spacing w:val="-4"/>
              </w:rPr>
              <w:t>韦彦竹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78" w:line="347" w:lineRule="auto"/>
        <w:ind w:left="1" w:firstLine="655"/>
        <w:jc w:val="both"/>
      </w:pPr>
      <w:r>
        <w:rPr>
          <w:spacing w:val="4"/>
        </w:rPr>
        <w:t>职  责：提供毕业生相关数据及照片；指导二级学院核算成</w:t>
      </w:r>
      <w:r>
        <w:rPr>
          <w:spacing w:val="10"/>
        </w:rPr>
        <w:t xml:space="preserve"> </w:t>
      </w:r>
      <w:r>
        <w:rPr>
          <w:spacing w:val="5"/>
        </w:rPr>
        <w:t>绩，汇总全校学生成绩数据；认定技能比赛、创新创业大赛类型</w:t>
      </w:r>
      <w:r>
        <w:rPr>
          <w:spacing w:val="11"/>
        </w:rPr>
        <w:t xml:space="preserve"> </w:t>
      </w:r>
      <w:r>
        <w:rPr>
          <w:spacing w:val="5"/>
        </w:rPr>
        <w:t>及等级是否属于不占指标范围及奖状真实性；核实推荐材料中成</w:t>
      </w:r>
      <w:r>
        <w:rPr>
          <w:spacing w:val="11"/>
        </w:rPr>
        <w:t xml:space="preserve"> </w:t>
      </w:r>
      <w:r>
        <w:rPr>
          <w:spacing w:val="8"/>
        </w:rPr>
        <w:t>绩相关信息并签署教务处推荐意见。</w:t>
      </w:r>
    </w:p>
    <w:p>
      <w:pPr>
        <w:pStyle w:val="2"/>
        <w:spacing w:before="55" w:line="223" w:lineRule="auto"/>
        <w:ind w:left="664"/>
        <w:rPr>
          <w:rFonts w:ascii="Times New Roman" w:hAnsi="Times New Roman" w:eastAsia="Times New Roman" w:cs="Times New Roman"/>
        </w:rPr>
      </w:pPr>
      <w:r>
        <w:rPr>
          <w:spacing w:val="4"/>
        </w:rPr>
        <w:t>咨询电话：</w:t>
      </w:r>
      <w:r>
        <w:rPr>
          <w:rFonts w:ascii="Times New Roman" w:hAnsi="Times New Roman" w:eastAsia="Times New Roman" w:cs="Times New Roman"/>
          <w:spacing w:val="4"/>
        </w:rPr>
        <w:t>0772-3155160</w:t>
      </w:r>
    </w:p>
    <w:p>
      <w:pPr>
        <w:spacing w:line="223" w:lineRule="auto"/>
        <w:rPr>
          <w:rFonts w:ascii="Times New Roman" w:hAnsi="Times New Roman" w:eastAsia="Times New Roman" w:cs="Times New Roman"/>
        </w:rPr>
        <w:sectPr>
          <w:footerReference r:id="rId12" w:type="default"/>
          <w:pgSz w:w="11906" w:h="16839"/>
          <w:pgMar w:top="1431" w:right="1472" w:bottom="1695" w:left="1596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637"/>
      </w:pPr>
      <w:r>
        <w:rPr>
          <w:rFonts w:ascii="Times New Roman" w:hAnsi="Times New Roman" w:eastAsia="Times New Roman" w:cs="Times New Roman"/>
          <w:b/>
          <w:bCs/>
          <w:spacing w:val="1"/>
        </w:rPr>
        <w:t>4.</w:t>
      </w:r>
      <w:r>
        <w:rPr>
          <w:rFonts w:ascii="Times New Roman" w:hAnsi="Times New Roman" w:eastAsia="Times New Roman" w:cs="Times New Roman"/>
          <w:b/>
          <w:bCs/>
          <w:spacing w:val="-42"/>
        </w:rPr>
        <w:t xml:space="preserve"> </w:t>
      </w:r>
      <w:r>
        <w:rPr>
          <w:b/>
          <w:bCs/>
          <w:spacing w:val="1"/>
        </w:rPr>
        <w:t>奖惩核查小组</w:t>
      </w:r>
    </w:p>
    <w:p>
      <w:pPr>
        <w:pStyle w:val="2"/>
        <w:spacing w:before="223" w:line="224" w:lineRule="auto"/>
        <w:ind w:left="645"/>
      </w:pPr>
      <w:r>
        <w:rPr>
          <w:spacing w:val="4"/>
        </w:rPr>
        <w:t>组</w:t>
      </w:r>
      <w:r>
        <w:rPr>
          <w:spacing w:val="14"/>
        </w:rPr>
        <w:t xml:space="preserve">  </w:t>
      </w:r>
      <w:r>
        <w:rPr>
          <w:spacing w:val="4"/>
        </w:rPr>
        <w:t>长：王大红</w:t>
      </w:r>
    </w:p>
    <w:p>
      <w:pPr>
        <w:pStyle w:val="2"/>
        <w:spacing w:before="218" w:line="222" w:lineRule="auto"/>
        <w:ind w:left="649"/>
      </w:pPr>
      <w:r>
        <w:rPr>
          <w:spacing w:val="-3"/>
        </w:rPr>
        <w:t>成</w:t>
      </w:r>
      <w:r>
        <w:rPr>
          <w:spacing w:val="30"/>
        </w:rPr>
        <w:t xml:space="preserve">  </w:t>
      </w:r>
      <w:r>
        <w:rPr>
          <w:spacing w:val="-3"/>
        </w:rPr>
        <w:t>员：杨燕华</w:t>
      </w:r>
      <w:r>
        <w:rPr>
          <w:spacing w:val="24"/>
        </w:rPr>
        <w:t xml:space="preserve">  </w:t>
      </w:r>
      <w:r>
        <w:rPr>
          <w:spacing w:val="-3"/>
        </w:rPr>
        <w:t>陆</w:t>
      </w:r>
      <w:r>
        <w:rPr>
          <w:spacing w:val="19"/>
        </w:rPr>
        <w:t xml:space="preserve">  </w:t>
      </w:r>
      <w:r>
        <w:rPr>
          <w:spacing w:val="-3"/>
        </w:rPr>
        <w:t>露  朱</w:t>
      </w:r>
      <w:r>
        <w:rPr>
          <w:spacing w:val="20"/>
        </w:rPr>
        <w:t xml:space="preserve">  </w:t>
      </w:r>
      <w:r>
        <w:rPr>
          <w:spacing w:val="-3"/>
        </w:rPr>
        <w:t>江</w:t>
      </w:r>
      <w:r>
        <w:rPr>
          <w:spacing w:val="14"/>
        </w:rPr>
        <w:t xml:space="preserve">  </w:t>
      </w:r>
      <w:r>
        <w:rPr>
          <w:spacing w:val="-3"/>
        </w:rPr>
        <w:t>李静宜</w:t>
      </w:r>
    </w:p>
    <w:p>
      <w:pPr>
        <w:pStyle w:val="2"/>
        <w:spacing w:before="224" w:line="347" w:lineRule="auto"/>
        <w:ind w:left="1" w:firstLine="654"/>
      </w:pPr>
      <w:r>
        <w:rPr>
          <w:spacing w:val="4"/>
        </w:rPr>
        <w:t>职  责：提供原建档立卡贫困家庭学生数据；审核符合升本</w:t>
      </w:r>
      <w:r>
        <w:rPr>
          <w:spacing w:val="10"/>
        </w:rPr>
        <w:t xml:space="preserve"> </w:t>
      </w:r>
      <w:r>
        <w:rPr>
          <w:spacing w:val="6"/>
        </w:rPr>
        <w:t>条件的学生曾在高职高专学习期间受到的纪律处分是否已解除；</w:t>
      </w:r>
      <w:r>
        <w:rPr>
          <w:spacing w:val="12"/>
        </w:rPr>
        <w:t xml:space="preserve"> </w:t>
      </w:r>
      <w:r>
        <w:rPr>
          <w:spacing w:val="8"/>
        </w:rPr>
        <w:t>提供自治区级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优秀毕业生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三好学生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优秀学生干部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优秀团</w:t>
      </w:r>
      <w:r>
        <w:rPr>
          <w:spacing w:val="5"/>
        </w:rPr>
        <w:t xml:space="preserve">  </w:t>
      </w:r>
      <w:r>
        <w:rPr>
          <w:spacing w:val="4"/>
        </w:rPr>
        <w:t>干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名单。</w:t>
      </w:r>
    </w:p>
    <w:p>
      <w:pPr>
        <w:pStyle w:val="2"/>
        <w:spacing w:before="54" w:line="223" w:lineRule="auto"/>
        <w:ind w:left="663"/>
        <w:rPr>
          <w:rFonts w:ascii="Times New Roman" w:hAnsi="Times New Roman" w:eastAsia="Times New Roman" w:cs="Times New Roman"/>
        </w:rPr>
      </w:pPr>
      <w:r>
        <w:rPr>
          <w:spacing w:val="3"/>
        </w:rPr>
        <w:t>咨询电话：</w:t>
      </w:r>
      <w:r>
        <w:rPr>
          <w:rFonts w:ascii="Times New Roman" w:hAnsi="Times New Roman" w:eastAsia="Times New Roman" w:cs="Times New Roman"/>
          <w:spacing w:val="3"/>
        </w:rPr>
        <w:t>0772-3156110</w:t>
      </w:r>
    </w:p>
    <w:p>
      <w:pPr>
        <w:pStyle w:val="2"/>
        <w:spacing w:before="221" w:line="222" w:lineRule="auto"/>
        <w:ind w:left="640"/>
      </w:pPr>
      <w:r>
        <w:rPr>
          <w:rFonts w:ascii="Times New Roman" w:hAnsi="Times New Roman" w:eastAsia="Times New Roman" w:cs="Times New Roman"/>
          <w:b/>
          <w:bCs/>
          <w:spacing w:val="6"/>
        </w:rPr>
        <w:t>5.</w:t>
      </w:r>
      <w:r>
        <w:rPr>
          <w:b/>
          <w:bCs/>
          <w:spacing w:val="6"/>
        </w:rPr>
        <w:t>退役大学生士兵升本服务小组</w:t>
      </w:r>
    </w:p>
    <w:p>
      <w:pPr>
        <w:pStyle w:val="2"/>
        <w:spacing w:before="222" w:line="345" w:lineRule="auto"/>
        <w:ind w:left="648" w:right="5993" w:hanging="3"/>
        <w:jc w:val="both"/>
      </w:pPr>
      <w:r>
        <w:rPr>
          <w:spacing w:val="-16"/>
        </w:rPr>
        <w:t>组</w:t>
      </w:r>
      <w:r>
        <w:rPr>
          <w:spacing w:val="14"/>
        </w:rPr>
        <w:t xml:space="preserve">  </w:t>
      </w:r>
      <w:r>
        <w:rPr>
          <w:spacing w:val="-16"/>
        </w:rPr>
        <w:t>长</w:t>
      </w:r>
      <w:r>
        <w:rPr>
          <w:spacing w:val="-124"/>
        </w:rPr>
        <w:t xml:space="preserve"> </w:t>
      </w:r>
      <w:r>
        <w:rPr>
          <w:spacing w:val="-16"/>
        </w:rPr>
        <w:t>：</w:t>
      </w:r>
      <w:r>
        <w:rPr>
          <w:spacing w:val="-114"/>
        </w:rPr>
        <w:t xml:space="preserve"> </w:t>
      </w:r>
      <w:r>
        <w:rPr>
          <w:spacing w:val="-16"/>
        </w:rPr>
        <w:t>钟</w:t>
      </w:r>
      <w:r>
        <w:rPr>
          <w:spacing w:val="15"/>
        </w:rPr>
        <w:t xml:space="preserve">  </w:t>
      </w:r>
      <w:r>
        <w:rPr>
          <w:spacing w:val="-16"/>
        </w:rPr>
        <w:t>旭</w:t>
      </w:r>
      <w:r>
        <w:rPr>
          <w:spacing w:val="1"/>
        </w:rPr>
        <w:t xml:space="preserve"> </w:t>
      </w:r>
      <w:r>
        <w:rPr>
          <w:spacing w:val="-3"/>
        </w:rPr>
        <w:t>副组长：</w:t>
      </w:r>
      <w:r>
        <w:rPr>
          <w:spacing w:val="-87"/>
        </w:rPr>
        <w:t xml:space="preserve"> </w:t>
      </w:r>
      <w:r>
        <w:rPr>
          <w:spacing w:val="-3"/>
        </w:rPr>
        <w:t>陈勇棠</w:t>
      </w:r>
      <w:r>
        <w:t xml:space="preserve"> </w:t>
      </w:r>
      <w:r>
        <w:rPr>
          <w:spacing w:val="-22"/>
        </w:rPr>
        <w:t>成</w:t>
      </w:r>
      <w:r>
        <w:rPr>
          <w:spacing w:val="24"/>
        </w:rPr>
        <w:t xml:space="preserve">  </w:t>
      </w:r>
      <w:r>
        <w:rPr>
          <w:spacing w:val="-22"/>
        </w:rPr>
        <w:t>员</w:t>
      </w:r>
      <w:r>
        <w:rPr>
          <w:spacing w:val="-124"/>
        </w:rPr>
        <w:t xml:space="preserve"> </w:t>
      </w:r>
      <w:r>
        <w:rPr>
          <w:spacing w:val="-22"/>
        </w:rPr>
        <w:t>：</w:t>
      </w:r>
      <w:r>
        <w:rPr>
          <w:spacing w:val="-121"/>
        </w:rPr>
        <w:t xml:space="preserve"> </w:t>
      </w:r>
      <w:r>
        <w:rPr>
          <w:spacing w:val="-22"/>
        </w:rPr>
        <w:t>刘</w:t>
      </w:r>
      <w:r>
        <w:rPr>
          <w:spacing w:val="22"/>
        </w:rPr>
        <w:t xml:space="preserve">  </w:t>
      </w:r>
      <w:r>
        <w:rPr>
          <w:spacing w:val="-22"/>
        </w:rPr>
        <w:t>勇</w:t>
      </w:r>
    </w:p>
    <w:p>
      <w:pPr>
        <w:pStyle w:val="2"/>
        <w:spacing w:before="50" w:line="347" w:lineRule="auto"/>
        <w:ind w:left="3" w:right="29" w:firstLine="652"/>
        <w:jc w:val="both"/>
      </w:pPr>
      <w:r>
        <w:rPr>
          <w:spacing w:val="4"/>
        </w:rPr>
        <w:t>职  责：审核退役大学生士兵身份及立功情况；审核符合升</w:t>
      </w:r>
      <w:r>
        <w:rPr>
          <w:spacing w:val="7"/>
        </w:rPr>
        <w:t xml:space="preserve"> </w:t>
      </w:r>
      <w:r>
        <w:rPr>
          <w:spacing w:val="5"/>
        </w:rPr>
        <w:t>本条件的退役大学生士兵服役期间是否受到部队的相关处分，退</w:t>
      </w:r>
      <w:r>
        <w:rPr>
          <w:spacing w:val="7"/>
        </w:rPr>
        <w:t xml:space="preserve"> </w:t>
      </w:r>
      <w:r>
        <w:rPr>
          <w:spacing w:val="5"/>
        </w:rPr>
        <w:t>役后是否违反相关法律法规被有关部门采取强制措施；协助开展</w:t>
      </w:r>
      <w:r>
        <w:rPr>
          <w:spacing w:val="7"/>
        </w:rPr>
        <w:t xml:space="preserve"> </w:t>
      </w:r>
      <w:r>
        <w:rPr>
          <w:spacing w:val="8"/>
        </w:rPr>
        <w:t>退役大学生士兵综合考查升本政策宣传工作。</w:t>
      </w:r>
    </w:p>
    <w:p>
      <w:pPr>
        <w:pStyle w:val="2"/>
        <w:spacing w:before="55" w:line="223" w:lineRule="auto"/>
        <w:ind w:left="663"/>
        <w:rPr>
          <w:rFonts w:ascii="Times New Roman" w:hAnsi="Times New Roman" w:eastAsia="Times New Roman" w:cs="Times New Roman"/>
        </w:rPr>
      </w:pPr>
      <w:r>
        <w:rPr>
          <w:spacing w:val="4"/>
        </w:rPr>
        <w:t>咨询电话：</w:t>
      </w:r>
      <w:r>
        <w:rPr>
          <w:rFonts w:ascii="Times New Roman" w:hAnsi="Times New Roman" w:eastAsia="Times New Roman" w:cs="Times New Roman"/>
          <w:spacing w:val="4"/>
        </w:rPr>
        <w:t>0772-3156273</w:t>
      </w:r>
    </w:p>
    <w:p>
      <w:pPr>
        <w:pStyle w:val="2"/>
        <w:spacing w:before="221" w:line="220" w:lineRule="auto"/>
        <w:ind w:left="641"/>
      </w:pPr>
      <w:r>
        <w:rPr>
          <w:rFonts w:ascii="Times New Roman" w:hAnsi="Times New Roman" w:eastAsia="Times New Roman" w:cs="Times New Roman"/>
          <w:b/>
          <w:bCs/>
          <w:spacing w:val="6"/>
        </w:rPr>
        <w:t>6.</w:t>
      </w:r>
      <w:r>
        <w:rPr>
          <w:b/>
          <w:bCs/>
          <w:spacing w:val="6"/>
        </w:rPr>
        <w:t>二级学院专升本工作小组</w:t>
      </w:r>
    </w:p>
    <w:p>
      <w:pPr>
        <w:pStyle w:val="2"/>
        <w:spacing w:before="226" w:line="222" w:lineRule="auto"/>
        <w:ind w:left="645"/>
      </w:pPr>
      <w:r>
        <w:rPr>
          <w:spacing w:val="8"/>
        </w:rPr>
        <w:t>组  长：各二级学院党总支书记、院长</w:t>
      </w:r>
    </w:p>
    <w:p>
      <w:pPr>
        <w:pStyle w:val="2"/>
        <w:spacing w:before="225" w:line="222" w:lineRule="auto"/>
        <w:ind w:left="669"/>
      </w:pPr>
      <w:r>
        <w:rPr>
          <w:spacing w:val="7"/>
        </w:rPr>
        <w:t>副组长：各二级学院教学副院长、学生科长</w:t>
      </w:r>
    </w:p>
    <w:p>
      <w:pPr>
        <w:pStyle w:val="2"/>
        <w:spacing w:before="222" w:line="221" w:lineRule="auto"/>
        <w:ind w:left="649"/>
      </w:pPr>
      <w:r>
        <w:rPr>
          <w:spacing w:val="8"/>
        </w:rPr>
        <w:t>成  员：各二级学院专升本专干、</w:t>
      </w:r>
      <w:r>
        <w:rPr>
          <w:rFonts w:ascii="Times New Roman" w:hAnsi="Times New Roman" w:eastAsia="Times New Roman" w:cs="Times New Roman"/>
          <w:spacing w:val="8"/>
        </w:rPr>
        <w:t xml:space="preserve">2024 </w:t>
      </w:r>
      <w:r>
        <w:rPr>
          <w:spacing w:val="8"/>
        </w:rPr>
        <w:t>届毕业</w:t>
      </w:r>
      <w:r>
        <w:rPr>
          <w:spacing w:val="7"/>
        </w:rPr>
        <w:t>班辅导员</w:t>
      </w:r>
    </w:p>
    <w:p>
      <w:pPr>
        <w:spacing w:line="221" w:lineRule="auto"/>
        <w:sectPr>
          <w:footerReference r:id="rId13" w:type="default"/>
          <w:pgSz w:w="11906" w:h="16839"/>
          <w:pgMar w:top="1431" w:right="1446" w:bottom="1696" w:left="1597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4" w:firstLine="648"/>
        <w:jc w:val="both"/>
      </w:pPr>
      <w:r>
        <w:rPr>
          <w:spacing w:val="-5"/>
        </w:rPr>
        <w:t>职  责：做好专升本工作宣传动员；协助做好学生成绩公示；</w:t>
      </w:r>
      <w:r>
        <w:rPr>
          <w:spacing w:val="18"/>
        </w:rPr>
        <w:t xml:space="preserve"> </w:t>
      </w:r>
      <w:r>
        <w:rPr>
          <w:spacing w:val="5"/>
        </w:rPr>
        <w:t>组织学生自愿报名、填报材料；组织专升本材料初审；组织二级</w:t>
      </w:r>
      <w:r>
        <w:rPr>
          <w:spacing w:val="4"/>
        </w:rPr>
        <w:t xml:space="preserve"> 学院公示。</w:t>
      </w:r>
    </w:p>
    <w:p>
      <w:pPr>
        <w:pStyle w:val="2"/>
        <w:spacing w:before="47" w:line="220" w:lineRule="auto"/>
        <w:ind w:left="660"/>
      </w:pPr>
      <w:r>
        <w:rPr>
          <w:spacing w:val="6"/>
        </w:rPr>
        <w:t>咨询电话：机电工程学院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0772-3156176</w:t>
      </w:r>
      <w:r>
        <w:rPr>
          <w:spacing w:val="6"/>
        </w:rPr>
        <w:t>，汽车工程学院</w:t>
      </w:r>
    </w:p>
    <w:p>
      <w:pPr>
        <w:pStyle w:val="2"/>
        <w:spacing w:before="226" w:line="345" w:lineRule="auto"/>
        <w:ind w:left="4" w:right="70" w:hanging="4"/>
      </w:pPr>
      <w:r>
        <w:rPr>
          <w:rFonts w:ascii="Times New Roman" w:hAnsi="Times New Roman" w:eastAsia="Times New Roman" w:cs="Times New Roman"/>
          <w:spacing w:val="3"/>
        </w:rPr>
        <w:t>0772-3156317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，电子信息工程学院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0772-3155381</w:t>
      </w:r>
      <w:r>
        <w:rPr>
          <w:spacing w:val="3"/>
        </w:rPr>
        <w:t>，环境与食</w:t>
      </w:r>
      <w:r>
        <w:rPr>
          <w:spacing w:val="2"/>
        </w:rPr>
        <w:t>品工</w:t>
      </w:r>
      <w:r>
        <w:t xml:space="preserve"> </w:t>
      </w:r>
      <w:r>
        <w:rPr>
          <w:spacing w:val="6"/>
        </w:rPr>
        <w:t>程学院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0772-3155201</w:t>
      </w:r>
      <w:r>
        <w:rPr>
          <w:spacing w:val="6"/>
        </w:rPr>
        <w:t>，财经与物流管理学院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07</w:t>
      </w:r>
      <w:r>
        <w:rPr>
          <w:rFonts w:ascii="Times New Roman" w:hAnsi="Times New Roman" w:eastAsia="Times New Roman" w:cs="Times New Roman"/>
          <w:spacing w:val="5"/>
        </w:rPr>
        <w:t>72-3155560</w:t>
      </w:r>
      <w:r>
        <w:rPr>
          <w:spacing w:val="5"/>
        </w:rPr>
        <w:t>，贸</w:t>
      </w:r>
      <w:r>
        <w:t xml:space="preserve">  </w:t>
      </w:r>
      <w:r>
        <w:rPr>
          <w:spacing w:val="5"/>
        </w:rPr>
        <w:t>易与旅游管理学院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0772-3156327</w:t>
      </w:r>
      <w:r>
        <w:rPr>
          <w:spacing w:val="5"/>
        </w:rPr>
        <w:t>，艺术学院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0772-3156536</w:t>
      </w:r>
      <w:r>
        <w:rPr>
          <w:spacing w:val="5"/>
        </w:rPr>
        <w:t>。</w:t>
      </w:r>
    </w:p>
    <w:p>
      <w:pPr>
        <w:spacing w:before="51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五、选拔工作时间安排</w:t>
      </w:r>
    </w:p>
    <w:p>
      <w:pPr>
        <w:spacing w:before="216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一）制定实施细则（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11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月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 xml:space="preserve">15  </w:t>
      </w: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日）</w:t>
      </w:r>
    </w:p>
    <w:p>
      <w:pPr>
        <w:pStyle w:val="2"/>
        <w:spacing w:before="223" w:line="349" w:lineRule="auto"/>
        <w:ind w:left="3" w:right="70" w:firstLine="649"/>
        <w:jc w:val="both"/>
      </w:pPr>
      <w:r>
        <w:rPr>
          <w:spacing w:val="11"/>
        </w:rPr>
        <w:t>综合审查组制定《柳州职业技术学院</w:t>
      </w:r>
      <w:r>
        <w:rPr>
          <w:rFonts w:ascii="Times New Roman" w:hAnsi="Times New Roman" w:eastAsia="Times New Roman" w:cs="Times New Roman"/>
          <w:spacing w:val="11"/>
        </w:rPr>
        <w:t xml:space="preserve">2024 </w:t>
      </w:r>
      <w:r>
        <w:rPr>
          <w:spacing w:val="11"/>
        </w:rPr>
        <w:t>年普通专</w:t>
      </w:r>
      <w:r>
        <w:rPr>
          <w:spacing w:val="10"/>
        </w:rPr>
        <w:t>升本工</w:t>
      </w:r>
      <w:r>
        <w:t xml:space="preserve"> </w:t>
      </w:r>
      <w:r>
        <w:rPr>
          <w:spacing w:val="3"/>
        </w:rPr>
        <w:t>作实施细则》，提出本校具体的选拔要求和选拔工作程序，招生</w:t>
      </w:r>
      <w:r>
        <w:rPr>
          <w:spacing w:val="17"/>
        </w:rPr>
        <w:t xml:space="preserve"> </w:t>
      </w:r>
      <w:r>
        <w:rPr>
          <w:spacing w:val="3"/>
        </w:rPr>
        <w:t>就业处于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3"/>
        </w:rPr>
        <w:t>日前以正式公文形式报送教育厅（加盖学校公</w:t>
      </w:r>
      <w:r>
        <w:t xml:space="preserve"> </w:t>
      </w:r>
      <w:r>
        <w:rPr>
          <w:spacing w:val="8"/>
        </w:rPr>
        <w:t>章扫描上传至专升本系统</w:t>
      </w:r>
      <w:r>
        <w:rPr>
          <w:spacing w:val="-53"/>
        </w:rPr>
        <w:t>），</w:t>
      </w:r>
      <w:r>
        <w:rPr>
          <w:spacing w:val="8"/>
        </w:rPr>
        <w:t>经过教育厅审核通过后，通过学校</w:t>
      </w:r>
      <w:r>
        <w:t xml:space="preserve"> </w:t>
      </w:r>
      <w:r>
        <w:rPr>
          <w:spacing w:val="5"/>
        </w:rPr>
        <w:t>就业服务网、二级学院网站、班级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QQ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群、校内公告张榜等方式</w:t>
      </w:r>
      <w:r>
        <w:t xml:space="preserve"> </w:t>
      </w:r>
      <w:r>
        <w:rPr>
          <w:spacing w:val="6"/>
        </w:rPr>
        <w:t>向全体学生公布。</w:t>
      </w:r>
    </w:p>
    <w:p>
      <w:pPr>
        <w:spacing w:before="59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二）广泛宣传动员（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 xml:space="preserve">12 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月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 xml:space="preserve">25 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日）</w:t>
      </w:r>
    </w:p>
    <w:p>
      <w:pPr>
        <w:pStyle w:val="2"/>
        <w:spacing w:before="222" w:line="345" w:lineRule="auto"/>
        <w:ind w:left="14" w:right="72" w:firstLine="642"/>
        <w:jc w:val="both"/>
      </w:pPr>
      <w:r>
        <w:rPr>
          <w:spacing w:val="4"/>
        </w:rPr>
        <w:t>二级学院专升本工作小组组织开展毕业班辅导员培训、向毕</w:t>
      </w:r>
      <w:r>
        <w:rPr>
          <w:spacing w:val="8"/>
        </w:rPr>
        <w:t xml:space="preserve"> </w:t>
      </w:r>
      <w:r>
        <w:rPr>
          <w:spacing w:val="5"/>
        </w:rPr>
        <w:t>业班学生传达学校普通专升本文件及有关规定和要</w:t>
      </w:r>
      <w:r>
        <w:rPr>
          <w:spacing w:val="4"/>
        </w:rPr>
        <w:t>求，让所有学</w:t>
      </w:r>
      <w:r>
        <w:t xml:space="preserve"> </w:t>
      </w:r>
      <w:r>
        <w:rPr>
          <w:spacing w:val="8"/>
        </w:rPr>
        <w:t>生了解普通专升本的意义和具体选拔推荐办法。</w:t>
      </w:r>
    </w:p>
    <w:p>
      <w:pPr>
        <w:spacing w:before="53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三）收录基础数据（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 xml:space="preserve">18 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月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1"/>
          <w:szCs w:val="31"/>
        </w:rPr>
        <w:t xml:space="preserve">25  </w:t>
      </w:r>
      <w:r>
        <w:rPr>
          <w:rFonts w:ascii="楷体" w:hAnsi="楷体" w:eastAsia="楷体" w:cs="楷体"/>
          <w:b/>
          <w:bCs/>
          <w:spacing w:val="-7"/>
          <w:sz w:val="31"/>
          <w:szCs w:val="31"/>
        </w:rPr>
        <w:t>日）</w:t>
      </w:r>
    </w:p>
    <w:p>
      <w:pPr>
        <w:pStyle w:val="2"/>
        <w:spacing w:before="222" w:line="220" w:lineRule="auto"/>
        <w:ind w:left="646"/>
      </w:pPr>
      <w:r>
        <w:rPr>
          <w:spacing w:val="4"/>
        </w:rPr>
        <w:t>成绩核查组开展成绩核算工作。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22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4"/>
        </w:rPr>
        <w:t>日前，教务与实训</w:t>
      </w:r>
    </w:p>
    <w:p>
      <w:pPr>
        <w:spacing w:line="220" w:lineRule="auto"/>
        <w:sectPr>
          <w:footerReference r:id="rId14" w:type="default"/>
          <w:pgSz w:w="11906" w:h="16839"/>
          <w:pgMar w:top="1431" w:right="1403" w:bottom="1696" w:left="1600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8" w:right="89"/>
        <w:jc w:val="both"/>
      </w:pPr>
      <w:r>
        <w:rPr>
          <w:spacing w:val="5"/>
        </w:rPr>
        <w:t>管理处将高职高专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届毕业生总数和分专业毕业生数（</w:t>
      </w:r>
      <w:r>
        <w:rPr>
          <w:spacing w:val="-76"/>
        </w:rPr>
        <w:t xml:space="preserve"> </w:t>
      </w:r>
      <w:r>
        <w:rPr>
          <w:spacing w:val="5"/>
        </w:rPr>
        <w:t>附件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）报招生就业处，由招生就业处于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日前录入系统上报教</w:t>
      </w:r>
      <w:r>
        <w:t xml:space="preserve"> </w:t>
      </w:r>
      <w:r>
        <w:rPr>
          <w:spacing w:val="1"/>
        </w:rPr>
        <w:t>育厅。</w:t>
      </w:r>
    </w:p>
    <w:p>
      <w:pPr>
        <w:pStyle w:val="2"/>
        <w:spacing w:before="46" w:line="346" w:lineRule="auto"/>
        <w:ind w:left="7" w:right="134" w:firstLine="639"/>
        <w:jc w:val="both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4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22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4"/>
        </w:rPr>
        <w:t>日前教务与实训管理处将全体学生成绩排名、生源</w:t>
      </w:r>
      <w:r>
        <w:t xml:space="preserve"> </w:t>
      </w:r>
      <w:r>
        <w:rPr>
          <w:spacing w:val="8"/>
        </w:rPr>
        <w:t>数据（不含不占指标、建档立卡名单、优先录取原因等</w:t>
      </w:r>
      <w:r>
        <w:rPr>
          <w:spacing w:val="-88"/>
          <w:w w:val="98"/>
        </w:rPr>
        <w:t>）（</w:t>
      </w:r>
      <w:r>
        <w:rPr>
          <w:spacing w:val="-70"/>
        </w:rPr>
        <w:t xml:space="preserve"> </w:t>
      </w:r>
      <w:r>
        <w:rPr>
          <w:spacing w:val="8"/>
        </w:rPr>
        <w:t>附件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）发招生就业处。</w:t>
      </w:r>
    </w:p>
    <w:p>
      <w:pPr>
        <w:pStyle w:val="2"/>
        <w:spacing w:before="47" w:line="341" w:lineRule="auto"/>
        <w:ind w:left="25" w:right="277" w:firstLine="621"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2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22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2"/>
        </w:rPr>
        <w:t>日前，招生就业处将全体生源数据发学生工作处、</w:t>
      </w:r>
      <w:r>
        <w:t xml:space="preserve"> </w:t>
      </w:r>
      <w:r>
        <w:rPr>
          <w:spacing w:val="1"/>
        </w:rPr>
        <w:t>二级学院。</w:t>
      </w:r>
    </w:p>
    <w:p>
      <w:pPr>
        <w:pStyle w:val="2"/>
        <w:spacing w:before="49" w:line="347" w:lineRule="auto"/>
        <w:ind w:left="17" w:right="7" w:firstLine="629"/>
        <w:jc w:val="both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日前，学生工作处提供附件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-2"/>
        </w:rPr>
        <w:t>内的原建档立</w:t>
      </w:r>
      <w:r>
        <w:rPr>
          <w:spacing w:val="-3"/>
        </w:rPr>
        <w:t>卡数据，</w:t>
      </w:r>
      <w:r>
        <w:t xml:space="preserve"> </w:t>
      </w:r>
      <w:r>
        <w:rPr>
          <w:spacing w:val="5"/>
        </w:rPr>
        <w:t>并审核选拔范围内学生是否存在违纪处分未解除情况，并将</w:t>
      </w:r>
      <w:r>
        <w:rPr>
          <w:spacing w:val="4"/>
        </w:rPr>
        <w:t>数据</w:t>
      </w:r>
      <w:r>
        <w:t xml:space="preserve"> </w:t>
      </w:r>
      <w:r>
        <w:rPr>
          <w:spacing w:val="5"/>
        </w:rPr>
        <w:t>结果（</w:t>
      </w:r>
      <w:r>
        <w:rPr>
          <w:spacing w:val="-73"/>
        </w:rPr>
        <w:t xml:space="preserve"> </w:t>
      </w:r>
      <w:r>
        <w:rPr>
          <w:spacing w:val="5"/>
        </w:rPr>
        <w:t>附件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spacing w:val="5"/>
        </w:rPr>
        <w:t>）发送到招生就业处。二级学院将附件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4"/>
        </w:rPr>
        <w:t>内的优先</w:t>
      </w:r>
      <w:r>
        <w:t xml:space="preserve"> </w:t>
      </w:r>
      <w:r>
        <w:rPr>
          <w:spacing w:val="8"/>
        </w:rPr>
        <w:t>录取原因填写好后，将全体生源数据（</w:t>
      </w:r>
      <w:r>
        <w:rPr>
          <w:spacing w:val="-60"/>
        </w:rPr>
        <w:t xml:space="preserve"> </w:t>
      </w:r>
      <w:r>
        <w:rPr>
          <w:spacing w:val="8"/>
        </w:rPr>
        <w:t>附件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）发招生就业处。</w:t>
      </w:r>
    </w:p>
    <w:p>
      <w:pPr>
        <w:pStyle w:val="2"/>
        <w:spacing w:before="49" w:line="222" w:lineRule="auto"/>
        <w:jc w:val="right"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1"/>
        </w:rPr>
        <w:t>日，招生就业处将生源数据上传教育厅专升本</w:t>
      </w:r>
      <w:r>
        <w:t>系统。</w:t>
      </w:r>
    </w:p>
    <w:p>
      <w:pPr>
        <w:spacing w:before="226" w:line="221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四）公示学生成绩（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18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22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日）</w:t>
      </w:r>
    </w:p>
    <w:p>
      <w:pPr>
        <w:pStyle w:val="2"/>
        <w:spacing w:before="229" w:line="350" w:lineRule="auto"/>
        <w:ind w:right="89" w:firstLine="653"/>
        <w:jc w:val="both"/>
        <w:rPr>
          <w:rFonts w:ascii="Times New Roman" w:hAnsi="Times New Roman" w:eastAsia="Times New Roman" w:cs="Times New Roman"/>
        </w:rPr>
      </w:pPr>
      <w:r>
        <w:rPr>
          <w:spacing w:val="7"/>
        </w:rPr>
        <w:t>成绩核查组开展成绩统计工作。二级学院统计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级毕业</w:t>
      </w:r>
      <w:r>
        <w:t xml:space="preserve"> </w:t>
      </w:r>
      <w:r>
        <w:rPr>
          <w:spacing w:val="3"/>
        </w:rPr>
        <w:t>班学生在校期间（</w:t>
      </w:r>
      <w:r>
        <w:rPr>
          <w:spacing w:val="-78"/>
        </w:rPr>
        <w:t xml:space="preserve"> </w:t>
      </w:r>
      <w:r>
        <w:rPr>
          <w:spacing w:val="3"/>
        </w:rPr>
        <w:t>除最后一个学期外）所有考试（</w:t>
      </w:r>
      <w:r>
        <w:rPr>
          <w:spacing w:val="2"/>
        </w:rPr>
        <w:t>查）科目平均</w:t>
      </w:r>
      <w:r>
        <w:t xml:space="preserve"> </w:t>
      </w:r>
      <w:r>
        <w:rPr>
          <w:spacing w:val="5"/>
        </w:rPr>
        <w:t>成绩，并按同年级同专业进行成绩排名，将全体学生成绩进行不</w:t>
      </w:r>
      <w:r>
        <w:rPr>
          <w:spacing w:val="15"/>
        </w:rPr>
        <w:t xml:space="preserve"> </w:t>
      </w:r>
      <w:r>
        <w:rPr>
          <w:spacing w:val="4"/>
        </w:rPr>
        <w:t>少于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天时间的公示。公示内容需含平均成绩、排名、成绩是否</w:t>
      </w:r>
      <w:r>
        <w:t xml:space="preserve"> </w:t>
      </w:r>
      <w:r>
        <w:rPr>
          <w:spacing w:val="5"/>
        </w:rPr>
        <w:t>符合专升本要求、不符合要求原因、各科目具体成绩明细等信息</w:t>
      </w:r>
      <w:r>
        <w:rPr>
          <w:spacing w:val="18"/>
        </w:rPr>
        <w:t xml:space="preserve"> </w:t>
      </w:r>
      <w:r>
        <w:rPr>
          <w:spacing w:val="-6"/>
        </w:rPr>
        <w:t>（</w:t>
      </w:r>
      <w:r>
        <w:rPr>
          <w:spacing w:val="-63"/>
        </w:rPr>
        <w:t xml:space="preserve"> </w:t>
      </w:r>
      <w:r>
        <w:rPr>
          <w:spacing w:val="-6"/>
        </w:rPr>
        <w:t>附件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）。公示结束后，教务与实训管理处于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22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6"/>
        </w:rPr>
        <w:t>日前</w:t>
      </w:r>
      <w:r>
        <w:t xml:space="preserve"> </w:t>
      </w:r>
      <w:r>
        <w:rPr>
          <w:spacing w:val="3"/>
        </w:rPr>
        <w:t>将成绩公示材料（</w:t>
      </w:r>
      <w:r>
        <w:rPr>
          <w:spacing w:val="-73"/>
        </w:rPr>
        <w:t xml:space="preserve"> </w:t>
      </w:r>
      <w:r>
        <w:rPr>
          <w:spacing w:val="3"/>
        </w:rPr>
        <w:t>附件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）汇总发招生就业处，其中</w:t>
      </w:r>
      <w:r>
        <w:rPr>
          <w:spacing w:val="2"/>
        </w:rPr>
        <w:t>附件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</w:p>
    <w:p>
      <w:pPr>
        <w:spacing w:line="350" w:lineRule="auto"/>
        <w:rPr>
          <w:rFonts w:ascii="Times New Roman" w:hAnsi="Times New Roman" w:eastAsia="Times New Roman" w:cs="Times New Roman"/>
        </w:rPr>
        <w:sectPr>
          <w:footerReference r:id="rId15" w:type="default"/>
          <w:pgSz w:w="11906" w:h="16839"/>
          <w:pgMar w:top="1431" w:right="1384" w:bottom="1696" w:left="1593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5"/>
      </w:pPr>
      <w:r>
        <w:rPr>
          <w:spacing w:val="6"/>
        </w:rPr>
        <w:t>需含学校总表及各专业分表。</w:t>
      </w:r>
    </w:p>
    <w:p>
      <w:pPr>
        <w:spacing w:before="224" w:line="222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（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五）公示不占指标名单（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月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 xml:space="preserve">19 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月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 xml:space="preserve">24 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日）</w:t>
      </w:r>
    </w:p>
    <w:p>
      <w:pPr>
        <w:pStyle w:val="2"/>
        <w:spacing w:before="220" w:line="350" w:lineRule="auto"/>
        <w:ind w:left="1" w:right="1" w:firstLine="805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19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1"/>
        </w:rPr>
        <w:t>日前，二级学院将不占指标学生名单（</w:t>
      </w:r>
      <w:r>
        <w:rPr>
          <w:spacing w:val="-73"/>
        </w:rPr>
        <w:t xml:space="preserve"> </w:t>
      </w:r>
      <w:r>
        <w:rPr>
          <w:spacing w:val="-1"/>
        </w:rPr>
        <w:t>附件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8-2</w:t>
      </w:r>
      <w:r>
        <w:rPr>
          <w:spacing w:val="-1"/>
        </w:rPr>
        <w:t>）</w:t>
      </w:r>
      <w:r>
        <w:t xml:space="preserve"> </w:t>
      </w:r>
      <w:r>
        <w:rPr>
          <w:spacing w:val="8"/>
        </w:rPr>
        <w:t>及佐证材料发奖惩核查小组，由奖惩核查小</w:t>
      </w:r>
      <w:r>
        <w:rPr>
          <w:spacing w:val="7"/>
        </w:rPr>
        <w:t>组组织相关部门在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21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6"/>
        </w:rPr>
        <w:t>日前对材料进行审核。教务与实训管理处负责审核技能比</w:t>
      </w:r>
      <w:r>
        <w:t xml:space="preserve"> </w:t>
      </w:r>
      <w:r>
        <w:rPr>
          <w:spacing w:val="9"/>
        </w:rPr>
        <w:t>赛类不占指标材料；学生工作处审核自治区级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优秀毕业生</w:t>
      </w:r>
      <w:r>
        <w:rPr>
          <w:rFonts w:ascii="Times New Roman" w:hAnsi="Times New Roman" w:eastAsia="Times New Roman" w:cs="Times New Roman"/>
          <w:spacing w:val="9"/>
        </w:rPr>
        <w:t>”“</w:t>
      </w:r>
      <w:r>
        <w:rPr>
          <w:spacing w:val="9"/>
        </w:rPr>
        <w:t>三</w:t>
      </w:r>
      <w:r>
        <w:rPr>
          <w:spacing w:val="1"/>
        </w:rPr>
        <w:t xml:space="preserve"> </w:t>
      </w:r>
      <w:r>
        <w:rPr>
          <w:spacing w:val="11"/>
        </w:rPr>
        <w:t>好学生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spacing w:val="11"/>
        </w:rPr>
        <w:t>优秀学生干部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名单；校团委审核自治区级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优秀团干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9"/>
        </w:rPr>
        <w:t>名单；武装部审核退役大学生士兵身份及立功材料。</w:t>
      </w:r>
    </w:p>
    <w:p>
      <w:pPr>
        <w:pStyle w:val="2"/>
        <w:spacing w:before="51" w:line="345" w:lineRule="auto"/>
        <w:ind w:left="7" w:right="2" w:firstLine="639"/>
        <w:jc w:val="both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</w:t>
      </w:r>
      <w:r>
        <w:rPr>
          <w:rFonts w:ascii="Times New Roman" w:hAnsi="Times New Roman" w:eastAsia="Times New Roman" w:cs="Times New Roman"/>
          <w:spacing w:val="-1"/>
        </w:rPr>
        <w:t>—3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日，学校对不占指标</w:t>
      </w:r>
      <w:r>
        <w:rPr>
          <w:spacing w:val="-2"/>
        </w:rPr>
        <w:t>数据公示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天，公</w:t>
      </w:r>
      <w:r>
        <w:t xml:space="preserve"> </w:t>
      </w:r>
      <w:r>
        <w:rPr>
          <w:spacing w:val="7"/>
        </w:rPr>
        <w:t>示模板见附件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。区优秀毕业生不占指标名单需等教育厅文件下</w:t>
      </w:r>
      <w:r>
        <w:t xml:space="preserve"> </w:t>
      </w:r>
      <w:r>
        <w:rPr>
          <w:spacing w:val="8"/>
        </w:rPr>
        <w:t>发确定，公示时间将根据教育厅文件变动。</w:t>
      </w:r>
    </w:p>
    <w:p>
      <w:pPr>
        <w:spacing w:before="50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六）确定合作高校（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11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—3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24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日）</w:t>
      </w:r>
    </w:p>
    <w:p>
      <w:pPr>
        <w:pStyle w:val="2"/>
        <w:spacing w:before="227" w:line="345" w:lineRule="auto"/>
        <w:ind w:left="6" w:right="2" w:firstLine="640"/>
        <w:jc w:val="both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-2"/>
        </w:rPr>
        <w:t>日</w:t>
      </w:r>
      <w:r>
        <w:rPr>
          <w:rFonts w:ascii="Times New Roman" w:hAnsi="Times New Roman" w:eastAsia="Times New Roman" w:cs="Times New Roman"/>
          <w:b/>
          <w:bCs/>
          <w:spacing w:val="-2"/>
        </w:rPr>
        <w:t>—3</w:t>
      </w:r>
      <w:r>
        <w:rPr>
          <w:rFonts w:ascii="Times New Roman" w:hAnsi="Times New Roman" w:eastAsia="Times New Roman" w:cs="Times New Roman"/>
          <w:b/>
          <w:bCs/>
          <w:spacing w:val="31"/>
          <w:w w:val="101"/>
        </w:rPr>
        <w:t xml:space="preserve"> </w:t>
      </w:r>
      <w:r>
        <w:rPr>
          <w:spacing w:val="-2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日，招生就业处要积极走访、主动对接</w:t>
      </w:r>
      <w:r>
        <w:t xml:space="preserve"> </w:t>
      </w:r>
      <w:r>
        <w:rPr>
          <w:spacing w:val="5"/>
        </w:rPr>
        <w:t>各本科院校，确定好对口招录的本科院校、专业和计划数，并与</w:t>
      </w:r>
      <w:r>
        <w:rPr>
          <w:spacing w:val="9"/>
        </w:rPr>
        <w:t xml:space="preserve"> </w:t>
      </w:r>
      <w:r>
        <w:rPr>
          <w:spacing w:val="8"/>
        </w:rPr>
        <w:t>本科院校签署对口招录协议。</w:t>
      </w:r>
    </w:p>
    <w:p>
      <w:pPr>
        <w:pStyle w:val="2"/>
        <w:spacing w:before="51" w:line="350" w:lineRule="auto"/>
        <w:ind w:firstLine="646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4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4"/>
        </w:rPr>
        <w:t>日前，综合审查组组织二级学院按照本科院校的要</w:t>
      </w:r>
      <w:r>
        <w:t xml:space="preserve"> </w:t>
      </w:r>
      <w:r>
        <w:rPr>
          <w:spacing w:val="5"/>
        </w:rPr>
        <w:t>求，结合专业对口兼顾均衡的原则，对本科下发的招生计划进行</w:t>
      </w:r>
      <w:r>
        <w:rPr>
          <w:spacing w:val="18"/>
        </w:rPr>
        <w:t xml:space="preserve"> </w:t>
      </w:r>
      <w:r>
        <w:rPr>
          <w:spacing w:val="5"/>
        </w:rPr>
        <w:t>细分，并由招生就业处汇总后报学校普通专升本工作领导小组及</w:t>
      </w:r>
      <w:r>
        <w:rPr>
          <w:spacing w:val="15"/>
        </w:rPr>
        <w:t xml:space="preserve"> </w:t>
      </w:r>
      <w:r>
        <w:rPr>
          <w:spacing w:val="10"/>
        </w:rPr>
        <w:t>本科院校审定，无异议后向全体学生公布对口招</w:t>
      </w:r>
      <w:r>
        <w:rPr>
          <w:spacing w:val="9"/>
        </w:rPr>
        <w:t>录学校和专业</w:t>
      </w:r>
      <w:r>
        <w:t xml:space="preserve">  </w:t>
      </w:r>
      <w:r>
        <w:rPr>
          <w:spacing w:val="-2"/>
        </w:rPr>
        <w:t>（</w:t>
      </w:r>
      <w:r>
        <w:rPr>
          <w:spacing w:val="-59"/>
        </w:rPr>
        <w:t xml:space="preserve"> </w:t>
      </w:r>
      <w:r>
        <w:rPr>
          <w:spacing w:val="-2"/>
        </w:rPr>
        <w:t>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）。公布时间或因最后一所本科学校下达招生计划时间</w:t>
      </w:r>
      <w:r>
        <w:t xml:space="preserve"> </w:t>
      </w:r>
      <w:r>
        <w:rPr>
          <w:spacing w:val="9"/>
        </w:rPr>
        <w:t>发生变动，具体时间以最后计划下达时间为准。</w:t>
      </w:r>
    </w:p>
    <w:p>
      <w:pPr>
        <w:spacing w:line="350" w:lineRule="auto"/>
        <w:sectPr>
          <w:footerReference r:id="rId16" w:type="default"/>
          <w:pgSz w:w="11906" w:h="16839"/>
          <w:pgMar w:top="1431" w:right="1472" w:bottom="1696" w:left="1593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七）填报志愿、组织初审（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月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 xml:space="preserve">25 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>—4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月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1"/>
          <w:szCs w:val="31"/>
        </w:rPr>
        <w:t xml:space="preserve">7 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日）</w:t>
      </w:r>
    </w:p>
    <w:p>
      <w:pPr>
        <w:pStyle w:val="2"/>
        <w:spacing w:before="227" w:line="340" w:lineRule="auto"/>
        <w:ind w:left="7" w:right="127" w:firstLine="648"/>
      </w:pPr>
      <w:r>
        <w:rPr>
          <w:spacing w:val="6"/>
        </w:rPr>
        <w:t>为确保公平公开公正进行选拔推荐，学校遵循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成绩优先、</w:t>
      </w:r>
      <w:r>
        <w:rPr>
          <w:spacing w:val="10"/>
        </w:rPr>
        <w:t xml:space="preserve"> </w:t>
      </w:r>
      <w:r>
        <w:rPr>
          <w:spacing w:val="8"/>
        </w:rPr>
        <w:t>遵循志愿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的原则开展选拔推荐。</w:t>
      </w:r>
    </w:p>
    <w:p>
      <w:pPr>
        <w:pStyle w:val="2"/>
        <w:spacing w:before="48" w:line="349" w:lineRule="auto"/>
        <w:ind w:left="11" w:right="2" w:firstLine="635"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26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—3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28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3"/>
        </w:rPr>
        <w:t>日，二级学院组织符合选拔条件、</w:t>
      </w:r>
      <w:r>
        <w:rPr>
          <w:spacing w:val="-72"/>
        </w:rPr>
        <w:t xml:space="preserve"> </w:t>
      </w:r>
      <w:r>
        <w:rPr>
          <w:spacing w:val="-3"/>
        </w:rPr>
        <w:t>自愿</w:t>
      </w:r>
      <w:r>
        <w:t xml:space="preserve"> </w:t>
      </w:r>
      <w:r>
        <w:rPr>
          <w:spacing w:val="5"/>
        </w:rPr>
        <w:t>报名的学生填写《广西壮族自治区普通高等学校优秀高职高专毕</w:t>
      </w:r>
      <w:r>
        <w:rPr>
          <w:spacing w:val="3"/>
        </w:rPr>
        <w:t xml:space="preserve"> </w:t>
      </w:r>
      <w:r>
        <w:rPr>
          <w:spacing w:val="2"/>
        </w:rPr>
        <w:t>业生选拔升入本科学习学生推荐表》（</w:t>
      </w:r>
      <w:r>
        <w:rPr>
          <w:spacing w:val="-74"/>
        </w:rPr>
        <w:t xml:space="preserve"> </w:t>
      </w:r>
      <w:r>
        <w:rPr>
          <w:spacing w:val="2"/>
        </w:rPr>
        <w:t>附件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-73"/>
        </w:rPr>
        <w:t>），</w:t>
      </w:r>
      <w:r>
        <w:rPr>
          <w:spacing w:val="2"/>
        </w:rPr>
        <w:t>提交个人有关材</w:t>
      </w:r>
      <w:r>
        <w:t xml:space="preserve"> </w:t>
      </w:r>
      <w:r>
        <w:rPr>
          <w:spacing w:val="8"/>
        </w:rPr>
        <w:t>料（如各种获奖、等级证书复印件</w:t>
      </w:r>
      <w:r>
        <w:rPr>
          <w:spacing w:val="-54"/>
        </w:rPr>
        <w:t>），</w:t>
      </w:r>
      <w:r>
        <w:rPr>
          <w:spacing w:val="8"/>
        </w:rPr>
        <w:t>签署升入本科学习诚信承</w:t>
      </w:r>
      <w:r>
        <w:t xml:space="preserve"> </w:t>
      </w:r>
      <w:r>
        <w:rPr>
          <w:spacing w:val="3"/>
        </w:rPr>
        <w:t>诺书（</w:t>
      </w:r>
      <w:r>
        <w:rPr>
          <w:spacing w:val="-74"/>
        </w:rPr>
        <w:t xml:space="preserve"> </w:t>
      </w:r>
      <w:r>
        <w:rPr>
          <w:spacing w:val="3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spacing w:val="-60"/>
        </w:rPr>
        <w:t>），</w:t>
      </w:r>
      <w:r>
        <w:rPr>
          <w:spacing w:val="3"/>
        </w:rPr>
        <w:t>并报二级学院专升本工作小组进行</w:t>
      </w:r>
      <w:r>
        <w:rPr>
          <w:spacing w:val="2"/>
        </w:rPr>
        <w:t>初审。</w:t>
      </w:r>
    </w:p>
    <w:p>
      <w:pPr>
        <w:pStyle w:val="2"/>
        <w:spacing w:before="52" w:line="221" w:lineRule="auto"/>
        <w:ind w:left="663"/>
      </w:pPr>
      <w:r>
        <w:rPr>
          <w:spacing w:val="8"/>
        </w:rPr>
        <w:t>二级学院组织符合条件的学生登录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广西教育厅专升本系</w:t>
      </w:r>
    </w:p>
    <w:p>
      <w:pPr>
        <w:pStyle w:val="2"/>
        <w:spacing w:before="224" w:line="220" w:lineRule="auto"/>
        <w:ind w:left="22"/>
      </w:pPr>
      <w:r>
        <w:rPr>
          <w:spacing w:val="8"/>
        </w:rPr>
        <w:t>统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进行数据填报并开展审核，登录系统时间以下发通知为准。</w:t>
      </w:r>
    </w:p>
    <w:p>
      <w:pPr>
        <w:pStyle w:val="2"/>
        <w:spacing w:before="227" w:line="347" w:lineRule="auto"/>
        <w:ind w:firstLine="16"/>
      </w:pPr>
      <w:r>
        <w:rPr>
          <w:spacing w:val="5"/>
        </w:rPr>
        <w:t>符合选拔条件，但自愿放弃升本的毕业生，需签署自愿放弃声明</w:t>
      </w:r>
      <w:r>
        <w:rPr>
          <w:spacing w:val="1"/>
        </w:rPr>
        <w:t xml:space="preserve"> </w:t>
      </w:r>
      <w:r>
        <w:rPr>
          <w:spacing w:val="5"/>
        </w:rPr>
        <w:t>（</w:t>
      </w:r>
      <w:r>
        <w:rPr>
          <w:spacing w:val="-74"/>
        </w:rPr>
        <w:t xml:space="preserve"> </w:t>
      </w:r>
      <w:r>
        <w:rPr>
          <w:spacing w:val="5"/>
        </w:rPr>
        <w:t>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79"/>
        </w:rPr>
        <w:t>），</w:t>
      </w:r>
      <w:r>
        <w:rPr>
          <w:spacing w:val="5"/>
        </w:rPr>
        <w:t>并登录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广西教育厅专升本系统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完成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放弃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操作，</w:t>
      </w:r>
      <w:r>
        <w:t xml:space="preserve"> </w:t>
      </w:r>
      <w:r>
        <w:rPr>
          <w:spacing w:val="10"/>
        </w:rPr>
        <w:t>未在通知规定的时间内登录系统报名也未提交放</w:t>
      </w:r>
      <w:r>
        <w:rPr>
          <w:spacing w:val="9"/>
        </w:rPr>
        <w:t>弃升本证明材</w:t>
      </w:r>
      <w:r>
        <w:t xml:space="preserve">  </w:t>
      </w:r>
      <w:r>
        <w:rPr>
          <w:spacing w:val="8"/>
        </w:rPr>
        <w:t>料的学生，视为自动放弃。</w:t>
      </w:r>
    </w:p>
    <w:p>
      <w:pPr>
        <w:spacing w:before="53" w:line="221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（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八）二级学院公示（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8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—4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 xml:space="preserve">10 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日）</w:t>
      </w:r>
    </w:p>
    <w:p>
      <w:pPr>
        <w:pStyle w:val="2"/>
        <w:spacing w:before="224" w:line="341" w:lineRule="auto"/>
        <w:ind w:left="6" w:right="2" w:firstLine="632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日，二级学院将申报名单（</w:t>
      </w:r>
      <w:r>
        <w:rPr>
          <w:spacing w:val="-78"/>
        </w:rPr>
        <w:t xml:space="preserve"> </w:t>
      </w:r>
      <w:r>
        <w:rPr>
          <w:spacing w:val="-2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10-2</w:t>
      </w:r>
      <w:r>
        <w:rPr>
          <w:spacing w:val="-2"/>
        </w:rPr>
        <w:t>）</w:t>
      </w:r>
      <w:r>
        <w:rPr>
          <w:spacing w:val="-3"/>
        </w:rPr>
        <w:t>发综合审查组</w:t>
      </w:r>
      <w:r>
        <w:t xml:space="preserve"> </w:t>
      </w:r>
      <w:r>
        <w:rPr>
          <w:spacing w:val="8"/>
        </w:rPr>
        <w:t>核查确认，综合审查组确认无误后方可公示。</w:t>
      </w:r>
    </w:p>
    <w:p>
      <w:pPr>
        <w:pStyle w:val="2"/>
        <w:spacing w:before="49" w:line="345" w:lineRule="auto"/>
        <w:ind w:left="31" w:right="2" w:firstLine="607"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5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5"/>
        </w:rPr>
        <w:t>日</w:t>
      </w:r>
      <w:r>
        <w:rPr>
          <w:rFonts w:ascii="Times New Roman" w:hAnsi="Times New Roman" w:eastAsia="Times New Roman" w:cs="Times New Roman"/>
          <w:spacing w:val="-5"/>
        </w:rPr>
        <w:t>—4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  </w:t>
      </w:r>
      <w:r>
        <w:rPr>
          <w:spacing w:val="-5"/>
        </w:rPr>
        <w:t>日，二级学院专升本工作小组将初审合格</w:t>
      </w:r>
      <w:r>
        <w:t xml:space="preserve"> </w:t>
      </w:r>
      <w:r>
        <w:rPr>
          <w:spacing w:val="3"/>
        </w:rPr>
        <w:t>的学生通过二级学院公示栏、网站、班群公示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天，公示模</w:t>
      </w:r>
      <w:r>
        <w:rPr>
          <w:spacing w:val="2"/>
        </w:rPr>
        <w:t>板见</w:t>
      </w:r>
      <w:r>
        <w:t xml:space="preserve"> </w:t>
      </w:r>
      <w:r>
        <w:rPr>
          <w:spacing w:val="-9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spacing w:val="-9"/>
        </w:rPr>
        <w:t>。</w:t>
      </w:r>
    </w:p>
    <w:p>
      <w:pPr>
        <w:spacing w:before="49" w:line="22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（九）确定退役大学生士兵升本方式（</w:t>
      </w:r>
      <w:r>
        <w:rPr>
          <w:rFonts w:ascii="楷体" w:hAnsi="楷体" w:eastAsia="楷体" w:cs="楷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月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31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日前）</w:t>
      </w:r>
    </w:p>
    <w:p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17" w:type="default"/>
          <w:pgSz w:w="11906" w:h="16839"/>
          <w:pgMar w:top="1431" w:right="1473" w:bottom="1696" w:left="1593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349" w:lineRule="auto"/>
        <w:ind w:left="13" w:right="2" w:firstLine="638"/>
      </w:pPr>
      <w:r>
        <w:rPr>
          <w:spacing w:val="5"/>
        </w:rPr>
        <w:t>退役大学生士兵升本服务小组主动关注并了解相</w:t>
      </w:r>
      <w:r>
        <w:rPr>
          <w:spacing w:val="4"/>
        </w:rPr>
        <w:t>关政策，面</w:t>
      </w:r>
      <w:r>
        <w:t xml:space="preserve"> </w:t>
      </w:r>
      <w:r>
        <w:rPr>
          <w:spacing w:val="5"/>
        </w:rPr>
        <w:t>向我校退役大学生士兵做好宣传工作，在此基础上组织我校退役</w:t>
      </w:r>
      <w:r>
        <w:rPr>
          <w:spacing w:val="4"/>
        </w:rPr>
        <w:t xml:space="preserve"> </w:t>
      </w:r>
      <w:r>
        <w:rPr>
          <w:spacing w:val="3"/>
        </w:rPr>
        <w:t>大学生士兵填写退役大学生士兵升本方式承诺书（</w:t>
      </w:r>
      <w:r>
        <w:rPr>
          <w:spacing w:val="-68"/>
        </w:rPr>
        <w:t xml:space="preserve"> </w:t>
      </w:r>
      <w:r>
        <w:rPr>
          <w:spacing w:val="3"/>
        </w:rPr>
        <w:t>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3"/>
        </w:rPr>
        <w:t>）确</w:t>
      </w:r>
      <w:r>
        <w:t xml:space="preserve"> </w:t>
      </w:r>
      <w:r>
        <w:rPr>
          <w:spacing w:val="4"/>
        </w:rPr>
        <w:t>定升本方式，于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31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4"/>
        </w:rPr>
        <w:t>日前汇总填写《柳州职业技术学院应届</w:t>
      </w:r>
      <w:r>
        <w:t xml:space="preserve"> </w:t>
      </w:r>
      <w:r>
        <w:rPr>
          <w:spacing w:val="3"/>
        </w:rPr>
        <w:t>退役大学生士兵升本方式统计表》（</w:t>
      </w:r>
      <w:r>
        <w:rPr>
          <w:spacing w:val="-76"/>
        </w:rPr>
        <w:t xml:space="preserve"> </w:t>
      </w:r>
      <w:r>
        <w:rPr>
          <w:spacing w:val="3"/>
        </w:rPr>
        <w:t>附件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spacing w:val="3"/>
        </w:rPr>
        <w:t>）发招</w:t>
      </w:r>
      <w:r>
        <w:rPr>
          <w:spacing w:val="2"/>
        </w:rPr>
        <w:t>生就业处。</w:t>
      </w:r>
    </w:p>
    <w:p>
      <w:pPr>
        <w:pStyle w:val="2"/>
        <w:spacing w:before="50" w:line="345" w:lineRule="auto"/>
        <w:ind w:left="10" w:right="46" w:firstLine="640"/>
      </w:pPr>
      <w:r>
        <w:rPr>
          <w:spacing w:val="7"/>
        </w:rPr>
        <w:t>若退役大学生士兵确定选择学校选拔升本方式，需在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月</w:t>
      </w:r>
      <w:r>
        <w:t xml:space="preserve">  </w:t>
      </w: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rFonts w:ascii="Times New Roman" w:hAnsi="Times New Roman" w:eastAsia="Times New Roman" w:cs="Times New Roman"/>
          <w:spacing w:val="74"/>
        </w:rPr>
        <w:t xml:space="preserve"> </w:t>
      </w:r>
      <w:r>
        <w:rPr>
          <w:spacing w:val="5"/>
        </w:rPr>
        <w:t>日向学校提交选拔推荐升本的相应申报材料（</w:t>
      </w:r>
      <w:r>
        <w:rPr>
          <w:spacing w:val="-73"/>
        </w:rPr>
        <w:t xml:space="preserve"> </w:t>
      </w:r>
      <w:r>
        <w:rPr>
          <w:spacing w:val="5"/>
        </w:rPr>
        <w:t>附件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-55"/>
        </w:rPr>
        <w:t>），</w:t>
      </w:r>
      <w:r>
        <w:rPr>
          <w:spacing w:val="5"/>
        </w:rPr>
        <w:t>二级</w:t>
      </w:r>
      <w:r>
        <w:t xml:space="preserve"> </w:t>
      </w:r>
      <w:r>
        <w:rPr>
          <w:spacing w:val="6"/>
        </w:rPr>
        <w:t>学院需提交更新所涉及专业的附件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。</w:t>
      </w:r>
    </w:p>
    <w:p>
      <w:pPr>
        <w:pStyle w:val="2"/>
        <w:spacing w:before="46" w:line="345" w:lineRule="auto"/>
        <w:ind w:left="13" w:firstLine="644"/>
      </w:pPr>
      <w:r>
        <w:rPr>
          <w:spacing w:val="4"/>
        </w:rPr>
        <w:t>如确定参加综合考查方式升本，请按照招生考试院专升本综</w:t>
      </w:r>
      <w:r>
        <w:rPr>
          <w:spacing w:val="17"/>
        </w:rPr>
        <w:t xml:space="preserve"> </w:t>
      </w:r>
      <w:r>
        <w:rPr>
          <w:spacing w:val="9"/>
        </w:rPr>
        <w:t>合考查招生工作文件或招生考试院最新通知完成报名、现场确</w:t>
      </w:r>
      <w:r>
        <w:rPr>
          <w:spacing w:val="4"/>
        </w:rPr>
        <w:t xml:space="preserve">  </w:t>
      </w:r>
      <w:r>
        <w:rPr>
          <w:spacing w:val="8"/>
        </w:rPr>
        <w:t>认、考查、志愿填报等相关工作。</w:t>
      </w:r>
    </w:p>
    <w:p>
      <w:pPr>
        <w:spacing w:before="51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（十）学校审核材料及公示（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月</w:t>
      </w:r>
      <w:r>
        <w:rPr>
          <w:rFonts w:ascii="楷体" w:hAnsi="楷体" w:eastAsia="楷体" w:cs="楷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 xml:space="preserve">11 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—4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月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19</w:t>
      </w: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日）</w:t>
      </w:r>
    </w:p>
    <w:p>
      <w:pPr>
        <w:pStyle w:val="2"/>
        <w:spacing w:before="226" w:line="349" w:lineRule="auto"/>
        <w:ind w:right="2" w:firstLine="640"/>
        <w:jc w:val="both"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3"/>
        </w:rPr>
        <w:t>日前，二级学院将公示无异议的推荐名单及有关材</w:t>
      </w:r>
      <w:r>
        <w:t xml:space="preserve"> </w:t>
      </w:r>
      <w:r>
        <w:rPr>
          <w:spacing w:val="-2"/>
        </w:rPr>
        <w:t>料（</w:t>
      </w:r>
      <w:r>
        <w:rPr>
          <w:spacing w:val="-73"/>
        </w:rPr>
        <w:t xml:space="preserve"> </w:t>
      </w:r>
      <w:r>
        <w:rPr>
          <w:spacing w:val="-2"/>
        </w:rPr>
        <w:t>附件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纸质版，附件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、附件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10-2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2"/>
        </w:rPr>
        <w:t>、附件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3"/>
        </w:rPr>
        <w:t>电子版）汇总</w:t>
      </w:r>
      <w:r>
        <w:t xml:space="preserve"> </w:t>
      </w:r>
      <w:r>
        <w:rPr>
          <w:spacing w:val="5"/>
        </w:rPr>
        <w:t>至招生就业处，具体材料说明另行下发。上报的学生姓名、民族</w:t>
      </w:r>
      <w:r>
        <w:rPr>
          <w:spacing w:val="17"/>
        </w:rPr>
        <w:t xml:space="preserve"> </w:t>
      </w:r>
      <w:r>
        <w:rPr>
          <w:spacing w:val="5"/>
        </w:rPr>
        <w:t>信息、身份证号、高职专业、本科院校名称、本科专业名称等重</w:t>
      </w:r>
      <w:r>
        <w:rPr>
          <w:spacing w:val="17"/>
        </w:rPr>
        <w:t xml:space="preserve"> </w:t>
      </w:r>
      <w:r>
        <w:rPr>
          <w:spacing w:val="9"/>
        </w:rPr>
        <w:t>要信息，必须认真核对，确保准确无误。</w:t>
      </w:r>
    </w:p>
    <w:p>
      <w:pPr>
        <w:pStyle w:val="2"/>
        <w:spacing w:before="49" w:line="339" w:lineRule="auto"/>
        <w:ind w:left="29" w:right="58" w:firstLine="610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2"/>
        </w:rPr>
        <w:t>日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2"/>
        </w:rPr>
        <w:t>日，综合审查组对各二级学</w:t>
      </w:r>
      <w:r>
        <w:rPr>
          <w:spacing w:val="-3"/>
        </w:rPr>
        <w:t>院上报的学</w:t>
      </w:r>
      <w:r>
        <w:t xml:space="preserve"> </w:t>
      </w:r>
      <w:r>
        <w:rPr>
          <w:spacing w:val="6"/>
        </w:rPr>
        <w:t>生名单及有关材料进行审核。</w:t>
      </w:r>
    </w:p>
    <w:p>
      <w:pPr>
        <w:pStyle w:val="2"/>
        <w:spacing w:before="54" w:line="339" w:lineRule="auto"/>
        <w:ind w:left="12" w:firstLine="628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</w:t>
      </w:r>
      <w:r>
        <w:rPr>
          <w:rFonts w:ascii="Times New Roman" w:hAnsi="Times New Roman" w:eastAsia="Times New Roman" w:cs="Times New Roman"/>
          <w:b/>
          <w:bCs/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2"/>
        </w:rPr>
        <w:t>日，综合审查组将拟推荐专升本名单在</w:t>
      </w:r>
      <w:r>
        <w:t xml:space="preserve"> </w:t>
      </w:r>
      <w:r>
        <w:rPr>
          <w:spacing w:val="4"/>
        </w:rPr>
        <w:t>校园网和校内公示栏张榜公示不少于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5 </w:t>
      </w:r>
      <w:r>
        <w:rPr>
          <w:spacing w:val="4"/>
        </w:rPr>
        <w:t>个工作日，公示模板见附</w:t>
      </w:r>
    </w:p>
    <w:p>
      <w:pPr>
        <w:spacing w:line="339" w:lineRule="auto"/>
        <w:sectPr>
          <w:footerReference r:id="rId18" w:type="default"/>
          <w:pgSz w:w="11906" w:h="16839"/>
          <w:pgMar w:top="1431" w:right="1472" w:bottom="1696" w:left="1591" w:header="0" w:footer="1417" w:gutter="0"/>
          <w:pgNumType w:fmt="decimal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2"/>
      </w:pPr>
      <w:r>
        <w:rPr>
          <w:spacing w:val="5"/>
        </w:rPr>
        <w:t>件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。异议和投诉情况由督察组受理。</w:t>
      </w:r>
    </w:p>
    <w:p>
      <w:pPr>
        <w:spacing w:before="224" w:line="222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（十一）报送推荐材料（</w:t>
      </w:r>
      <w:r>
        <w:rPr>
          <w:rFonts w:ascii="楷体" w:hAnsi="楷体" w:eastAsia="楷体" w:cs="楷体"/>
          <w:spacing w:val="-8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月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 xml:space="preserve">19 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日前）</w:t>
      </w:r>
    </w:p>
    <w:p>
      <w:pPr>
        <w:pStyle w:val="2"/>
        <w:spacing w:before="222" w:line="345" w:lineRule="auto"/>
        <w:ind w:left="8" w:right="2" w:firstLine="649"/>
        <w:jc w:val="both"/>
      </w:pPr>
      <w:r>
        <w:rPr>
          <w:spacing w:val="4"/>
        </w:rPr>
        <w:t>综合审查组将确定的推荐名单及有关材料统一汇总后，由招</w:t>
      </w:r>
      <w:r>
        <w:rPr>
          <w:spacing w:val="11"/>
        </w:rPr>
        <w:t xml:space="preserve"> </w:t>
      </w:r>
      <w:r>
        <w:rPr>
          <w:spacing w:val="3"/>
        </w:rPr>
        <w:t>生就业处于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3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19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3"/>
        </w:rPr>
        <w:t>日前报送自治区教育厅及联合办学的本科院</w:t>
      </w:r>
      <w:r>
        <w:t xml:space="preserve"> </w:t>
      </w:r>
      <w:r>
        <w:rPr>
          <w:spacing w:val="-3"/>
        </w:rPr>
        <w:t>校。</w:t>
      </w:r>
    </w:p>
    <w:p>
      <w:pPr>
        <w:spacing w:before="48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（十二）审核公布录取名单（预计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-7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月）</w:t>
      </w:r>
    </w:p>
    <w:p>
      <w:pPr>
        <w:pStyle w:val="2"/>
        <w:spacing w:before="228" w:line="340" w:lineRule="auto"/>
        <w:ind w:left="15" w:right="2" w:firstLine="685"/>
      </w:pPr>
      <w:r>
        <w:rPr>
          <w:spacing w:val="3"/>
        </w:rPr>
        <w:t>自治区教育厅对有关录取名单和材料进行审核</w:t>
      </w:r>
      <w:r>
        <w:rPr>
          <w:spacing w:val="2"/>
        </w:rPr>
        <w:t>，并公布普通</w:t>
      </w:r>
      <w:r>
        <w:t xml:space="preserve"> </w:t>
      </w:r>
      <w:r>
        <w:rPr>
          <w:spacing w:val="5"/>
        </w:rPr>
        <w:t>专升本录取名单。</w:t>
      </w:r>
    </w:p>
    <w:p>
      <w:pPr>
        <w:spacing w:before="47" w:line="222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（十三）组织专升本学生报到事宜（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-10</w:t>
      </w:r>
      <w:r>
        <w:rPr>
          <w:rFonts w:ascii="Times New Roman" w:hAnsi="Times New Roman" w:eastAsia="Times New Roman" w:cs="Times New Roman"/>
          <w:b/>
          <w:bCs/>
          <w:spacing w:val="3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月）</w:t>
      </w:r>
    </w:p>
    <w:p>
      <w:pPr>
        <w:pStyle w:val="2"/>
        <w:spacing w:before="226" w:line="347" w:lineRule="auto"/>
        <w:ind w:firstLine="649"/>
      </w:pPr>
      <w:r>
        <w:rPr>
          <w:spacing w:val="9"/>
        </w:rPr>
        <w:t>招生就业处及二级学院要协助本科院校做好录取通知书发</w:t>
      </w:r>
      <w:r>
        <w:rPr>
          <w:spacing w:val="2"/>
        </w:rPr>
        <w:t xml:space="preserve">  </w:t>
      </w:r>
      <w:r>
        <w:rPr>
          <w:spacing w:val="5"/>
        </w:rPr>
        <w:t>放工作，主动关心毕业生在入学报到事宜上存在的困难，及时提</w:t>
      </w:r>
      <w:r>
        <w:rPr>
          <w:spacing w:val="16"/>
        </w:rPr>
        <w:t xml:space="preserve"> </w:t>
      </w:r>
      <w:r>
        <w:rPr>
          <w:spacing w:val="5"/>
        </w:rPr>
        <w:t>供相应答疑服务，提醒毕业生按时报到，努力提高本科院校报到</w:t>
      </w:r>
      <w:r>
        <w:rPr>
          <w:spacing w:val="13"/>
        </w:rPr>
        <w:t xml:space="preserve"> </w:t>
      </w:r>
      <w:r>
        <w:rPr>
          <w:spacing w:val="9"/>
        </w:rPr>
        <w:t>率。确认毕业生报到后，按本科学校要求邮寄毕业生档案。</w:t>
      </w:r>
    </w:p>
    <w:p>
      <w:pPr>
        <w:pStyle w:val="2"/>
        <w:spacing w:before="53" w:line="339" w:lineRule="auto"/>
        <w:ind w:left="4" w:right="2" w:firstLine="647"/>
      </w:pPr>
      <w:r>
        <w:rPr>
          <w:b/>
          <w:bCs/>
          <w:spacing w:val="1"/>
        </w:rPr>
        <w:t>注：以上时间节点，均可能因本科院校计划下达时间、教育</w:t>
      </w:r>
      <w:r>
        <w:rPr>
          <w:spacing w:val="11"/>
        </w:rPr>
        <w:t xml:space="preserve"> </w:t>
      </w:r>
      <w:r>
        <w:rPr>
          <w:b/>
          <w:bCs/>
          <w:spacing w:val="6"/>
        </w:rPr>
        <w:t>厅相关工作通知发生变动。</w:t>
      </w:r>
    </w:p>
    <w:p>
      <w:pPr>
        <w:spacing w:before="52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六、工作要求</w:t>
      </w:r>
    </w:p>
    <w:p>
      <w:pPr>
        <w:spacing w:before="217" w:line="224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一）提高政治站位规范选拔</w:t>
      </w:r>
    </w:p>
    <w:p>
      <w:pPr>
        <w:pStyle w:val="2"/>
        <w:spacing w:before="220" w:line="347" w:lineRule="auto"/>
        <w:ind w:left="7" w:firstLine="635"/>
        <w:jc w:val="both"/>
      </w:pPr>
      <w:r>
        <w:rPr>
          <w:spacing w:val="5"/>
        </w:rPr>
        <w:t>各部门、各二级学院要高度重视毕业生专升本工作，加强沟</w:t>
      </w:r>
      <w:r>
        <w:rPr>
          <w:spacing w:val="3"/>
        </w:rPr>
        <w:t xml:space="preserve"> </w:t>
      </w:r>
      <w:r>
        <w:rPr>
          <w:spacing w:val="5"/>
        </w:rPr>
        <w:t>通对接，强化责任担当，保质保量完成普通专升本工作任务。推</w:t>
      </w:r>
      <w:r>
        <w:rPr>
          <w:spacing w:val="6"/>
        </w:rPr>
        <w:t xml:space="preserve"> 荐过程中，要坚持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公平、公开、公正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的原则，严格按照普通专</w:t>
      </w:r>
      <w:r>
        <w:rPr>
          <w:spacing w:val="7"/>
        </w:rPr>
        <w:t xml:space="preserve"> </w:t>
      </w:r>
      <w:r>
        <w:rPr>
          <w:spacing w:val="5"/>
        </w:rPr>
        <w:t>升本工作的有关政策规定进行选拔推荐，防止弄虚作假。如有违</w:t>
      </w:r>
    </w:p>
    <w:p>
      <w:pPr>
        <w:spacing w:line="347" w:lineRule="auto"/>
        <w:sectPr>
          <w:footerReference r:id="rId19" w:type="default"/>
          <w:pgSz w:w="11906" w:h="16839"/>
          <w:pgMar w:top="1431" w:right="1473" w:bottom="1696" w:left="1595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left="11" w:right="38" w:hanging="6"/>
      </w:pPr>
      <w:r>
        <w:rPr>
          <w:spacing w:val="5"/>
        </w:rPr>
        <w:t>反规定选拔录取的学生，一经查实，将取消其入学资格，并追究</w:t>
      </w:r>
      <w:r>
        <w:rPr>
          <w:spacing w:val="9"/>
        </w:rPr>
        <w:t xml:space="preserve"> </w:t>
      </w:r>
      <w:r>
        <w:rPr>
          <w:spacing w:val="6"/>
        </w:rPr>
        <w:t>有关部门或个人责任。</w:t>
      </w:r>
    </w:p>
    <w:p>
      <w:pPr>
        <w:spacing w:before="49" w:line="222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二）严格落实信息公开</w:t>
      </w:r>
    </w:p>
    <w:p>
      <w:pPr>
        <w:pStyle w:val="2"/>
        <w:spacing w:before="221" w:line="222" w:lineRule="auto"/>
        <w:ind w:right="38"/>
        <w:jc w:val="right"/>
        <w:outlineLvl w:val="0"/>
      </w:pPr>
      <w:r>
        <w:rPr>
          <w:spacing w:val="4"/>
        </w:rPr>
        <w:t>学校招生就业处及二级学院要严格按照要求，统一公开实施</w:t>
      </w:r>
    </w:p>
    <w:p>
      <w:pPr>
        <w:pStyle w:val="2"/>
        <w:spacing w:before="222" w:line="348" w:lineRule="auto"/>
        <w:ind w:left="13" w:right="38"/>
        <w:jc w:val="both"/>
      </w:pPr>
      <w:r>
        <w:rPr>
          <w:spacing w:val="5"/>
        </w:rPr>
        <w:t>细则、全体应届毕业生成绩及排名、不占下达计划指标直接升本</w:t>
      </w:r>
      <w:r>
        <w:t xml:space="preserve"> </w:t>
      </w:r>
      <w:r>
        <w:rPr>
          <w:spacing w:val="5"/>
        </w:rPr>
        <w:t>学生名单、推荐选拔升入本科学习的学生名单等信息，招就</w:t>
      </w:r>
      <w:r>
        <w:rPr>
          <w:spacing w:val="4"/>
        </w:rPr>
        <w:t>处负</w:t>
      </w:r>
      <w:r>
        <w:t xml:space="preserve"> </w:t>
      </w:r>
      <w:r>
        <w:rPr>
          <w:spacing w:val="12"/>
        </w:rPr>
        <w:t>责将加盖公章的公示信息材料和公示网页链接扫描成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12"/>
        </w:rPr>
        <w:t>格式</w:t>
      </w:r>
      <w:r>
        <w:rPr>
          <w:spacing w:val="13"/>
        </w:rPr>
        <w:t xml:space="preserve"> </w:t>
      </w:r>
      <w:r>
        <w:rPr>
          <w:spacing w:val="6"/>
        </w:rPr>
        <w:t>文件上传至专升本系统。</w:t>
      </w:r>
    </w:p>
    <w:p>
      <w:pPr>
        <w:spacing w:before="48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三）严格信息管理</w:t>
      </w:r>
    </w:p>
    <w:p>
      <w:pPr>
        <w:pStyle w:val="2"/>
        <w:spacing w:before="225" w:line="220" w:lineRule="auto"/>
        <w:ind w:left="640"/>
        <w:outlineLvl w:val="0"/>
      </w:pPr>
      <w:r>
        <w:rPr>
          <w:spacing w:val="9"/>
        </w:rPr>
        <w:t>各二级学院在班级群及网站发布公示各类涉及学生个人信</w:t>
      </w:r>
    </w:p>
    <w:p>
      <w:pPr>
        <w:pStyle w:val="2"/>
        <w:spacing w:before="224" w:line="350" w:lineRule="auto"/>
        <w:ind w:left="11" w:firstLine="14"/>
        <w:jc w:val="both"/>
      </w:pPr>
      <w:r>
        <w:rPr>
          <w:spacing w:val="6"/>
        </w:rPr>
        <w:t>息内容时，应严格遵循国家有关个人信息保护的相关法律法</w:t>
      </w:r>
      <w:r>
        <w:rPr>
          <w:spacing w:val="5"/>
        </w:rPr>
        <w:t>规，</w:t>
      </w:r>
      <w:r>
        <w:t xml:space="preserve"> </w:t>
      </w:r>
      <w:r>
        <w:rPr>
          <w:spacing w:val="5"/>
        </w:rPr>
        <w:t>坚持简洁、够用原则，只发布必要的个人信息，不得发布身份证</w:t>
      </w:r>
      <w:r>
        <w:t xml:space="preserve"> </w:t>
      </w:r>
      <w:r>
        <w:rPr>
          <w:spacing w:val="5"/>
        </w:rPr>
        <w:t>号、家庭住址、电话号码等敏感信息。如必须发布，须对敏感信</w:t>
      </w:r>
      <w:r>
        <w:t xml:space="preserve"> </w:t>
      </w:r>
      <w:r>
        <w:rPr>
          <w:spacing w:val="5"/>
        </w:rPr>
        <w:t>息进行脱敏处理，如采取技术措施部分遮挡等。各二级学院在报</w:t>
      </w:r>
      <w:r>
        <w:t xml:space="preserve"> </w:t>
      </w:r>
      <w:r>
        <w:rPr>
          <w:spacing w:val="5"/>
        </w:rPr>
        <w:t>送涉及师生个人信息数据时，也要严格遵循国家有关个人信息保</w:t>
      </w:r>
      <w:r>
        <w:rPr>
          <w:spacing w:val="2"/>
        </w:rPr>
        <w:t xml:space="preserve"> </w:t>
      </w:r>
      <w:r>
        <w:rPr>
          <w:spacing w:val="8"/>
        </w:rPr>
        <w:t>护的相关法律法规，保护学生个人隐私。</w:t>
      </w:r>
    </w:p>
    <w:p>
      <w:pPr>
        <w:spacing w:before="55" w:line="222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四）严格把关报送数据</w:t>
      </w:r>
    </w:p>
    <w:p>
      <w:pPr>
        <w:pStyle w:val="2"/>
        <w:spacing w:before="221" w:line="347" w:lineRule="auto"/>
        <w:ind w:right="40" w:firstLine="640"/>
      </w:pPr>
      <w:r>
        <w:rPr>
          <w:spacing w:val="9"/>
        </w:rPr>
        <w:t>各二级学院按要求组织学生在自治区专升本系统填报信息</w:t>
      </w:r>
      <w:r>
        <w:rPr>
          <w:spacing w:val="5"/>
        </w:rPr>
        <w:t xml:space="preserve">  及录取数据，避免因信息有误造成学生无法在学信网注册学籍的</w:t>
      </w:r>
      <w:r>
        <w:rPr>
          <w:spacing w:val="11"/>
        </w:rPr>
        <w:t xml:space="preserve"> </w:t>
      </w:r>
      <w:r>
        <w:rPr>
          <w:spacing w:val="5"/>
        </w:rPr>
        <w:t>情况。同时，严禁学生在专升本报名结束后到入学报到注册前以</w:t>
      </w:r>
      <w:r>
        <w:rPr>
          <w:spacing w:val="11"/>
        </w:rPr>
        <w:t xml:space="preserve"> </w:t>
      </w:r>
      <w:r>
        <w:rPr>
          <w:spacing w:val="5"/>
        </w:rPr>
        <w:t>任何理由更改姓名、性别、民族、身份证号码等信息，否则后果</w:t>
      </w:r>
    </w:p>
    <w:p>
      <w:pPr>
        <w:spacing w:line="347" w:lineRule="auto"/>
        <w:sectPr>
          <w:footerReference r:id="rId20" w:type="default"/>
          <w:pgSz w:w="11906" w:h="16839"/>
          <w:pgMar w:top="1431" w:right="1435" w:bottom="1696" w:left="1597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67"/>
      </w:pPr>
      <w:r>
        <w:rPr>
          <w:spacing w:val="-18"/>
        </w:rPr>
        <w:t>自负。</w:t>
      </w:r>
    </w:p>
    <w:p>
      <w:pPr>
        <w:spacing w:before="221" w:line="221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五）严格入学资格复核</w:t>
      </w:r>
    </w:p>
    <w:p>
      <w:pPr>
        <w:pStyle w:val="2"/>
        <w:spacing w:before="223" w:line="220" w:lineRule="auto"/>
        <w:ind w:left="728"/>
        <w:outlineLvl w:val="0"/>
      </w:pPr>
      <w:r>
        <w:rPr>
          <w:spacing w:val="9"/>
        </w:rPr>
        <w:t>各申报升本的毕业生要确保在报到前获得毕业资格，本科</w:t>
      </w:r>
    </w:p>
    <w:p>
      <w:pPr>
        <w:pStyle w:val="2"/>
        <w:spacing w:before="231" w:line="351" w:lineRule="auto"/>
        <w:ind w:firstLine="23"/>
        <w:jc w:val="both"/>
      </w:pPr>
      <w:r>
        <w:rPr>
          <w:spacing w:val="5"/>
        </w:rPr>
        <w:t>高校将对普通专升本新生开展前置学历资格复核，对入</w:t>
      </w:r>
      <w:r>
        <w:rPr>
          <w:spacing w:val="4"/>
        </w:rPr>
        <w:t>学前仍未</w:t>
      </w:r>
      <w:r>
        <w:t xml:space="preserve"> </w:t>
      </w:r>
      <w:r>
        <w:rPr>
          <w:spacing w:val="5"/>
        </w:rPr>
        <w:t>取得专科毕业证书的学生自动取消入学资格。同时，本科院校会</w:t>
      </w:r>
      <w:r>
        <w:rPr>
          <w:spacing w:val="17"/>
        </w:rPr>
        <w:t xml:space="preserve"> </w:t>
      </w:r>
      <w:r>
        <w:rPr>
          <w:spacing w:val="5"/>
        </w:rPr>
        <w:t>对学生录取通知书、录取名册、毕业生纸质档案、电子档案、身</w:t>
      </w:r>
      <w:r>
        <w:rPr>
          <w:spacing w:val="17"/>
        </w:rPr>
        <w:t xml:space="preserve"> </w:t>
      </w:r>
      <w:r>
        <w:rPr>
          <w:spacing w:val="5"/>
        </w:rPr>
        <w:t>份证和新生本人进行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六对照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5"/>
        </w:rPr>
        <w:t>，认真核验学生照片、姓名、身份</w:t>
      </w:r>
      <w:r>
        <w:t xml:space="preserve"> </w:t>
      </w:r>
      <w:r>
        <w:rPr>
          <w:spacing w:val="6"/>
        </w:rPr>
        <w:t>证号等关键信息，杜绝冒名顶替等违规违法行</w:t>
      </w:r>
      <w:r>
        <w:rPr>
          <w:spacing w:val="5"/>
        </w:rPr>
        <w:t>为，充分利用现代</w:t>
      </w:r>
      <w:r>
        <w:t xml:space="preserve"> </w:t>
      </w:r>
      <w:r>
        <w:rPr>
          <w:spacing w:val="9"/>
        </w:rPr>
        <w:t>信息技术手段，建立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身份证识别</w:t>
      </w:r>
      <w:r>
        <w:rPr>
          <w:rFonts w:ascii="Times New Roman" w:hAnsi="Times New Roman" w:eastAsia="Times New Roman" w:cs="Times New Roman"/>
          <w:spacing w:val="9"/>
        </w:rPr>
        <w:t>+</w:t>
      </w:r>
      <w:r>
        <w:rPr>
          <w:spacing w:val="9"/>
        </w:rPr>
        <w:t>人脸识别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信息对比系统，严</w:t>
      </w:r>
      <w:r>
        <w:rPr>
          <w:spacing w:val="6"/>
        </w:rPr>
        <w:t xml:space="preserve"> </w:t>
      </w:r>
      <w:r>
        <w:rPr>
          <w:spacing w:val="9"/>
        </w:rPr>
        <w:t>格对比新生姓名、身份证和人像信息，确保新生入学环节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实名</w:t>
      </w:r>
      <w:r>
        <w:rPr>
          <w:spacing w:val="15"/>
        </w:rPr>
        <w:t xml:space="preserve"> </w:t>
      </w:r>
      <w:r>
        <w:rPr>
          <w:spacing w:val="4"/>
        </w:rPr>
        <w:t>实人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。</w:t>
      </w:r>
    </w:p>
    <w:p>
      <w:pPr>
        <w:spacing w:before="47" w:line="228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七、其它</w:t>
      </w:r>
    </w:p>
    <w:p>
      <w:pPr>
        <w:pStyle w:val="2"/>
        <w:spacing w:before="211" w:line="350" w:lineRule="auto"/>
        <w:ind w:left="14" w:right="2" w:firstLine="646"/>
        <w:jc w:val="both"/>
      </w:pPr>
      <w:r>
        <w:rPr>
          <w:spacing w:val="4"/>
        </w:rPr>
        <w:t>高职高专毕业生进入本科院校继续学习后，按本科院校学生</w:t>
      </w:r>
      <w:r>
        <w:rPr>
          <w:spacing w:val="11"/>
        </w:rPr>
        <w:t xml:space="preserve"> </w:t>
      </w:r>
      <w:r>
        <w:rPr>
          <w:spacing w:val="5"/>
        </w:rPr>
        <w:t>的学籍管理办法进行管理，毕业后颁发本科高校毕业证书，证书</w:t>
      </w:r>
      <w:r>
        <w:rPr>
          <w:spacing w:val="2"/>
        </w:rPr>
        <w:t xml:space="preserve"> </w:t>
      </w:r>
      <w:r>
        <w:rPr>
          <w:spacing w:val="18"/>
        </w:rPr>
        <w:t>内容包含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在本校</w:t>
      </w:r>
      <w:r>
        <w:t>XX</w:t>
      </w:r>
      <w:r>
        <w:rPr>
          <w:spacing w:val="18"/>
        </w:rPr>
        <w:t>专业专科起点本科学习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，学习起止时间按</w:t>
      </w:r>
      <w:r>
        <w:rPr>
          <w:spacing w:val="1"/>
        </w:rPr>
        <w:t xml:space="preserve"> </w:t>
      </w:r>
      <w:r>
        <w:rPr>
          <w:spacing w:val="5"/>
        </w:rPr>
        <w:t>升入本科实际时间填写，学制按升入本科专业的学制填写。学习</w:t>
      </w:r>
      <w:r>
        <w:rPr>
          <w:spacing w:val="2"/>
        </w:rPr>
        <w:t xml:space="preserve"> </w:t>
      </w:r>
      <w:r>
        <w:rPr>
          <w:spacing w:val="5"/>
        </w:rPr>
        <w:t>期满且成绩合格的学生，可根据《中华人民共和国学位条例》及</w:t>
      </w:r>
      <w:r>
        <w:rPr>
          <w:spacing w:val="2"/>
        </w:rPr>
        <w:t xml:space="preserve"> </w:t>
      </w:r>
      <w:r>
        <w:rPr>
          <w:spacing w:val="8"/>
        </w:rPr>
        <w:t>有关规定申请授予相应的学士学位。</w:t>
      </w:r>
    </w:p>
    <w:p>
      <w:pPr>
        <w:pStyle w:val="2"/>
        <w:spacing w:before="54" w:line="345" w:lineRule="auto"/>
        <w:ind w:left="13" w:right="2" w:firstLine="634"/>
        <w:jc w:val="both"/>
      </w:pPr>
      <w:r>
        <w:rPr>
          <w:spacing w:val="5"/>
        </w:rPr>
        <w:t>本细则如有变化，以自治区教育厅新规定为准，成绩核算及</w:t>
      </w:r>
      <w:r>
        <w:t xml:space="preserve"> </w:t>
      </w:r>
      <w:r>
        <w:rPr>
          <w:spacing w:val="5"/>
        </w:rPr>
        <w:t>排名相关事宜由教务与实训管理处解释，其他选拔工作细则由招</w:t>
      </w:r>
      <w:r>
        <w:rPr>
          <w:spacing w:val="4"/>
        </w:rPr>
        <w:t xml:space="preserve"> </w:t>
      </w:r>
      <w:r>
        <w:rPr>
          <w:spacing w:val="6"/>
        </w:rPr>
        <w:t>生就业处负责解释。</w:t>
      </w:r>
    </w:p>
    <w:p>
      <w:pPr>
        <w:spacing w:line="345" w:lineRule="auto"/>
        <w:sectPr>
          <w:footerReference r:id="rId21" w:type="default"/>
          <w:pgSz w:w="11906" w:h="16839"/>
          <w:pgMar w:top="1431" w:right="1473" w:bottom="1696" w:left="1591" w:header="0" w:footer="1417" w:gutter="0"/>
          <w:pgNumType w:fmt="decimal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477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普通专升本录取数据库结构及填报要求</w:t>
      </w:r>
    </w:p>
    <w:p>
      <w:pPr>
        <w:pStyle w:val="2"/>
        <w:spacing w:before="220" w:line="340" w:lineRule="auto"/>
        <w:ind w:left="1732" w:right="288" w:hanging="327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广西壮族自治区高等学校高职高专毕业生选拔升</w:t>
      </w:r>
      <w:r>
        <w:rPr>
          <w:spacing w:val="2"/>
        </w:rPr>
        <w:t xml:space="preserve"> </w:t>
      </w:r>
      <w:r>
        <w:rPr>
          <w:spacing w:val="8"/>
        </w:rPr>
        <w:t>入本科学习学生推荐表</w:t>
      </w:r>
    </w:p>
    <w:p>
      <w:pPr>
        <w:pStyle w:val="2"/>
        <w:spacing w:before="51" w:line="220" w:lineRule="auto"/>
        <w:ind w:left="1414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柳州职业技术学院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级各专业在校生人数统计</w:t>
      </w:r>
    </w:p>
    <w:p>
      <w:pPr>
        <w:pStyle w:val="2"/>
        <w:spacing w:before="225" w:line="340" w:lineRule="auto"/>
        <w:ind w:left="1750" w:right="288" w:hanging="346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柳州职业技术学院各二级学院专升本相关工作公</w:t>
      </w:r>
      <w:r>
        <w:rPr>
          <w:spacing w:val="3"/>
        </w:rPr>
        <w:t xml:space="preserve"> </w:t>
      </w:r>
      <w:r>
        <w:rPr>
          <w:spacing w:val="-1"/>
        </w:rPr>
        <w:t>示情况</w:t>
      </w:r>
    </w:p>
    <w:p>
      <w:pPr>
        <w:pStyle w:val="2"/>
        <w:spacing w:before="53" w:line="222" w:lineRule="auto"/>
        <w:ind w:right="2"/>
        <w:jc w:val="right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柳州职业技术学院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2021 </w:t>
      </w:r>
      <w:r>
        <w:rPr>
          <w:spacing w:val="5"/>
        </w:rPr>
        <w:t>级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32"/>
        </w:rPr>
        <w:t xml:space="preserve"> </w:t>
      </w:r>
      <w:r>
        <w:rPr>
          <w:spacing w:val="5"/>
        </w:rPr>
        <w:t>专业各科考试平</w:t>
      </w:r>
    </w:p>
    <w:p>
      <w:pPr>
        <w:pStyle w:val="2"/>
        <w:spacing w:before="222" w:line="222" w:lineRule="auto"/>
        <w:ind w:left="1735"/>
      </w:pPr>
      <w:r>
        <w:rPr>
          <w:spacing w:val="7"/>
        </w:rPr>
        <w:t>均成绩排名公示</w:t>
      </w:r>
    </w:p>
    <w:p>
      <w:pPr>
        <w:pStyle w:val="2"/>
        <w:spacing w:before="222" w:line="222" w:lineRule="auto"/>
        <w:ind w:right="2"/>
        <w:jc w:val="right"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spacing w:val="5"/>
        </w:rPr>
        <w:t>柳州职业技术学院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2021 </w:t>
      </w:r>
      <w:r>
        <w:rPr>
          <w:spacing w:val="5"/>
        </w:rPr>
        <w:t>级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32"/>
        </w:rPr>
        <w:t xml:space="preserve"> </w:t>
      </w:r>
      <w:r>
        <w:rPr>
          <w:spacing w:val="5"/>
        </w:rPr>
        <w:t>专业全体学生分</w:t>
      </w:r>
    </w:p>
    <w:p>
      <w:pPr>
        <w:pStyle w:val="2"/>
        <w:spacing w:before="225" w:line="222" w:lineRule="auto"/>
        <w:ind w:left="1729"/>
      </w:pPr>
      <w:r>
        <w:rPr>
          <w:spacing w:val="8"/>
        </w:rPr>
        <w:t>科目成绩公示</w:t>
      </w:r>
    </w:p>
    <w:p>
      <w:pPr>
        <w:pStyle w:val="2"/>
        <w:spacing w:before="222" w:line="221" w:lineRule="auto"/>
        <w:ind w:left="1413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柳州职业技术学院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届毕业生生源模板</w:t>
      </w:r>
    </w:p>
    <w:p>
      <w:pPr>
        <w:pStyle w:val="2"/>
        <w:spacing w:before="225" w:line="340" w:lineRule="auto"/>
        <w:ind w:left="1725" w:right="185" w:hanging="307"/>
      </w:pPr>
      <w:r>
        <w:rPr>
          <w:rFonts w:ascii="Times New Roman" w:hAnsi="Times New Roman" w:eastAsia="Times New Roman" w:cs="Times New Roman"/>
          <w:spacing w:val="7"/>
        </w:rPr>
        <w:t>8-1.</w:t>
      </w:r>
      <w:r>
        <w:rPr>
          <w:spacing w:val="7"/>
        </w:rPr>
        <w:t>柳州职业技术学院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届毕业生不占</w:t>
      </w:r>
      <w:r>
        <w:rPr>
          <w:spacing w:val="6"/>
        </w:rPr>
        <w:t>指标升本</w:t>
      </w:r>
      <w:r>
        <w:t xml:space="preserve"> </w:t>
      </w:r>
      <w:r>
        <w:rPr>
          <w:spacing w:val="9"/>
        </w:rPr>
        <w:t>名单（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版）</w:t>
      </w:r>
    </w:p>
    <w:p>
      <w:pPr>
        <w:pStyle w:val="2"/>
        <w:spacing w:before="50" w:line="339" w:lineRule="auto"/>
        <w:ind w:left="1725" w:right="185" w:hanging="307"/>
      </w:pPr>
      <w:r>
        <w:rPr>
          <w:rFonts w:ascii="Times New Roman" w:hAnsi="Times New Roman" w:eastAsia="Times New Roman" w:cs="Times New Roman"/>
          <w:spacing w:val="7"/>
        </w:rPr>
        <w:t>8-2.</w:t>
      </w:r>
      <w:r>
        <w:rPr>
          <w:spacing w:val="7"/>
        </w:rPr>
        <w:t>柳州职业技术学院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2024 </w:t>
      </w:r>
      <w:r>
        <w:rPr>
          <w:spacing w:val="7"/>
        </w:rPr>
        <w:t>届毕业生不占</w:t>
      </w:r>
      <w:r>
        <w:rPr>
          <w:spacing w:val="6"/>
        </w:rPr>
        <w:t>指标升本</w:t>
      </w:r>
      <w:r>
        <w:t xml:space="preserve"> </w:t>
      </w:r>
      <w:r>
        <w:rPr>
          <w:spacing w:val="10"/>
        </w:rPr>
        <w:t>名单（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版）</w:t>
      </w:r>
    </w:p>
    <w:p>
      <w:pPr>
        <w:pStyle w:val="2"/>
        <w:spacing w:before="53" w:line="340" w:lineRule="auto"/>
        <w:ind w:left="1744" w:right="288" w:hanging="333"/>
      </w:pPr>
      <w:r>
        <w:rPr>
          <w:rFonts w:ascii="Times New Roman" w:hAnsi="Times New Roman" w:eastAsia="Times New Roman" w:cs="Times New Roman"/>
          <w:spacing w:val="9"/>
        </w:rPr>
        <w:t>9.</w:t>
      </w:r>
      <w:r>
        <w:rPr>
          <w:spacing w:val="9"/>
        </w:rPr>
        <w:t>柳州职业技术学院应届退役大学生士兵</w:t>
      </w:r>
      <w:r>
        <w:rPr>
          <w:spacing w:val="8"/>
        </w:rPr>
        <w:t>升本方式</w:t>
      </w:r>
      <w:r>
        <w:t xml:space="preserve"> 统计表</w:t>
      </w:r>
    </w:p>
    <w:p>
      <w:pPr>
        <w:pStyle w:val="2"/>
        <w:spacing w:before="51" w:line="340" w:lineRule="auto"/>
        <w:ind w:left="2057" w:right="2" w:hanging="621"/>
      </w:pPr>
      <w:r>
        <w:rPr>
          <w:rFonts w:ascii="Times New Roman" w:hAnsi="Times New Roman" w:eastAsia="Times New Roman" w:cs="Times New Roman"/>
          <w:spacing w:val="5"/>
        </w:rPr>
        <w:t>10-1.</w:t>
      </w:r>
      <w:r>
        <w:rPr>
          <w:spacing w:val="5"/>
        </w:rPr>
        <w:t>柳州职业技术学院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XXX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学院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专</w:t>
      </w:r>
      <w:r>
        <w:t xml:space="preserve"> </w:t>
      </w:r>
      <w:r>
        <w:rPr>
          <w:spacing w:val="8"/>
        </w:rPr>
        <w:t>升本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申报名单公示（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版）</w:t>
      </w:r>
    </w:p>
    <w:p>
      <w:pPr>
        <w:pStyle w:val="2"/>
        <w:spacing w:before="50" w:line="221" w:lineRule="auto"/>
        <w:ind w:right="2"/>
        <w:jc w:val="right"/>
      </w:pPr>
      <w:r>
        <w:rPr>
          <w:rFonts w:ascii="Times New Roman" w:hAnsi="Times New Roman" w:eastAsia="Times New Roman" w:cs="Times New Roman"/>
          <w:spacing w:val="5"/>
        </w:rPr>
        <w:t>10-2.</w:t>
      </w:r>
      <w:r>
        <w:rPr>
          <w:spacing w:val="5"/>
        </w:rPr>
        <w:t>柳州职业技术学院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XXX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学院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专</w:t>
      </w:r>
    </w:p>
    <w:p>
      <w:pPr>
        <w:spacing w:line="221" w:lineRule="auto"/>
        <w:sectPr>
          <w:footerReference r:id="rId22" w:type="default"/>
          <w:pgSz w:w="11906" w:h="16839"/>
          <w:pgMar w:top="1431" w:right="1472" w:bottom="1696" w:left="1785" w:header="0" w:footer="1417" w:gutter="0"/>
          <w:pgNumType w:fmt="decimal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2245"/>
      </w:pPr>
      <w:r>
        <w:rPr>
          <w:spacing w:val="8"/>
        </w:rPr>
        <w:t>升本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申报名单公示（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版）</w:t>
      </w:r>
    </w:p>
    <w:p>
      <w:pPr>
        <w:pStyle w:val="2"/>
        <w:spacing w:before="226" w:line="339" w:lineRule="auto"/>
        <w:ind w:left="2238" w:right="69" w:hanging="614"/>
      </w:pPr>
      <w:r>
        <w:rPr>
          <w:rFonts w:ascii="Times New Roman" w:hAnsi="Times New Roman" w:eastAsia="Times New Roman" w:cs="Times New Roman"/>
          <w:spacing w:val="5"/>
        </w:rPr>
        <w:t>11-1.</w:t>
      </w:r>
      <w:r>
        <w:rPr>
          <w:spacing w:val="5"/>
        </w:rPr>
        <w:t>柳州职业技术学院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专升本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拟推</w:t>
      </w:r>
      <w:r>
        <w:t xml:space="preserve"> </w:t>
      </w:r>
      <w:r>
        <w:rPr>
          <w:spacing w:val="9"/>
        </w:rPr>
        <w:t>荐名单公示（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版）</w:t>
      </w:r>
    </w:p>
    <w:p>
      <w:pPr>
        <w:pStyle w:val="2"/>
        <w:spacing w:before="53" w:line="340" w:lineRule="auto"/>
        <w:ind w:left="2238" w:right="69" w:hanging="614"/>
      </w:pPr>
      <w:r>
        <w:rPr>
          <w:rFonts w:ascii="Times New Roman" w:hAnsi="Times New Roman" w:eastAsia="Times New Roman" w:cs="Times New Roman"/>
          <w:spacing w:val="5"/>
        </w:rPr>
        <w:t>11-2.</w:t>
      </w:r>
      <w:r>
        <w:rPr>
          <w:spacing w:val="5"/>
        </w:rPr>
        <w:t>柳州职业技术学院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专升本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拟推</w:t>
      </w:r>
      <w:r>
        <w:t xml:space="preserve"> </w:t>
      </w:r>
      <w:r>
        <w:rPr>
          <w:spacing w:val="9"/>
        </w:rPr>
        <w:t>荐名单公示（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版）</w:t>
      </w:r>
    </w:p>
    <w:p>
      <w:pPr>
        <w:pStyle w:val="2"/>
        <w:spacing w:before="50" w:line="339" w:lineRule="auto"/>
        <w:ind w:left="1908" w:hanging="284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柳州职业技术学院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2024 </w:t>
      </w:r>
      <w:r>
        <w:rPr>
          <w:spacing w:val="6"/>
        </w:rPr>
        <w:t>届毕业生升入本科学</w:t>
      </w:r>
      <w:r>
        <w:rPr>
          <w:spacing w:val="5"/>
        </w:rPr>
        <w:t>习诚</w:t>
      </w:r>
      <w:r>
        <w:t xml:space="preserve"> </w:t>
      </w:r>
      <w:r>
        <w:rPr>
          <w:spacing w:val="9"/>
        </w:rPr>
        <w:t>信承诺书</w:t>
      </w:r>
    </w:p>
    <w:p>
      <w:pPr>
        <w:pStyle w:val="2"/>
        <w:spacing w:before="52" w:line="340" w:lineRule="auto"/>
        <w:ind w:left="1917" w:hanging="293"/>
      </w:pPr>
      <w:r>
        <w:rPr>
          <w:rFonts w:ascii="Times New Roman" w:hAnsi="Times New Roman" w:eastAsia="Times New Roman" w:cs="Times New Roman"/>
          <w:spacing w:val="6"/>
        </w:rPr>
        <w:t>13.</w:t>
      </w:r>
      <w:r>
        <w:rPr>
          <w:spacing w:val="6"/>
        </w:rPr>
        <w:t>柳州职业技术学院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2024 </w:t>
      </w:r>
      <w:r>
        <w:rPr>
          <w:spacing w:val="6"/>
        </w:rPr>
        <w:t>届毕业生自愿放弃升</w:t>
      </w:r>
      <w:r>
        <w:rPr>
          <w:spacing w:val="5"/>
        </w:rPr>
        <w:t>入本</w:t>
      </w:r>
      <w:r>
        <w:t xml:space="preserve"> </w:t>
      </w:r>
      <w:r>
        <w:rPr>
          <w:spacing w:val="7"/>
        </w:rPr>
        <w:t>科学习声明</w:t>
      </w:r>
    </w:p>
    <w:p>
      <w:pPr>
        <w:pStyle w:val="2"/>
        <w:spacing w:before="50" w:line="341" w:lineRule="auto"/>
        <w:ind w:left="1933" w:hanging="309"/>
      </w:pPr>
      <w:r>
        <w:rPr>
          <w:rFonts w:ascii="Times New Roman" w:hAnsi="Times New Roman" w:eastAsia="Times New Roman" w:cs="Times New Roman"/>
          <w:spacing w:val="5"/>
        </w:rPr>
        <w:t>14.</w:t>
      </w:r>
      <w:r>
        <w:rPr>
          <w:spacing w:val="5"/>
        </w:rPr>
        <w:t>柳州职业技术学院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 </w:t>
      </w:r>
      <w:r>
        <w:rPr>
          <w:spacing w:val="5"/>
        </w:rPr>
        <w:t>届毕业生升本、放弃情况</w:t>
      </w:r>
      <w:r>
        <w:t xml:space="preserve"> 统计表</w:t>
      </w:r>
    </w:p>
    <w:p>
      <w:pPr>
        <w:pStyle w:val="2"/>
        <w:spacing w:before="47" w:line="340" w:lineRule="auto"/>
        <w:ind w:left="1941" w:hanging="317"/>
      </w:pPr>
      <w:r>
        <w:rPr>
          <w:rFonts w:ascii="Times New Roman" w:hAnsi="Times New Roman" w:eastAsia="Times New Roman" w:cs="Times New Roman"/>
          <w:spacing w:val="6"/>
        </w:rPr>
        <w:t>15.</w:t>
      </w:r>
      <w:r>
        <w:rPr>
          <w:spacing w:val="6"/>
        </w:rPr>
        <w:t>柳州职业技术学院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2024 </w:t>
      </w:r>
      <w:r>
        <w:rPr>
          <w:spacing w:val="6"/>
        </w:rPr>
        <w:t>届退役大学生士兵升</w:t>
      </w:r>
      <w:r>
        <w:rPr>
          <w:spacing w:val="5"/>
        </w:rPr>
        <w:t>本方</w:t>
      </w:r>
      <w:r>
        <w:t xml:space="preserve"> 式承诺书</w:t>
      </w:r>
    </w:p>
    <w:p>
      <w:pPr>
        <w:pStyle w:val="2"/>
        <w:spacing w:before="50" w:line="222" w:lineRule="auto"/>
        <w:ind w:left="1624"/>
      </w:pPr>
      <w:r>
        <w:rPr>
          <w:rFonts w:ascii="Times New Roman" w:hAnsi="Times New Roman" w:eastAsia="Times New Roman" w:cs="Times New Roman"/>
          <w:spacing w:val="7"/>
        </w:rPr>
        <w:t>16.</w:t>
      </w:r>
      <w:r>
        <w:rPr>
          <w:spacing w:val="7"/>
        </w:rPr>
        <w:t>本科高校对口招录高职高专学校专业和计划表</w:t>
      </w:r>
    </w:p>
    <w:sectPr>
      <w:footerReference r:id="rId23" w:type="default"/>
      <w:pgSz w:w="11906" w:h="16839"/>
      <w:pgMar w:top="1431" w:right="1475" w:bottom="1695" w:left="1597" w:header="0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8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hint="eastAsia" w:ascii="宋体" w:hAnsi="宋体" w:eastAsia="宋体" w:cs="宋体"/>
        <w:spacing w:val="-13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hint="eastAsia" w:ascii="宋体" w:hAnsi="宋体" w:eastAsia="宋体" w:cs="宋体"/>
        <w:spacing w:val="-13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3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hint="eastAsia" w:ascii="宋体" w:hAnsi="宋体" w:eastAsia="宋体" w:cs="宋体"/>
        <w:spacing w:val="-13"/>
        <w:sz w:val="28"/>
        <w:szCs w:val="28"/>
        <w:lang w:val="en-US" w:eastAsia="zh-CN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18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8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9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1"/>
        <w:sz w:val="28"/>
        <w:szCs w:val="28"/>
        <w:lang w:val="en-US" w:eastAsia="zh-CN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1MGNjNGFlZmJkNGYzMDE3ZTIzNzRmNTc2ZmRjM2UifQ=="/>
  </w:docVars>
  <w:rsids>
    <w:rsidRoot w:val="00000000"/>
    <w:rsid w:val="398A1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2024-04-10T16:06:00Z</dcterms:created>
  <dc:creator>weijing</dc:creator>
  <cp:lastModifiedBy>浪里个浪～旋</cp:lastModifiedBy>
  <dcterms:modified xsi:type="dcterms:W3CDTF">2024-04-10T08:10:09Z</dcterms:modified>
  <dc:title>柳职院字[2003]  41号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2024-04-10T16:07:02Z</vt:filetime>
  </property>
  <property fmtid="{D5CDD505-2E9C-101B-9397-08002B2CF9AE}" pid="4" name="KSOProductBuildVer">
    <vt:lpwstr>2052-12.1.0.16417</vt:lpwstr>
  </property>
  <property fmtid="{D5CDD505-2E9C-101B-9397-08002B2CF9AE}" pid="5" name="ICV">
    <vt:lpwstr>FF4EFAFA15DC4237B93A8FF4CD49D219_12</vt:lpwstr>
  </property>
</Properties>
</file>